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D6F28" w14:textId="77777777" w:rsidR="005472B2" w:rsidRPr="005472B2" w:rsidRDefault="00E667CF" w:rsidP="0066565B">
      <w:pPr>
        <w:spacing w:after="0" w:line="454" w:lineRule="exact"/>
        <w:ind w:left="-360" w:right="-540"/>
        <w:jc w:val="center"/>
        <w:rPr>
          <w:rFonts w:cstheme="minorHAnsi"/>
          <w:b/>
          <w:noProof/>
          <w:color w:val="000000"/>
          <w:sz w:val="40"/>
          <w:szCs w:val="96"/>
        </w:rPr>
      </w:pPr>
      <w:r w:rsidRPr="005472B2">
        <w:rPr>
          <w:rFonts w:cstheme="minorHAnsi"/>
          <w:b/>
          <w:noProof/>
          <w:color w:val="000000"/>
          <w:sz w:val="40"/>
          <w:szCs w:val="96"/>
        </w:rPr>
        <w:t xml:space="preserve">9. Analyzing and Interpreting Financial Statements (Ch 5) </w:t>
      </w:r>
    </w:p>
    <w:p w14:paraId="39BD71CB" w14:textId="57E14694" w:rsidR="00981455" w:rsidRPr="005472B2" w:rsidRDefault="00E667CF" w:rsidP="0066565B">
      <w:pPr>
        <w:spacing w:after="0" w:line="454" w:lineRule="exact"/>
        <w:ind w:left="-360" w:right="-540"/>
        <w:jc w:val="center"/>
        <w:rPr>
          <w:rFonts w:cstheme="minorHAnsi"/>
          <w:sz w:val="36"/>
          <w:szCs w:val="40"/>
        </w:rPr>
      </w:pPr>
      <w:r w:rsidRPr="005472B2">
        <w:rPr>
          <w:rFonts w:cstheme="minorHAnsi"/>
          <w:b/>
          <w:noProof/>
          <w:color w:val="000000"/>
          <w:sz w:val="40"/>
          <w:szCs w:val="96"/>
        </w:rPr>
        <w:t>(</w:t>
      </w:r>
      <w:r w:rsidRPr="005472B2">
        <w:rPr>
          <w:rFonts w:cstheme="minorHAnsi"/>
          <w:b/>
          <w:noProof/>
          <w:color w:val="000000"/>
          <w:sz w:val="40"/>
          <w:szCs w:val="96"/>
        </w:rPr>
        <w:t>재무제표</w:t>
      </w:r>
      <w:r w:rsidRPr="005472B2">
        <w:rPr>
          <w:rFonts w:cstheme="minorHAnsi"/>
          <w:b/>
          <w:noProof/>
          <w:color w:val="000000"/>
          <w:sz w:val="40"/>
          <w:szCs w:val="96"/>
        </w:rPr>
        <w:t xml:space="preserve"> </w:t>
      </w:r>
      <w:r w:rsidRPr="005472B2">
        <w:rPr>
          <w:rFonts w:cstheme="minorHAnsi"/>
          <w:b/>
          <w:noProof/>
          <w:color w:val="000000"/>
          <w:sz w:val="40"/>
          <w:szCs w:val="96"/>
        </w:rPr>
        <w:t>분석</w:t>
      </w:r>
      <w:r w:rsidRPr="005472B2">
        <w:rPr>
          <w:rFonts w:cstheme="minorHAnsi"/>
          <w:b/>
          <w:noProof/>
          <w:color w:val="000000"/>
          <w:sz w:val="40"/>
          <w:szCs w:val="96"/>
        </w:rPr>
        <w:t xml:space="preserve"> </w:t>
      </w:r>
      <w:r w:rsidRPr="005472B2">
        <w:rPr>
          <w:rFonts w:cstheme="minorHAnsi"/>
          <w:b/>
          <w:noProof/>
          <w:color w:val="000000"/>
          <w:sz w:val="40"/>
          <w:szCs w:val="96"/>
        </w:rPr>
        <w:t>및</w:t>
      </w:r>
      <w:r w:rsidRPr="005472B2">
        <w:rPr>
          <w:rFonts w:cstheme="minorHAnsi"/>
          <w:b/>
          <w:noProof/>
          <w:color w:val="000000"/>
          <w:sz w:val="40"/>
          <w:szCs w:val="96"/>
        </w:rPr>
        <w:t xml:space="preserve"> </w:t>
      </w:r>
      <w:r w:rsidRPr="005472B2">
        <w:rPr>
          <w:rFonts w:cstheme="minorHAnsi"/>
          <w:b/>
          <w:noProof/>
          <w:color w:val="000000"/>
          <w:sz w:val="40"/>
          <w:szCs w:val="96"/>
        </w:rPr>
        <w:t>해석</w:t>
      </w:r>
      <w:r w:rsidRPr="005472B2">
        <w:rPr>
          <w:rFonts w:cstheme="minorHAnsi"/>
          <w:b/>
          <w:noProof/>
          <w:color w:val="000000"/>
          <w:sz w:val="40"/>
          <w:szCs w:val="96"/>
        </w:rPr>
        <w:t>)</w:t>
      </w:r>
    </w:p>
    <w:p w14:paraId="380A6E11" w14:textId="75830CDD" w:rsidR="00BF3C11" w:rsidRPr="00F137B3" w:rsidRDefault="0095126F" w:rsidP="00BF3C11">
      <w:pPr>
        <w:pStyle w:val="Default"/>
        <w:rPr>
          <w:rFonts w:asciiTheme="minorHAnsi" w:hAnsiTheme="minorHAnsi" w:cstheme="minorHAnsi"/>
        </w:rPr>
      </w:pPr>
      <w:r w:rsidRPr="0095126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3776" behindDoc="0" locked="0" layoutInCell="1" allowOverlap="1" wp14:anchorId="3F917B89" wp14:editId="60C06435">
            <wp:simplePos x="0" y="0"/>
            <wp:positionH relativeFrom="column">
              <wp:posOffset>835356</wp:posOffset>
            </wp:positionH>
            <wp:positionV relativeFrom="paragraph">
              <wp:posOffset>234323</wp:posOffset>
            </wp:positionV>
            <wp:extent cx="4164671" cy="2165389"/>
            <wp:effectExtent l="0" t="0" r="7620" b="6350"/>
            <wp:wrapNone/>
            <wp:docPr id="1217763762" name="Picture 1" descr="A clipboard with charts and glasses and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3762" name="Picture 1" descr="A clipboard with charts and glasses and magnifying glas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671" cy="216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63"/>
      </w:tblGrid>
      <w:tr w:rsidR="00BF3C11" w:rsidRPr="00F137B3" w14:paraId="7DA5DD54" w14:textId="77777777">
        <w:trPr>
          <w:trHeight w:val="102"/>
        </w:trPr>
        <w:tc>
          <w:tcPr>
            <w:tcW w:w="3663" w:type="dxa"/>
          </w:tcPr>
          <w:p w14:paraId="032D586C" w14:textId="0D46D9F4" w:rsidR="00BF3C11" w:rsidRPr="00F137B3" w:rsidRDefault="00BF3C1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C33A9C" w14:textId="6D8589C4" w:rsidR="00981455" w:rsidRPr="00F137B3" w:rsidRDefault="00981455" w:rsidP="004F64DA">
      <w:pPr>
        <w:spacing w:after="0" w:line="360" w:lineRule="auto"/>
        <w:jc w:val="center"/>
        <w:rPr>
          <w:rFonts w:cstheme="minorHAnsi"/>
          <w:b/>
          <w:noProof/>
          <w:color w:val="000000"/>
          <w:sz w:val="48"/>
          <w:szCs w:val="44"/>
        </w:rPr>
      </w:pPr>
    </w:p>
    <w:p w14:paraId="63AC4D2F" w14:textId="57252088" w:rsidR="00981455" w:rsidRPr="00F137B3" w:rsidRDefault="00BF3C11" w:rsidP="004F64DA">
      <w:pPr>
        <w:spacing w:after="0" w:line="360" w:lineRule="auto"/>
        <w:jc w:val="center"/>
        <w:rPr>
          <w:rFonts w:cstheme="minorHAnsi"/>
          <w:b/>
          <w:noProof/>
          <w:color w:val="000000"/>
          <w:sz w:val="48"/>
          <w:szCs w:val="44"/>
        </w:rPr>
      </w:pPr>
      <w:r w:rsidRPr="00F137B3">
        <w:rPr>
          <w:rFonts w:cstheme="minorHAnsi"/>
        </w:rPr>
        <w:t xml:space="preserve"> </w:t>
      </w:r>
      <w:r w:rsidRPr="00F137B3">
        <w:rPr>
          <w:rFonts w:cstheme="minorHAnsi"/>
          <w:noProof/>
        </w:rPr>
        <w:t xml:space="preserve">  </w:t>
      </w:r>
    </w:p>
    <w:p w14:paraId="6419EE19" w14:textId="136615DF" w:rsidR="00981455" w:rsidRPr="00F137B3" w:rsidRDefault="00981455" w:rsidP="004F64DA">
      <w:pPr>
        <w:spacing w:after="0" w:line="369" w:lineRule="exact"/>
        <w:ind w:left="69"/>
        <w:rPr>
          <w:rFonts w:cstheme="minorHAnsi"/>
          <w:b/>
          <w:noProof/>
          <w:color w:val="000000"/>
          <w:sz w:val="32"/>
        </w:rPr>
      </w:pPr>
    </w:p>
    <w:p w14:paraId="4B498DE1" w14:textId="77777777" w:rsidR="00B1424F" w:rsidRPr="00F137B3" w:rsidRDefault="00B1424F" w:rsidP="004F64DA">
      <w:pPr>
        <w:spacing w:after="0" w:line="369" w:lineRule="exact"/>
        <w:ind w:left="69"/>
        <w:rPr>
          <w:rFonts w:cstheme="minorHAnsi"/>
          <w:b/>
          <w:noProof/>
          <w:color w:val="000000"/>
          <w:sz w:val="32"/>
        </w:rPr>
      </w:pPr>
    </w:p>
    <w:p w14:paraId="5B91B9FC" w14:textId="77777777" w:rsidR="00B1424F" w:rsidRPr="00F137B3" w:rsidRDefault="00B1424F" w:rsidP="004F64DA">
      <w:pPr>
        <w:spacing w:after="0" w:line="369" w:lineRule="exact"/>
        <w:ind w:left="69"/>
        <w:rPr>
          <w:rFonts w:cstheme="minorHAnsi"/>
          <w:b/>
          <w:noProof/>
          <w:color w:val="000000"/>
          <w:sz w:val="32"/>
        </w:rPr>
      </w:pPr>
    </w:p>
    <w:p w14:paraId="02E5A4F8" w14:textId="77777777" w:rsidR="00B1424F" w:rsidRPr="00F137B3" w:rsidRDefault="00B1424F" w:rsidP="004F64DA">
      <w:pPr>
        <w:spacing w:after="0" w:line="369" w:lineRule="exact"/>
        <w:ind w:left="69"/>
        <w:rPr>
          <w:rFonts w:cstheme="minorHAnsi"/>
          <w:b/>
          <w:noProof/>
          <w:color w:val="000000"/>
          <w:sz w:val="32"/>
        </w:rPr>
      </w:pPr>
    </w:p>
    <w:p w14:paraId="0C566EE8" w14:textId="77777777" w:rsidR="00B1424F" w:rsidRPr="00F137B3" w:rsidRDefault="00B1424F" w:rsidP="004F64DA">
      <w:pPr>
        <w:spacing w:after="0" w:line="369" w:lineRule="exact"/>
        <w:ind w:left="69"/>
        <w:rPr>
          <w:rFonts w:cstheme="minorHAnsi"/>
          <w:b/>
          <w:noProof/>
          <w:color w:val="000000"/>
          <w:sz w:val="32"/>
        </w:rPr>
      </w:pPr>
    </w:p>
    <w:sdt>
      <w:sdtPr>
        <w:rPr>
          <w:rFonts w:asciiTheme="minorHAnsi" w:eastAsiaTheme="minorEastAsia" w:hAnsiTheme="minorHAnsi" w:cstheme="minorBidi"/>
          <w:b w:val="0"/>
          <w:color w:val="000000"/>
          <w:kern w:val="2"/>
          <w:sz w:val="21"/>
          <w:szCs w:val="22"/>
          <w:lang w:eastAsia="zh-CN"/>
          <w14:textFill>
            <w14:solidFill>
              <w14:srgbClr w14:val="000000">
                <w14:lumMod w14:val="75000"/>
              </w14:srgbClr>
            </w14:solidFill>
          </w14:textFill>
        </w:rPr>
        <w:id w:val="-1702929406"/>
        <w:docPartObj>
          <w:docPartGallery w:val="Table of Contents"/>
          <w:docPartUnique/>
        </w:docPartObj>
      </w:sdtPr>
      <w:sdtEndPr>
        <w:rPr>
          <w:bCs/>
          <w:noProof/>
          <w:sz w:val="28"/>
          <w:szCs w:val="28"/>
        </w:rPr>
      </w:sdtEndPr>
      <w:sdtContent>
        <w:p w14:paraId="226935E1" w14:textId="0E9B0490" w:rsidR="00981455" w:rsidRPr="004A47F1" w:rsidRDefault="00981455" w:rsidP="00F57B0C">
          <w:pPr>
            <w:pStyle w:val="TOCHeading"/>
          </w:pPr>
          <w:r w:rsidRPr="004A47F1">
            <w:rPr>
              <w:rFonts w:ascii="Calibri" w:hAnsi="Calibri" w:cs="Calibri"/>
            </w:rPr>
            <w:t>Table of Contents (</w:t>
          </w:r>
          <w:proofErr w:type="spellStart"/>
          <w:r w:rsidRPr="004A47F1">
            <w:rPr>
              <w:rFonts w:ascii="Calibri" w:hAnsi="Calibri" w:cs="Calibri"/>
            </w:rPr>
            <w:t>목차</w:t>
          </w:r>
          <w:proofErr w:type="spellEnd"/>
          <w:r w:rsidRPr="004A47F1">
            <w:rPr>
              <w:rFonts w:ascii="Calibri" w:hAnsi="Calibri" w:cs="Calibri"/>
            </w:rPr>
            <w:t>)</w:t>
          </w:r>
        </w:p>
        <w:p w14:paraId="1A42EFE4" w14:textId="489F5FB4" w:rsidR="00B23361" w:rsidRDefault="00981455">
          <w:pPr>
            <w:pStyle w:val="TOC1"/>
            <w:rPr>
              <w:b w:val="0"/>
              <w:bCs w:val="0"/>
              <w:sz w:val="24"/>
              <w:szCs w:val="24"/>
              <w14:ligatures w14:val="standardContextual"/>
            </w:rPr>
          </w:pPr>
          <w:r w:rsidRPr="00F137B3">
            <w:rPr>
              <w:rFonts w:cstheme="minorHAnsi"/>
              <w:noProof w:val="0"/>
              <w:color w:val="1F4E79" w:themeColor="accent1" w:themeShade="80"/>
              <w:sz w:val="22"/>
            </w:rPr>
            <w:fldChar w:fldCharType="begin"/>
          </w:r>
          <w:r w:rsidRPr="00F137B3">
            <w:rPr>
              <w:rFonts w:cstheme="minorHAnsi"/>
              <w:color w:val="1F4E79" w:themeColor="accent1" w:themeShade="80"/>
              <w:sz w:val="22"/>
            </w:rPr>
            <w:instrText xml:space="preserve"> TOC \o "1-3" \h \z \u </w:instrText>
          </w:r>
          <w:r w:rsidRPr="00F137B3">
            <w:rPr>
              <w:rFonts w:cstheme="minorHAnsi"/>
              <w:noProof w:val="0"/>
              <w:color w:val="1F4E79" w:themeColor="accent1" w:themeShade="80"/>
              <w:sz w:val="22"/>
            </w:rPr>
            <w:fldChar w:fldCharType="separate"/>
          </w:r>
          <w:hyperlink w:anchor="_Toc213936233" w:history="1">
            <w:r w:rsidR="00B23361" w:rsidRPr="0020608B">
              <w:rPr>
                <w:rStyle w:val="Hyperlink"/>
                <w:rFonts w:cs="Calibri"/>
              </w:rPr>
              <w:t>Part 1: Vertical and Horizontal Analysis (</w:t>
            </w:r>
            <w:r w:rsidR="00B23361" w:rsidRPr="0020608B">
              <w:rPr>
                <w:rStyle w:val="Hyperlink"/>
                <w:rFonts w:ascii="Batang" w:eastAsia="Batang" w:hAnsi="Batang" w:cs="Batang" w:hint="eastAsia"/>
              </w:rPr>
              <w:t>수직분석과</w:t>
            </w:r>
            <w:r w:rsidR="00B23361" w:rsidRPr="0020608B">
              <w:rPr>
                <w:rStyle w:val="Hyperlink"/>
                <w:rFonts w:cs="Calibri"/>
              </w:rPr>
              <w:t xml:space="preserve"> </w:t>
            </w:r>
            <w:r w:rsidR="00B23361" w:rsidRPr="0020608B">
              <w:rPr>
                <w:rStyle w:val="Hyperlink"/>
                <w:rFonts w:ascii="Batang" w:eastAsia="Batang" w:hAnsi="Batang" w:cs="Batang" w:hint="eastAsia"/>
              </w:rPr>
              <w:t>수평분석</w:t>
            </w:r>
            <w:r w:rsidR="00B23361" w:rsidRPr="0020608B"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_Toc213936233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2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14F9C803" w14:textId="3E342C40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34" w:history="1">
            <w:r>
              <w:rPr>
                <w:rStyle w:val="Hyperlink"/>
                <w:rFonts w:cs="Calibri"/>
              </w:rPr>
              <w:t>9.1 Financial Statement Analysis (</w:t>
            </w:r>
            <w:r>
              <w:rPr>
                <w:rStyle w:val="Hyperlink"/>
                <w:rFonts w:ascii="Batang" w:eastAsia="Batang" w:hAnsi="Batang" w:cs="Batang" w:hint="eastAsia"/>
              </w:rPr>
              <w:t>재무제표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분석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_Toc213936234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2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4D7AC7D2" w14:textId="4E327351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35" w:history="1">
            <w:r>
              <w:rPr>
                <w:rStyle w:val="Hyperlink"/>
                <w:rFonts w:cs="Calibri"/>
              </w:rPr>
              <w:t>9.2 Vertical Analysis: Common-size financial statements (</w:t>
            </w:r>
            <w:r>
              <w:rPr>
                <w:rStyle w:val="Hyperlink"/>
                <w:rFonts w:ascii="Batang" w:eastAsia="Batang" w:hAnsi="Batang" w:cs="Batang" w:hint="eastAsia"/>
              </w:rPr>
              <w:t>수직분석</w:t>
            </w:r>
            <w:r>
              <w:rPr>
                <w:rStyle w:val="Hyperlink"/>
                <w:rFonts w:cs="Calibri"/>
              </w:rPr>
              <w:t xml:space="preserve">: </w:t>
            </w:r>
            <w:r>
              <w:rPr>
                <w:rStyle w:val="Hyperlink"/>
                <w:rFonts w:ascii="Batang" w:eastAsia="Batang" w:hAnsi="Batang" w:cs="Batang" w:hint="eastAsia"/>
              </w:rPr>
              <w:t>공통형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재무제표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_Toc213936235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2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7A50ADFC" w14:textId="2323E0E9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36" w:history="1">
            <w:r>
              <w:rPr>
                <w:rStyle w:val="Hyperlink"/>
                <w:rFonts w:cs="Calibri"/>
              </w:rPr>
              <w:t>9.3 Horizontal Analysis (</w:t>
            </w:r>
            <w:r>
              <w:rPr>
                <w:rStyle w:val="Hyperlink"/>
                <w:rFonts w:ascii="Batang" w:eastAsia="Batang" w:hAnsi="Batang" w:cs="Batang" w:hint="eastAsia"/>
              </w:rPr>
              <w:t>수평분석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_Toc213936236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4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042F8F91" w14:textId="1F879F53" w:rsidR="00B23361" w:rsidRDefault="00B23361">
          <w:pPr>
            <w:pStyle w:val="TOC1"/>
            <w:rPr>
              <w:b w:val="0"/>
              <w:bCs w:val="0"/>
              <w:sz w:val="24"/>
              <w:szCs w:val="24"/>
              <w14:ligatures w14:val="standardContextual"/>
            </w:rPr>
          </w:pPr>
          <w:hyperlink w:anchor="_Toc213936237" w:history="1">
            <w:r w:rsidRPr="0020608B">
              <w:rPr>
                <w:rStyle w:val="Hyperlink"/>
                <w:rFonts w:cs="Calibri"/>
              </w:rPr>
              <w:t>Part 2: Return on Investment (</w:t>
            </w:r>
            <w:r w:rsidRPr="0020608B">
              <w:rPr>
                <w:rStyle w:val="Hyperlink"/>
                <w:rFonts w:ascii="Batang" w:eastAsia="Batang" w:hAnsi="Batang" w:cs="Batang" w:hint="eastAsia"/>
              </w:rPr>
              <w:t>투자수익률</w:t>
            </w:r>
            <w:r w:rsidRPr="0020608B">
              <w:rPr>
                <w:rStyle w:val="Hyperlink"/>
                <w:rFonts w:cs="Calibri"/>
              </w:rPr>
              <w:t>)</w:t>
            </w:r>
            <w:r>
              <w:rPr>
                <w:rFonts w:cs="Calibri"/>
                <w:webHidden/>
              </w:rPr>
              <w:tab/>
            </w:r>
            <w:r>
              <w:rPr>
                <w:rFonts w:cs="Calibri"/>
                <w:webHidden/>
              </w:rPr>
              <w:fldChar w:fldCharType="begin"/>
            </w:r>
            <w:r>
              <w:rPr>
                <w:rFonts w:cs="Calibri"/>
                <w:webHidden/>
              </w:rPr>
              <w:instrText xml:space="preserve"> PAGEREF _Toc213936237 \h </w:instrText>
            </w:r>
            <w:r>
              <w:rPr>
                <w:rFonts w:cs="Calibri"/>
                <w:webHidden/>
              </w:rPr>
            </w:r>
            <w:r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5</w:t>
            </w:r>
            <w:r>
              <w:rPr>
                <w:rFonts w:cs="Calibri"/>
                <w:webHidden/>
              </w:rPr>
              <w:fldChar w:fldCharType="end"/>
            </w:r>
          </w:hyperlink>
        </w:p>
        <w:p w14:paraId="2FA35A42" w14:textId="592FB081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38" w:history="1">
            <w:r>
              <w:rPr>
                <w:rStyle w:val="Hyperlink"/>
                <w:rFonts w:cs="Calibri"/>
              </w:rPr>
              <w:t>9.4 ROE, ROA, and ROFL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_Toc213936238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5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28CA72BD" w14:textId="61943E6C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39" w:history="1">
            <w:r>
              <w:rPr>
                <w:rStyle w:val="Hyperlink"/>
                <w:rFonts w:cs="Calibri"/>
              </w:rPr>
              <w:t xml:space="preserve">9.5 ROA Disaggregation (ROA </w:t>
            </w:r>
            <w:r>
              <w:rPr>
                <w:rStyle w:val="Hyperlink"/>
                <w:rFonts w:ascii="Batang" w:eastAsia="Batang" w:hAnsi="Batang" w:cs="Batang" w:hint="eastAsia"/>
              </w:rPr>
              <w:t>분해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_Toc213936239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7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79A0918D" w14:textId="168ECFA8" w:rsidR="00B23361" w:rsidRDefault="00B23361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3936240" w:history="1">
            <w:r w:rsidRPr="0020608B">
              <w:rPr>
                <w:rStyle w:val="Hyperlink"/>
                <w:rFonts w:cstheme="minorHAnsi"/>
                <w:noProof/>
                <w:lang w:eastAsia="ko-KR"/>
              </w:rPr>
              <w:t xml:space="preserve">Disaggregating ROA into Profit Margin × Asset Turnover (ROA </w:t>
            </w:r>
            <w:r w:rsidRPr="0020608B">
              <w:rPr>
                <w:rStyle w:val="Hyperlink"/>
                <w:rFonts w:ascii="Batang" w:eastAsia="Batang" w:hAnsi="Batang" w:cs="Batang" w:hint="eastAsia"/>
                <w:noProof/>
                <w:lang w:eastAsia="ko-KR"/>
              </w:rPr>
              <w:t>분해</w:t>
            </w:r>
            <w:r w:rsidRPr="0020608B">
              <w:rPr>
                <w:rStyle w:val="Hyperlink"/>
                <w:rFonts w:cstheme="minorHAnsi"/>
                <w:noProof/>
                <w:lang w:eastAsia="ko-KR"/>
              </w:rPr>
              <w:t>)</w:t>
            </w:r>
            <w:r>
              <w:rPr>
                <w:rFonts w:cs="Calibri"/>
                <w:noProof/>
                <w:webHidden/>
              </w:rPr>
              <w:tab/>
            </w:r>
            <w:r>
              <w:rPr>
                <w:rFonts w:cs="Calibri"/>
                <w:noProof/>
                <w:webHidden/>
              </w:rPr>
              <w:fldChar w:fldCharType="begin"/>
            </w:r>
            <w:r>
              <w:rPr>
                <w:rFonts w:cs="Calibri"/>
                <w:noProof/>
                <w:webHidden/>
              </w:rPr>
              <w:instrText xml:space="preserve"> PAGEREF _Toc213936240 \h </w:instrText>
            </w:r>
            <w:r>
              <w:rPr>
                <w:rFonts w:cs="Calibri"/>
                <w:noProof/>
                <w:webHidden/>
              </w:rPr>
            </w:r>
            <w:r>
              <w:rPr>
                <w:rFonts w:cs="Calibri"/>
                <w:noProof/>
                <w:webHidden/>
              </w:rPr>
              <w:fldChar w:fldCharType="separate"/>
            </w:r>
            <w:r w:rsidR="00D56653">
              <w:rPr>
                <w:rFonts w:cs="Calibri"/>
                <w:noProof/>
                <w:webHidden/>
              </w:rPr>
              <w:t>7</w:t>
            </w:r>
            <w:r>
              <w:rPr>
                <w:rFonts w:cs="Calibri"/>
                <w:noProof/>
                <w:webHidden/>
              </w:rPr>
              <w:fldChar w:fldCharType="end"/>
            </w:r>
          </w:hyperlink>
        </w:p>
        <w:p w14:paraId="1FFCC6B6" w14:textId="2A045161" w:rsidR="00B23361" w:rsidRDefault="00B23361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3936241" w:history="1">
            <w:r w:rsidRPr="0020608B">
              <w:rPr>
                <w:rStyle w:val="Hyperlink"/>
                <w:rFonts w:cstheme="minorHAnsi"/>
                <w:noProof/>
                <w:lang w:eastAsia="ko-KR"/>
              </w:rPr>
              <w:t>Trade-Off Between Profit Margin and Asset Turnover (</w:t>
            </w:r>
            <w:r w:rsidRPr="0020608B">
              <w:rPr>
                <w:rStyle w:val="Hyperlink"/>
                <w:rFonts w:ascii="Batang" w:eastAsia="Batang" w:hAnsi="Batang" w:cs="Batang" w:hint="eastAsia"/>
                <w:noProof/>
                <w:lang w:eastAsia="ko-KR"/>
              </w:rPr>
              <w:t>상충관계</w:t>
            </w:r>
            <w:r w:rsidRPr="0020608B">
              <w:rPr>
                <w:rStyle w:val="Hyperlink"/>
                <w:rFonts w:cstheme="minorHAnsi"/>
                <w:noProof/>
                <w:lang w:eastAsia="ko-KR"/>
              </w:rPr>
              <w:t>)</w:t>
            </w:r>
            <w:r>
              <w:rPr>
                <w:rFonts w:cs="Calibri"/>
                <w:noProof/>
                <w:webHidden/>
              </w:rPr>
              <w:tab/>
            </w:r>
            <w:r>
              <w:rPr>
                <w:rFonts w:cs="Calibri"/>
                <w:noProof/>
                <w:webHidden/>
              </w:rPr>
              <w:fldChar w:fldCharType="begin"/>
            </w:r>
            <w:r>
              <w:rPr>
                <w:rFonts w:cs="Calibri"/>
                <w:noProof/>
                <w:webHidden/>
              </w:rPr>
              <w:instrText xml:space="preserve"> PAGEREF _Toc213936241 \h </w:instrText>
            </w:r>
            <w:r>
              <w:rPr>
                <w:rFonts w:cs="Calibri"/>
                <w:noProof/>
                <w:webHidden/>
              </w:rPr>
            </w:r>
            <w:r>
              <w:rPr>
                <w:rFonts w:cs="Calibri"/>
                <w:noProof/>
                <w:webHidden/>
              </w:rPr>
              <w:fldChar w:fldCharType="separate"/>
            </w:r>
            <w:r w:rsidR="00D56653">
              <w:rPr>
                <w:rFonts w:cs="Calibri"/>
                <w:noProof/>
                <w:webHidden/>
              </w:rPr>
              <w:t>8</w:t>
            </w:r>
            <w:r>
              <w:rPr>
                <w:rFonts w:cs="Calibri"/>
                <w:noProof/>
                <w:webHidden/>
              </w:rPr>
              <w:fldChar w:fldCharType="end"/>
            </w:r>
          </w:hyperlink>
        </w:p>
        <w:p w14:paraId="3F5FEA97" w14:textId="549E180B" w:rsidR="00B23361" w:rsidRDefault="00B23361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3936242" w:history="1">
            <w:r w:rsidRPr="0020608B">
              <w:rPr>
                <w:rStyle w:val="Hyperlink"/>
                <w:rFonts w:cstheme="minorHAnsi"/>
                <w:noProof/>
              </w:rPr>
              <w:t>Further Disaggregation of Profit Margin and Asset Turnover (</w:t>
            </w:r>
            <w:r w:rsidRPr="0020608B">
              <w:rPr>
                <w:rStyle w:val="Hyperlink"/>
                <w:rFonts w:ascii="Batang" w:eastAsia="Batang" w:hAnsi="Batang" w:cs="Batang" w:hint="eastAsia"/>
                <w:noProof/>
              </w:rPr>
              <w:t>추가</w:t>
            </w:r>
            <w:r w:rsidRPr="0020608B">
              <w:rPr>
                <w:rStyle w:val="Hyperlink"/>
                <w:rFonts w:cstheme="minorHAnsi"/>
                <w:noProof/>
              </w:rPr>
              <w:t xml:space="preserve"> </w:t>
            </w:r>
            <w:r w:rsidRPr="0020608B">
              <w:rPr>
                <w:rStyle w:val="Hyperlink"/>
                <w:rFonts w:ascii="Batang" w:eastAsia="Batang" w:hAnsi="Batang" w:cs="Batang" w:hint="eastAsia"/>
                <w:noProof/>
              </w:rPr>
              <w:t>분해</w:t>
            </w:r>
            <w:r w:rsidRPr="0020608B">
              <w:rPr>
                <w:rStyle w:val="Hyperlink"/>
                <w:rFonts w:cstheme="minorHAnsi"/>
                <w:noProof/>
              </w:rPr>
              <w:t>)</w:t>
            </w:r>
            <w:r>
              <w:rPr>
                <w:rFonts w:cs="Calibri"/>
                <w:noProof/>
                <w:webHidden/>
              </w:rPr>
              <w:tab/>
            </w:r>
            <w:r>
              <w:rPr>
                <w:rFonts w:cs="Calibri"/>
                <w:noProof/>
                <w:webHidden/>
              </w:rPr>
              <w:fldChar w:fldCharType="begin"/>
            </w:r>
            <w:r>
              <w:rPr>
                <w:rFonts w:cs="Calibri"/>
                <w:noProof/>
                <w:webHidden/>
              </w:rPr>
              <w:instrText xml:space="preserve"> PAGEREF _Toc213936242 \h </w:instrText>
            </w:r>
            <w:r>
              <w:rPr>
                <w:rFonts w:cs="Calibri"/>
                <w:noProof/>
                <w:webHidden/>
              </w:rPr>
            </w:r>
            <w:r>
              <w:rPr>
                <w:rFonts w:cs="Calibri"/>
                <w:noProof/>
                <w:webHidden/>
              </w:rPr>
              <w:fldChar w:fldCharType="separate"/>
            </w:r>
            <w:r w:rsidR="00D56653">
              <w:rPr>
                <w:rFonts w:cs="Calibri"/>
                <w:noProof/>
                <w:webHidden/>
              </w:rPr>
              <w:t>9</w:t>
            </w:r>
            <w:r>
              <w:rPr>
                <w:rFonts w:cs="Calibri"/>
                <w:noProof/>
                <w:webHidden/>
              </w:rPr>
              <w:fldChar w:fldCharType="end"/>
            </w:r>
          </w:hyperlink>
        </w:p>
        <w:p w14:paraId="5DB77EB7" w14:textId="1C65377C" w:rsidR="00B23361" w:rsidRDefault="00B23361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3936243" w:history="1">
            <w:r w:rsidRPr="0020608B">
              <w:rPr>
                <w:rStyle w:val="Hyperlink"/>
                <w:rFonts w:cstheme="minorHAnsi"/>
                <w:noProof/>
              </w:rPr>
              <w:t xml:space="preserve">The DuPont Model (DuPont </w:t>
            </w:r>
            <w:r w:rsidRPr="0020608B">
              <w:rPr>
                <w:rStyle w:val="Hyperlink"/>
                <w:rFonts w:ascii="Batang" w:eastAsia="Batang" w:hAnsi="Batang" w:cs="Batang" w:hint="eastAsia"/>
                <w:noProof/>
              </w:rPr>
              <w:t>모델</w:t>
            </w:r>
            <w:r w:rsidRPr="0020608B">
              <w:rPr>
                <w:rStyle w:val="Hyperlink"/>
                <w:rFonts w:cstheme="minorHAnsi"/>
                <w:noProof/>
              </w:rPr>
              <w:t>)</w:t>
            </w:r>
            <w:r>
              <w:rPr>
                <w:rFonts w:cs="Calibri"/>
                <w:noProof/>
                <w:webHidden/>
              </w:rPr>
              <w:tab/>
            </w:r>
            <w:r>
              <w:rPr>
                <w:rFonts w:cs="Calibri"/>
                <w:noProof/>
                <w:webHidden/>
              </w:rPr>
              <w:fldChar w:fldCharType="begin"/>
            </w:r>
            <w:r>
              <w:rPr>
                <w:rFonts w:cs="Calibri"/>
                <w:noProof/>
                <w:webHidden/>
              </w:rPr>
              <w:instrText xml:space="preserve"> PAGEREF _Toc213936243 \h </w:instrText>
            </w:r>
            <w:r>
              <w:rPr>
                <w:rFonts w:cs="Calibri"/>
                <w:noProof/>
                <w:webHidden/>
              </w:rPr>
            </w:r>
            <w:r>
              <w:rPr>
                <w:rFonts w:cs="Calibri"/>
                <w:noProof/>
                <w:webHidden/>
              </w:rPr>
              <w:fldChar w:fldCharType="separate"/>
            </w:r>
            <w:r w:rsidR="00D56653">
              <w:rPr>
                <w:rFonts w:cs="Calibri"/>
                <w:noProof/>
                <w:webHidden/>
              </w:rPr>
              <w:t>10</w:t>
            </w:r>
            <w:r>
              <w:rPr>
                <w:rFonts w:cs="Calibri"/>
                <w:noProof/>
                <w:webHidden/>
              </w:rPr>
              <w:fldChar w:fldCharType="end"/>
            </w:r>
          </w:hyperlink>
        </w:p>
        <w:p w14:paraId="638526D8" w14:textId="4258EEEA" w:rsidR="00B23361" w:rsidRDefault="00B23361">
          <w:pPr>
            <w:pStyle w:val="TOC1"/>
            <w:rPr>
              <w:b w:val="0"/>
              <w:bCs w:val="0"/>
              <w:sz w:val="24"/>
              <w:szCs w:val="24"/>
              <w14:ligatures w14:val="standardContextual"/>
            </w:rPr>
          </w:pPr>
          <w:hyperlink w:anchor="_Toc213936244" w:history="1">
            <w:r w:rsidRPr="0020608B">
              <w:rPr>
                <w:rStyle w:val="Hyperlink"/>
                <w:rFonts w:cs="Calibri"/>
              </w:rPr>
              <w:t>Part 3: Liquidity and Solvency (</w:t>
            </w:r>
            <w:r w:rsidRPr="0020608B">
              <w:rPr>
                <w:rStyle w:val="Hyperlink"/>
                <w:rFonts w:ascii="Batang" w:eastAsia="Batang" w:hAnsi="Batang" w:cs="Batang" w:hint="eastAsia"/>
              </w:rPr>
              <w:t>유동성과</w:t>
            </w:r>
            <w:r w:rsidRPr="0020608B">
              <w:rPr>
                <w:rStyle w:val="Hyperlink"/>
                <w:rFonts w:cs="Calibri"/>
              </w:rPr>
              <w:t xml:space="preserve"> </w:t>
            </w:r>
            <w:r w:rsidRPr="0020608B">
              <w:rPr>
                <w:rStyle w:val="Hyperlink"/>
                <w:rFonts w:ascii="Batang" w:eastAsia="Batang" w:hAnsi="Batang" w:cs="Batang" w:hint="eastAsia"/>
              </w:rPr>
              <w:t>지급능력</w:t>
            </w:r>
            <w:r w:rsidRPr="0020608B">
              <w:rPr>
                <w:rStyle w:val="Hyperlink"/>
                <w:rFonts w:cs="Calibri"/>
              </w:rPr>
              <w:t>)</w:t>
            </w:r>
            <w:r>
              <w:rPr>
                <w:rFonts w:cs="Calibri"/>
                <w:webHidden/>
              </w:rPr>
              <w:tab/>
            </w:r>
            <w:r>
              <w:rPr>
                <w:rFonts w:cs="Calibri"/>
                <w:webHidden/>
              </w:rPr>
              <w:fldChar w:fldCharType="begin"/>
            </w:r>
            <w:r>
              <w:rPr>
                <w:rFonts w:cs="Calibri"/>
                <w:webHidden/>
              </w:rPr>
              <w:instrText xml:space="preserve"> PAGEREF _Toc213936244 \h </w:instrText>
            </w:r>
            <w:r>
              <w:rPr>
                <w:rFonts w:cs="Calibri"/>
                <w:webHidden/>
              </w:rPr>
            </w:r>
            <w:r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12</w:t>
            </w:r>
            <w:r>
              <w:rPr>
                <w:rFonts w:cs="Calibri"/>
                <w:webHidden/>
              </w:rPr>
              <w:fldChar w:fldCharType="end"/>
            </w:r>
          </w:hyperlink>
        </w:p>
        <w:p w14:paraId="063009AF" w14:textId="40E5689D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45" w:history="1">
            <w:r>
              <w:rPr>
                <w:rStyle w:val="Hyperlink"/>
                <w:rFonts w:cs="Calibri"/>
              </w:rPr>
              <w:t>9.6 How Debt Financing Can Increase a Firm’s ROE (</w:t>
            </w:r>
            <w:r>
              <w:rPr>
                <w:rStyle w:val="Hyperlink"/>
                <w:rFonts w:ascii="Batang" w:eastAsia="Batang" w:hAnsi="Batang" w:cs="Batang" w:hint="eastAsia"/>
              </w:rPr>
              <w:t>부채조달과</w:t>
            </w:r>
            <w:r>
              <w:rPr>
                <w:rStyle w:val="Hyperlink"/>
                <w:rFonts w:cs="Calibri"/>
              </w:rPr>
              <w:t xml:space="preserve"> ROE)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_Toc213936245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12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7BF0308C" w14:textId="6527100C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46" w:history="1">
            <w:r>
              <w:rPr>
                <w:rStyle w:val="Hyperlink"/>
                <w:rFonts w:cs="Calibri"/>
              </w:rPr>
              <w:t>9.7 Liquidity Analysis (</w:t>
            </w:r>
            <w:r>
              <w:rPr>
                <w:rStyle w:val="Hyperlink"/>
                <w:rFonts w:ascii="Batang" w:eastAsia="Batang" w:hAnsi="Batang" w:cs="Batang" w:hint="eastAsia"/>
              </w:rPr>
              <w:t>유동성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분석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_Toc213936246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13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488370FB" w14:textId="0C9DF2DC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47" w:history="1">
            <w:r>
              <w:rPr>
                <w:rStyle w:val="Hyperlink"/>
                <w:rFonts w:cs="Calibri"/>
              </w:rPr>
              <w:t>9.8 Solvency Analysis (</w:t>
            </w:r>
            <w:r>
              <w:rPr>
                <w:rStyle w:val="Hyperlink"/>
                <w:rFonts w:ascii="Batang" w:eastAsia="Batang" w:hAnsi="Batang" w:cs="Batang" w:hint="eastAsia"/>
              </w:rPr>
              <w:t>지급능력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분석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_Toc213936247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15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75922C6A" w14:textId="4791604A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48" w:history="1">
            <w:r>
              <w:rPr>
                <w:rStyle w:val="Hyperlink"/>
                <w:rFonts w:cs="Calibri"/>
              </w:rPr>
              <w:t>9.9 Using Working Capital: A Source of Funds Perspective (</w:t>
            </w:r>
            <w:r>
              <w:rPr>
                <w:rStyle w:val="Hyperlink"/>
                <w:rFonts w:ascii="Batang" w:eastAsia="Batang" w:hAnsi="Batang" w:cs="Batang" w:hint="eastAsia"/>
              </w:rPr>
              <w:t>운전자본의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자금원천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관점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_Toc213936248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16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03BED98B" w14:textId="50F53BA3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49" w:history="1">
            <w:r>
              <w:rPr>
                <w:rStyle w:val="Hyperlink"/>
                <w:rFonts w:cs="Calibri"/>
              </w:rPr>
              <w:t>9.10 Limitations of Ratio Analysis (</w:t>
            </w:r>
            <w:r>
              <w:rPr>
                <w:rStyle w:val="Hyperlink"/>
                <w:rFonts w:ascii="Batang" w:eastAsia="Batang" w:hAnsi="Batang" w:cs="Batang" w:hint="eastAsia"/>
              </w:rPr>
              <w:t>비율분석의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한계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_Toc213936249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18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4BAC66DD" w14:textId="5D3D6258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50" w:history="1">
            <w:r>
              <w:rPr>
                <w:rStyle w:val="Hyperlink"/>
                <w:rFonts w:cs="Calibri"/>
              </w:rPr>
              <w:t>9.11 Using Ratios to Predict Bankruptcy — Altman Z-Score (</w:t>
            </w:r>
            <w:r>
              <w:rPr>
                <w:rStyle w:val="Hyperlink"/>
                <w:rFonts w:ascii="Batang" w:eastAsia="Batang" w:hAnsi="Batang" w:cs="Batang" w:hint="eastAsia"/>
              </w:rPr>
              <w:t>비율을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이용한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파산예측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_Toc213936250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19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2FF2FD0F" w14:textId="2AE3A857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51" w:history="1">
            <w:r>
              <w:rPr>
                <w:rStyle w:val="Hyperlink"/>
                <w:rFonts w:cs="Calibri"/>
              </w:rPr>
              <w:t>9.12 Using Ratios Analyzing and Interpreting Core Operating Activities (</w:t>
            </w:r>
            <w:r>
              <w:rPr>
                <w:rStyle w:val="Hyperlink"/>
                <w:rFonts w:ascii="Batang" w:eastAsia="Batang" w:hAnsi="Batang" w:cs="Batang" w:hint="eastAsia"/>
              </w:rPr>
              <w:t>핵심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영업활동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분석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_Toc213936251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20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17E2FAF3" w14:textId="0A059D04" w:rsidR="00B23361" w:rsidRDefault="00E667CF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52" w:history="1">
            <w:r>
              <w:rPr>
                <w:rStyle w:val="Hyperlink"/>
                <w:rFonts w:cs="Calibri"/>
              </w:rPr>
              <w:t>9.13 Key Ratios - Formula (</w:t>
            </w:r>
            <w:r>
              <w:rPr>
                <w:rStyle w:val="Hyperlink"/>
                <w:rFonts w:ascii="Batang" w:eastAsia="Batang" w:hAnsi="Batang" w:cs="Batang" w:hint="eastAsia"/>
              </w:rPr>
              <w:t>주요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비율</w:t>
            </w:r>
            <w:r>
              <w:rPr>
                <w:rStyle w:val="Hyperlink"/>
                <w:rFonts w:cs="Calibri"/>
              </w:rPr>
              <w:t xml:space="preserve"> </w:t>
            </w:r>
            <w:r>
              <w:rPr>
                <w:rStyle w:val="Hyperlink"/>
                <w:rFonts w:ascii="Batang" w:eastAsia="Batang" w:hAnsi="Batang" w:cs="Batang" w:hint="eastAsia"/>
              </w:rPr>
              <w:t>공식</w:t>
            </w:r>
            <w:r>
              <w:rPr>
                <w:rStyle w:val="Hyperlink"/>
                <w:rFonts w:cs="Calibri"/>
              </w:rPr>
              <w:t>)</w:t>
            </w:r>
            <w:r w:rsidR="00B23361">
              <w:rPr>
                <w:rFonts w:cs="Calibri"/>
                <w:webHidden/>
              </w:rPr>
              <w:tab/>
            </w:r>
            <w:r w:rsidR="00B23361">
              <w:rPr>
                <w:rFonts w:cs="Calibri"/>
                <w:webHidden/>
              </w:rPr>
              <w:fldChar w:fldCharType="begin"/>
            </w:r>
            <w:r w:rsidR="00B23361">
              <w:rPr>
                <w:rFonts w:cs="Calibri"/>
                <w:webHidden/>
              </w:rPr>
              <w:instrText xml:space="preserve"> PAGEREF _Toc213936252 \h </w:instrText>
            </w:r>
            <w:r w:rsidR="00B23361">
              <w:rPr>
                <w:rFonts w:cs="Calibri"/>
                <w:webHidden/>
              </w:rPr>
            </w:r>
            <w:r w:rsidR="00B23361"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21</w:t>
            </w:r>
            <w:r w:rsidR="00B23361">
              <w:rPr>
                <w:rFonts w:cs="Calibri"/>
                <w:webHidden/>
              </w:rPr>
              <w:fldChar w:fldCharType="end"/>
            </w:r>
          </w:hyperlink>
        </w:p>
        <w:p w14:paraId="79C1EF3A" w14:textId="56AE40EA" w:rsidR="00B23361" w:rsidRDefault="00B23361">
          <w:pPr>
            <w:pStyle w:val="TOC2"/>
            <w:rPr>
              <w:rFonts w:cstheme="minorBidi"/>
              <w:sz w:val="24"/>
              <w:szCs w:val="24"/>
              <w14:ligatures w14:val="standardContextual"/>
            </w:rPr>
          </w:pPr>
          <w:hyperlink w:anchor="_Toc213936253" w:history="1">
            <w:r w:rsidRPr="0020608B">
              <w:rPr>
                <w:rStyle w:val="Hyperlink"/>
                <w:rFonts w:cs="Calibri"/>
              </w:rPr>
              <w:t>Review Problems 1-5 Ratio Exercise – The Coca-Cola Company (</w:t>
            </w:r>
            <w:r w:rsidRPr="0020608B">
              <w:rPr>
                <w:rStyle w:val="Hyperlink"/>
                <w:rFonts w:ascii="Batang" w:eastAsia="Batang" w:hAnsi="Batang" w:cs="Batang" w:hint="eastAsia"/>
              </w:rPr>
              <w:t>연습문제</w:t>
            </w:r>
            <w:r w:rsidRPr="0020608B">
              <w:rPr>
                <w:rStyle w:val="Hyperlink"/>
                <w:rFonts w:cs="Calibri"/>
              </w:rPr>
              <w:t>)</w:t>
            </w:r>
            <w:r>
              <w:rPr>
                <w:rFonts w:cs="Calibri"/>
                <w:webHidden/>
              </w:rPr>
              <w:tab/>
            </w:r>
            <w:r>
              <w:rPr>
                <w:rFonts w:cs="Calibri"/>
                <w:webHidden/>
              </w:rPr>
              <w:fldChar w:fldCharType="begin"/>
            </w:r>
            <w:r>
              <w:rPr>
                <w:rFonts w:cs="Calibri"/>
                <w:webHidden/>
              </w:rPr>
              <w:instrText xml:space="preserve"> PAGEREF _Toc213936253 \h </w:instrText>
            </w:r>
            <w:r>
              <w:rPr>
                <w:rFonts w:cs="Calibri"/>
                <w:webHidden/>
              </w:rPr>
            </w:r>
            <w:r>
              <w:rPr>
                <w:rFonts w:cs="Calibri"/>
                <w:webHidden/>
              </w:rPr>
              <w:fldChar w:fldCharType="separate"/>
            </w:r>
            <w:r w:rsidR="00D56653">
              <w:rPr>
                <w:rFonts w:cs="Calibri"/>
                <w:webHidden/>
              </w:rPr>
              <w:t>22</w:t>
            </w:r>
            <w:r>
              <w:rPr>
                <w:rFonts w:cs="Calibri"/>
                <w:webHidden/>
              </w:rPr>
              <w:fldChar w:fldCharType="end"/>
            </w:r>
          </w:hyperlink>
        </w:p>
        <w:p w14:paraId="28B711DE" w14:textId="200371B1" w:rsidR="00A03E19" w:rsidRPr="00F137B3" w:rsidRDefault="00981455" w:rsidP="00792FDF">
          <w:pPr>
            <w:spacing w:after="0"/>
            <w:rPr>
              <w:rFonts w:cstheme="minorHAnsi"/>
              <w:b/>
              <w:bCs/>
              <w:noProof/>
              <w:sz w:val="28"/>
              <w:szCs w:val="28"/>
            </w:rPr>
          </w:pPr>
          <w:r w:rsidRPr="00F137B3">
            <w:rPr>
              <w:rFonts w:cstheme="minorHAnsi"/>
              <w:noProof/>
              <w:color w:val="1F4E79" w:themeColor="accent1" w:themeShade="80"/>
              <w:sz w:val="22"/>
            </w:rPr>
            <w:fldChar w:fldCharType="end"/>
          </w:r>
        </w:p>
      </w:sdtContent>
    </w:sdt>
    <w:bookmarkStart w:id="0" w:name="_Hlk102762274" w:displacedByCustomXml="prev"/>
    <w:p w14:paraId="26359618" w14:textId="7242735A" w:rsidR="004B0369" w:rsidRPr="001F7E36" w:rsidRDefault="004B0369" w:rsidP="001F7E36">
      <w:pPr>
        <w:pStyle w:val="Heading2"/>
      </w:pPr>
      <w:bookmarkStart w:id="1" w:name="_Toc213936233"/>
      <w:bookmarkEnd w:id="0"/>
      <w:r w:rsidRPr="001F7E36">
        <w:rPr>
          <w:rFonts w:eastAsia="Noto Sans CJK KR" w:cs="Calibri"/>
        </w:rPr>
        <w:lastRenderedPageBreak/>
        <w:t>Part 1: Vertical and Horizontal Analysis (</w:t>
      </w:r>
      <w:r w:rsidRPr="001F7E36">
        <w:rPr>
          <w:rFonts w:eastAsia="Noto Sans CJK KR" w:cs="Calibri"/>
        </w:rPr>
        <w:t>수직분석과</w:t>
      </w:r>
      <w:r w:rsidRPr="001F7E36">
        <w:rPr>
          <w:rFonts w:eastAsia="Noto Sans CJK KR" w:cs="Calibri"/>
        </w:rPr>
        <w:t xml:space="preserve"> </w:t>
      </w:r>
      <w:r w:rsidRPr="001F7E36">
        <w:rPr>
          <w:rFonts w:eastAsia="Noto Sans CJK KR" w:cs="Calibri"/>
        </w:rPr>
        <w:t>수평분석</w:t>
      </w:r>
      <w:r w:rsidRPr="001F7E36">
        <w:rPr>
          <w:rFonts w:eastAsia="Noto Sans CJK KR" w:cs="Calibri"/>
        </w:rPr>
        <w:t>)</w:t>
      </w:r>
      <w:bookmarkEnd w:id="1"/>
    </w:p>
    <w:p w14:paraId="70D51F66" w14:textId="63702D69" w:rsidR="00894889" w:rsidRPr="00E60CA6" w:rsidRDefault="00E667CF" w:rsidP="004C05F5">
      <w:pPr>
        <w:pStyle w:val="Heading3"/>
        <w:rPr>
          <w:rFonts w:cstheme="minorHAnsi"/>
          <w:b/>
          <w:bCs/>
        </w:rPr>
      </w:pPr>
      <w:bookmarkStart w:id="2" w:name="_Toc213936234"/>
      <w:r>
        <w:rPr>
          <w:rFonts w:eastAsia="Noto Sans CJK KR" w:cstheme="minorHAnsi"/>
          <w:b/>
          <w:bCs/>
        </w:rPr>
        <w:t>9.1 Financial Statement Analysis (</w:t>
      </w:r>
      <w:r>
        <w:rPr>
          <w:rFonts w:eastAsia="Noto Sans CJK KR" w:cstheme="minorHAnsi"/>
          <w:b/>
          <w:bCs/>
        </w:rPr>
        <w:t>재무제표</w:t>
      </w:r>
      <w:r>
        <w:rPr>
          <w:rFonts w:eastAsia="Noto Sans CJK KR" w:cstheme="minorHAnsi"/>
          <w:b/>
          <w:bCs/>
        </w:rPr>
        <w:t xml:space="preserve"> </w:t>
      </w:r>
      <w:r>
        <w:rPr>
          <w:rFonts w:eastAsia="Noto Sans CJK KR" w:cstheme="minorHAnsi"/>
          <w:b/>
          <w:bCs/>
        </w:rPr>
        <w:t>분석</w:t>
      </w:r>
      <w:r>
        <w:rPr>
          <w:rFonts w:eastAsia="Noto Sans CJK KR" w:cstheme="minorHAnsi"/>
          <w:b/>
          <w:bCs/>
        </w:rPr>
        <w:t>)</w:t>
      </w:r>
      <w:bookmarkEnd w:id="2"/>
    </w:p>
    <w:p w14:paraId="03A9B7BA" w14:textId="0AAB5AC2" w:rsidR="00894889" w:rsidRPr="004C05F5" w:rsidRDefault="00894889" w:rsidP="005E4B56">
      <w:pPr>
        <w:spacing w:before="240" w:after="0"/>
        <w:rPr>
          <w:rFonts w:eastAsia="Times New Roman" w:cstheme="minorHAnsi"/>
          <w:b/>
          <w:bCs/>
          <w:color w:val="1F4E79" w:themeColor="accent1" w:themeShade="80"/>
          <w:sz w:val="24"/>
          <w:szCs w:val="28"/>
        </w:rPr>
      </w:pP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Financial Statement Analysis (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재무제표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 xml:space="preserve"> 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분석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)</w:t>
      </w:r>
    </w:p>
    <w:p w14:paraId="354C4A3E" w14:textId="42384487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시간의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흐름에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따른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재무제표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수치의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관계와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추세를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파악하고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이를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다른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기업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또는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산업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평균과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비교합니다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AC8F91A" w14:textId="77777777" w:rsidR="00894889" w:rsidRPr="00F137B3" w:rsidRDefault="00894889" w:rsidP="00B55975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1B09265A" w14:textId="77777777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이용자</w:t>
      </w:r>
      <w:r w:rsidRPr="00F137B3">
        <w:rPr>
          <w:rFonts w:asciiTheme="minorHAnsi" w:hAnsiTheme="minorHAnsi" w:cstheme="minorHAnsi"/>
          <w:sz w:val="22"/>
        </w:rPr>
        <w:t>(</w:t>
      </w:r>
      <w:r w:rsidRPr="00F137B3">
        <w:rPr>
          <w:rFonts w:asciiTheme="minorHAnsi" w:hAnsiTheme="minorHAnsi" w:cstheme="minorHAnsi"/>
          <w:sz w:val="22"/>
        </w:rPr>
        <w:t>투자자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채권자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경영자</w:t>
      </w:r>
      <w:r w:rsidRPr="00F137B3">
        <w:rPr>
          <w:rFonts w:asciiTheme="minorHAnsi" w:hAnsiTheme="minorHAnsi" w:cstheme="minorHAnsi"/>
          <w:sz w:val="22"/>
        </w:rPr>
        <w:t>)</w:t>
      </w:r>
      <w:r w:rsidRPr="00F137B3">
        <w:rPr>
          <w:rFonts w:asciiTheme="minorHAnsi" w:hAnsiTheme="minorHAnsi" w:cstheme="minorHAnsi"/>
          <w:sz w:val="22"/>
        </w:rPr>
        <w:t>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기업의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성과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재무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건전성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위험을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해석하고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이해하는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도움을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줍니다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910FE3F" w14:textId="77777777" w:rsidR="00894889" w:rsidRPr="00F137B3" w:rsidRDefault="00894889" w:rsidP="00B55975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2BF68F87" w14:textId="77777777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투자위험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신용위험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성장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가능성을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평가할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있도록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의미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비교를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가능하게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55A5CFF" w14:textId="5084C794" w:rsidR="00894889" w:rsidRPr="004C05F5" w:rsidRDefault="00894889" w:rsidP="009A2C67">
      <w:pPr>
        <w:spacing w:before="240" w:after="0"/>
        <w:rPr>
          <w:rFonts w:cstheme="minorHAnsi"/>
          <w:b/>
          <w:bCs/>
          <w:color w:val="1F4E79" w:themeColor="accent1" w:themeShade="80"/>
          <w:sz w:val="24"/>
          <w:szCs w:val="28"/>
          <w:lang w:eastAsia="ko-KR"/>
        </w:rPr>
      </w:pP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Assessing the Business Environment First (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먼저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 xml:space="preserve"> 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사업환경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 xml:space="preserve"> 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평가하기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8"/>
        </w:rPr>
        <w:t>)</w:t>
      </w:r>
    </w:p>
    <w:p w14:paraId="49AA15B3" w14:textId="19047F3E" w:rsidR="00894889" w:rsidRPr="00F137B3" w:rsidRDefault="00894889">
      <w:pPr>
        <w:pStyle w:val="my-2"/>
        <w:numPr>
          <w:ilvl w:val="0"/>
          <w:numId w:val="5"/>
        </w:numPr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lang w:eastAsia="ko-KR"/>
        </w:rPr>
      </w:pPr>
      <w:r w:rsidRPr="00F137B3">
        <w:rPr>
          <w:rFonts w:asciiTheme="minorHAnsi" w:hAnsiTheme="minorHAnsi" w:cstheme="minorHAnsi"/>
          <w:sz w:val="22"/>
          <w:lang w:eastAsia="ko-KR"/>
        </w:rPr>
        <w:t>재무비율을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해석하기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전에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회사의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상황</w:t>
      </w:r>
      <w:r w:rsidRPr="00F137B3">
        <w:rPr>
          <w:rFonts w:asciiTheme="minorHAnsi" w:hAnsiTheme="minorHAnsi" w:cstheme="minorHAnsi"/>
          <w:sz w:val="22"/>
          <w:lang w:eastAsia="ko-KR"/>
        </w:rPr>
        <w:t>(</w:t>
      </w:r>
      <w:r w:rsidRPr="00F137B3">
        <w:rPr>
          <w:rFonts w:asciiTheme="minorHAnsi" w:hAnsiTheme="minorHAnsi" w:cstheme="minorHAnsi"/>
          <w:sz w:val="22"/>
          <w:lang w:eastAsia="ko-KR"/>
        </w:rPr>
        <w:t>산업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, </w:t>
      </w:r>
      <w:r w:rsidRPr="00F137B3">
        <w:rPr>
          <w:rFonts w:asciiTheme="minorHAnsi" w:hAnsiTheme="minorHAnsi" w:cstheme="minorHAnsi"/>
          <w:sz w:val="22"/>
          <w:lang w:eastAsia="ko-KR"/>
        </w:rPr>
        <w:t>영업활동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, </w:t>
      </w:r>
      <w:r w:rsidRPr="00F137B3">
        <w:rPr>
          <w:rFonts w:asciiTheme="minorHAnsi" w:hAnsiTheme="minorHAnsi" w:cstheme="minorHAnsi"/>
          <w:sz w:val="22"/>
          <w:lang w:eastAsia="ko-KR"/>
        </w:rPr>
        <w:t>위험</w:t>
      </w:r>
      <w:r w:rsidRPr="00F137B3">
        <w:rPr>
          <w:rFonts w:asciiTheme="minorHAnsi" w:hAnsiTheme="minorHAnsi" w:cstheme="minorHAnsi"/>
          <w:sz w:val="22"/>
          <w:lang w:eastAsia="ko-KR"/>
        </w:rPr>
        <w:t>)</w:t>
      </w:r>
      <w:r w:rsidRPr="00F137B3">
        <w:rPr>
          <w:rFonts w:asciiTheme="minorHAnsi" w:hAnsiTheme="minorHAnsi" w:cstheme="minorHAnsi"/>
          <w:sz w:val="22"/>
          <w:lang w:eastAsia="ko-KR"/>
        </w:rPr>
        <w:t>을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이해해야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합니다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. </w:t>
      </w:r>
      <w:r w:rsidRPr="00F137B3">
        <w:rPr>
          <w:rFonts w:asciiTheme="minorHAnsi" w:hAnsiTheme="minorHAnsi" w:cstheme="minorHAnsi"/>
          <w:sz w:val="22"/>
          <w:lang w:eastAsia="ko-KR"/>
        </w:rPr>
        <w:t>그래야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비율을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올바르게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해석할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수</w:t>
      </w:r>
      <w:r w:rsidRPr="00F137B3">
        <w:rPr>
          <w:rFonts w:asciiTheme="minorHAnsi" w:hAnsiTheme="minorHAnsi" w:cstheme="minorHAnsi"/>
          <w:sz w:val="22"/>
          <w:lang w:eastAsia="ko-KR"/>
        </w:rPr>
        <w:t xml:space="preserve"> </w:t>
      </w:r>
      <w:r w:rsidRPr="00F137B3">
        <w:rPr>
          <w:rFonts w:asciiTheme="minorHAnsi" w:hAnsiTheme="minorHAnsi" w:cstheme="minorHAnsi"/>
          <w:sz w:val="22"/>
          <w:lang w:eastAsia="ko-KR"/>
        </w:rPr>
        <w:t>있습니다</w:t>
      </w:r>
      <w:r w:rsidRPr="00F137B3">
        <w:rPr>
          <w:rFonts w:asciiTheme="minorHAnsi" w:hAnsiTheme="minorHAnsi" w:cstheme="minorHAnsi"/>
          <w:sz w:val="22"/>
          <w:lang w:eastAsia="ko-KR"/>
        </w:rPr>
        <w:t>.</w:t>
      </w:r>
    </w:p>
    <w:p w14:paraId="03D6D425" w14:textId="6B07323D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회사의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단계와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전략을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이해합니다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39553D9" w14:textId="77777777" w:rsidR="00894889" w:rsidRPr="00F137B3" w:rsidRDefault="00894889">
      <w:pPr>
        <w:pStyle w:val="ListParagraph"/>
        <w:numPr>
          <w:ilvl w:val="1"/>
          <w:numId w:val="3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회사가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수명주기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중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어느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단계</w:t>
      </w:r>
      <w:r w:rsidRPr="00F137B3">
        <w:rPr>
          <w:rFonts w:asciiTheme="minorHAnsi" w:hAnsiTheme="minorHAnsi" w:cstheme="minorHAnsi"/>
          <w:sz w:val="22"/>
        </w:rPr>
        <w:t>(start-up, growth, mature)</w:t>
      </w:r>
      <w:r w:rsidRPr="00F137B3">
        <w:rPr>
          <w:rFonts w:asciiTheme="minorHAnsi" w:hAnsiTheme="minorHAnsi" w:cstheme="minorHAnsi"/>
          <w:sz w:val="22"/>
        </w:rPr>
        <w:t>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있는지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파악합니다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72BEA5D0" w14:textId="0E1F3FFB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회사가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무엇을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누구에게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판매하는지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분석합니다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16EC11AE" w14:textId="77777777" w:rsidR="00894889" w:rsidRPr="00F137B3" w:rsidRDefault="00894889">
      <w:pPr>
        <w:pStyle w:val="ListParagraph"/>
        <w:numPr>
          <w:ilvl w:val="0"/>
          <w:numId w:val="4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제품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고객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특성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추세를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평가합니다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796EF016" w14:textId="5FE6305C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경쟁적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위치를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평가합니다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FFD7ED1" w14:textId="781D1B21" w:rsidR="00894889" w:rsidRPr="00F137B3" w:rsidRDefault="00894889">
      <w:pPr>
        <w:pStyle w:val="ListParagraph"/>
        <w:numPr>
          <w:ilvl w:val="0"/>
          <w:numId w:val="4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회사가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경쟁사와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비교하여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어떤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위치에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있는지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신규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진입자가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위협이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되는지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판단합니다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AF6F776" w14:textId="1CDA31C2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내부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자원과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역량을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평가합니다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5F80340B" w14:textId="77777777" w:rsidR="00894889" w:rsidRPr="00F137B3" w:rsidRDefault="00894889">
      <w:pPr>
        <w:pStyle w:val="ListParagraph"/>
        <w:numPr>
          <w:ilvl w:val="0"/>
          <w:numId w:val="4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공급업체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노동력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기술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영업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지원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시스템을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검토합니다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54598374" w14:textId="79B3AE5F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자금조달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자본구조를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검토합니다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0914E3D8" w14:textId="77777777" w:rsidR="00894889" w:rsidRPr="00F137B3" w:rsidRDefault="00894889">
      <w:pPr>
        <w:pStyle w:val="ListParagraph"/>
        <w:numPr>
          <w:ilvl w:val="0"/>
          <w:numId w:val="4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부채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의존도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자본조달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능력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재무위험을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이해합니다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01757BC3" w14:textId="7D357CFA" w:rsidR="00894889" w:rsidRPr="00F137B3" w:rsidRDefault="008948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규제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정치적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환경을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고려합니다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1319945A" w14:textId="77777777" w:rsidR="00894889" w:rsidRDefault="00894889">
      <w:pPr>
        <w:pStyle w:val="ListParagraph"/>
        <w:numPr>
          <w:ilvl w:val="0"/>
          <w:numId w:val="4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영업활동에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영향을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미칠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법률과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정부의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영향력을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파악합니다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126438E" w14:textId="77777777" w:rsidR="004C05F5" w:rsidRPr="00F137B3" w:rsidRDefault="004C05F5" w:rsidP="004C05F5">
      <w:pPr>
        <w:pStyle w:val="ListParagraph"/>
        <w:spacing w:line="276" w:lineRule="auto"/>
        <w:ind w:left="1080"/>
        <w:rPr>
          <w:rFonts w:asciiTheme="minorHAnsi" w:hAnsiTheme="minorHAnsi" w:cstheme="minorHAnsi"/>
        </w:rPr>
      </w:pPr>
    </w:p>
    <w:p w14:paraId="3D33CE99" w14:textId="790876AB" w:rsidR="007C2027" w:rsidRPr="00E60CA6" w:rsidRDefault="00E667CF" w:rsidP="005472B2">
      <w:pPr>
        <w:pStyle w:val="Heading3"/>
        <w:spacing w:before="0"/>
        <w:rPr>
          <w:b/>
          <w:bCs/>
        </w:rPr>
      </w:pPr>
      <w:bookmarkStart w:id="3" w:name="_Toc213936235"/>
      <w:r>
        <w:rPr>
          <w:rFonts w:eastAsia="Noto Sans CJK KR" w:cs="Calibri"/>
          <w:b/>
          <w:bCs/>
        </w:rPr>
        <w:t>9.2 Vertical Analysis: Common-size financial statements (</w:t>
      </w:r>
      <w:r>
        <w:rPr>
          <w:rFonts w:eastAsia="Noto Sans CJK KR" w:cs="Calibri"/>
          <w:b/>
          <w:bCs/>
        </w:rPr>
        <w:t>수직분석</w:t>
      </w:r>
      <w:r>
        <w:rPr>
          <w:rFonts w:eastAsia="Noto Sans CJK KR" w:cs="Calibri"/>
          <w:b/>
          <w:bCs/>
        </w:rPr>
        <w:t xml:space="preserve">: </w:t>
      </w:r>
      <w:r>
        <w:rPr>
          <w:rFonts w:eastAsia="Noto Sans CJK KR" w:cs="Calibri"/>
          <w:b/>
          <w:bCs/>
        </w:rPr>
        <w:t>공통형</w:t>
      </w:r>
      <w:r>
        <w:rPr>
          <w:rFonts w:eastAsia="Noto Sans CJK KR" w:cs="Calibri"/>
          <w:b/>
          <w:bCs/>
        </w:rPr>
        <w:t xml:space="preserve"> </w:t>
      </w:r>
      <w:r>
        <w:rPr>
          <w:rFonts w:eastAsia="Noto Sans CJK KR" w:cs="Calibri"/>
          <w:b/>
          <w:bCs/>
        </w:rPr>
        <w:t>재무제표</w:t>
      </w:r>
      <w:r>
        <w:rPr>
          <w:rFonts w:eastAsia="Noto Sans CJK KR" w:cs="Calibri"/>
          <w:b/>
          <w:bCs/>
        </w:rPr>
        <w:t>)</w:t>
      </w:r>
      <w:bookmarkEnd w:id="3"/>
    </w:p>
    <w:p w14:paraId="147FF5BF" w14:textId="47B464A7" w:rsidR="00102D92" w:rsidRPr="005472B2" w:rsidRDefault="00102D92" w:rsidP="005472B2">
      <w:pPr>
        <w:pStyle w:val="my-2"/>
        <w:numPr>
          <w:ilvl w:val="0"/>
          <w:numId w:val="3"/>
        </w:numPr>
        <w:spacing w:before="0" w:beforeAutospacing="0" w:after="0" w:afterAutospacing="0"/>
        <w:rPr>
          <w:rFonts w:asciiTheme="minorHAnsi" w:eastAsia="Noto Serif KR" w:hAnsiTheme="minorHAnsi" w:cstheme="minorHAnsi"/>
          <w:b/>
          <w:bCs/>
          <w:lang w:eastAsia="ko-KR"/>
        </w:rPr>
      </w:pPr>
      <w:r w:rsidRPr="005472B2">
        <w:rPr>
          <w:rFonts w:asciiTheme="minorHAnsi" w:eastAsia="Noto Serif KR" w:hAnsiTheme="minorHAnsi" w:cstheme="minorHAnsi"/>
          <w:sz w:val="22"/>
          <w:lang w:eastAsia="ko-KR"/>
        </w:rPr>
        <w:t>재무제표의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각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항목을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지정된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기준금액의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백분율로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표시하는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재무제표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분석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방법입니다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.</w:t>
      </w:r>
    </w:p>
    <w:p w14:paraId="2BEB4642" w14:textId="069C8C3B" w:rsidR="00102D92" w:rsidRPr="005472B2" w:rsidRDefault="00102D92" w:rsidP="005472B2">
      <w:pPr>
        <w:pStyle w:val="my-2"/>
        <w:numPr>
          <w:ilvl w:val="1"/>
          <w:numId w:val="3"/>
        </w:numPr>
        <w:spacing w:before="0" w:beforeAutospacing="0"/>
        <w:ind w:left="1080"/>
        <w:rPr>
          <w:rFonts w:asciiTheme="minorHAnsi" w:eastAsia="Noto Serif KR" w:hAnsiTheme="minorHAnsi" w:cstheme="minorHAnsi"/>
        </w:rPr>
      </w:pP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Income statement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항목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→ net sales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의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%</w:t>
      </w:r>
    </w:p>
    <w:p w14:paraId="5DA7E019" w14:textId="6870905D" w:rsidR="00102D92" w:rsidRPr="005472B2" w:rsidRDefault="00102D92" w:rsidP="005472B2">
      <w:pPr>
        <w:pStyle w:val="my-2"/>
        <w:numPr>
          <w:ilvl w:val="1"/>
          <w:numId w:val="3"/>
        </w:numPr>
        <w:spacing w:before="0" w:beforeAutospacing="0"/>
        <w:ind w:left="1080"/>
        <w:rPr>
          <w:rFonts w:asciiTheme="minorHAnsi" w:eastAsia="Noto Serif KR" w:hAnsiTheme="minorHAnsi" w:cstheme="minorHAnsi"/>
        </w:rPr>
      </w:pP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Balance sheet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항목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→ total assets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의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%</w:t>
      </w:r>
    </w:p>
    <w:p w14:paraId="209ECF90" w14:textId="4ADEBCB4" w:rsidR="00102D92" w:rsidRPr="005472B2" w:rsidRDefault="00102D92" w:rsidP="005472B2">
      <w:pPr>
        <w:pStyle w:val="my-2"/>
        <w:numPr>
          <w:ilvl w:val="0"/>
          <w:numId w:val="3"/>
        </w:numPr>
        <w:spacing w:before="0" w:beforeAutospacing="0"/>
        <w:rPr>
          <w:rFonts w:asciiTheme="minorHAnsi" w:eastAsia="Noto Serif KR" w:hAnsiTheme="minorHAnsi" w:cstheme="minorHAnsi"/>
          <w:lang w:eastAsia="ko-KR"/>
        </w:rPr>
      </w:pPr>
      <w:r w:rsidRPr="005472B2">
        <w:rPr>
          <w:rFonts w:asciiTheme="minorHAnsi" w:eastAsia="Noto Serif KR" w:hAnsiTheme="minorHAnsi" w:cstheme="minorHAnsi"/>
          <w:sz w:val="22"/>
          <w:lang w:eastAsia="ko-KR"/>
        </w:rPr>
        <w:t>Common-size financial statements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라고도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하며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,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규모가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다른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기업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간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또는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서로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다른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기간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간의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의미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있는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비교를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가능하게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합니다</w:t>
      </w:r>
      <w:r w:rsidRPr="005472B2">
        <w:rPr>
          <w:rFonts w:asciiTheme="minorHAnsi" w:eastAsia="Noto Serif KR" w:hAnsiTheme="minorHAnsi" w:cstheme="minorHAnsi"/>
          <w:sz w:val="22"/>
          <w:lang w:eastAsia="ko-KR"/>
        </w:rPr>
        <w:t>.</w:t>
      </w:r>
    </w:p>
    <w:p w14:paraId="163E41C9" w14:textId="0202092A" w:rsidR="0040247B" w:rsidRPr="005472B2" w:rsidRDefault="00102D92" w:rsidP="005472B2">
      <w:pPr>
        <w:pStyle w:val="my-2"/>
        <w:numPr>
          <w:ilvl w:val="0"/>
          <w:numId w:val="3"/>
        </w:numPr>
        <w:spacing w:before="0" w:beforeAutospacing="0"/>
        <w:rPr>
          <w:rFonts w:asciiTheme="minorHAnsi" w:eastAsia="Noto Serif KR" w:hAnsiTheme="minorHAnsi" w:cstheme="minorHAnsi"/>
        </w:rPr>
      </w:pPr>
      <w:r w:rsidRPr="005472B2">
        <w:rPr>
          <w:rFonts w:asciiTheme="minorHAnsi" w:eastAsia="Noto Serif KR" w:hAnsiTheme="minorHAnsi" w:cstheme="minorHAnsi"/>
          <w:sz w:val="22"/>
        </w:rPr>
        <w:t>재무자료를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비율로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다시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표시하면</w:t>
      </w:r>
      <w:r w:rsidRPr="005472B2">
        <w:rPr>
          <w:rFonts w:asciiTheme="minorHAnsi" w:eastAsia="Noto Serif KR" w:hAnsiTheme="minorHAnsi" w:cstheme="minorHAnsi"/>
          <w:sz w:val="22"/>
        </w:rPr>
        <w:t xml:space="preserve">, </w:t>
      </w:r>
      <w:r w:rsidRPr="005472B2">
        <w:rPr>
          <w:rFonts w:asciiTheme="minorHAnsi" w:eastAsia="Noto Serif KR" w:hAnsiTheme="minorHAnsi" w:cstheme="minorHAnsi"/>
          <w:sz w:val="22"/>
        </w:rPr>
        <w:t>수직분석을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통해</w:t>
      </w:r>
      <w:r w:rsidRPr="005472B2">
        <w:rPr>
          <w:rFonts w:asciiTheme="minorHAnsi" w:eastAsia="Noto Serif KR" w:hAnsiTheme="minorHAnsi" w:cstheme="minorHAnsi"/>
          <w:sz w:val="22"/>
        </w:rPr>
        <w:t xml:space="preserve"> balance sheet</w:t>
      </w:r>
      <w:r w:rsidRPr="005472B2">
        <w:rPr>
          <w:rFonts w:asciiTheme="minorHAnsi" w:eastAsia="Noto Serif KR" w:hAnsiTheme="minorHAnsi" w:cstheme="minorHAnsi"/>
          <w:sz w:val="22"/>
        </w:rPr>
        <w:t>의</w:t>
      </w:r>
      <w:r w:rsidRPr="005472B2">
        <w:rPr>
          <w:rFonts w:asciiTheme="minorHAnsi" w:eastAsia="Noto Serif KR" w:hAnsiTheme="minorHAnsi" w:cstheme="minorHAnsi"/>
          <w:sz w:val="22"/>
        </w:rPr>
        <w:t xml:space="preserve"> assets, liabilities </w:t>
      </w:r>
      <w:r w:rsidRPr="005472B2">
        <w:rPr>
          <w:rFonts w:asciiTheme="minorHAnsi" w:eastAsia="Noto Serif KR" w:hAnsiTheme="minorHAnsi" w:cstheme="minorHAnsi"/>
          <w:sz w:val="22"/>
        </w:rPr>
        <w:t>및</w:t>
      </w:r>
      <w:r w:rsidRPr="005472B2">
        <w:rPr>
          <w:rFonts w:asciiTheme="minorHAnsi" w:eastAsia="Noto Serif KR" w:hAnsiTheme="minorHAnsi" w:cstheme="minorHAnsi"/>
          <w:sz w:val="22"/>
        </w:rPr>
        <w:t xml:space="preserve"> equity </w:t>
      </w:r>
      <w:r w:rsidRPr="005472B2">
        <w:rPr>
          <w:rFonts w:asciiTheme="minorHAnsi" w:eastAsia="Noto Serif KR" w:hAnsiTheme="minorHAnsi" w:cstheme="minorHAnsi"/>
          <w:sz w:val="22"/>
        </w:rPr>
        <w:t>구성과</w:t>
      </w:r>
      <w:r w:rsidRPr="005472B2">
        <w:rPr>
          <w:rFonts w:asciiTheme="minorHAnsi" w:eastAsia="Noto Serif KR" w:hAnsiTheme="minorHAnsi" w:cstheme="minorHAnsi"/>
          <w:sz w:val="22"/>
        </w:rPr>
        <w:t xml:space="preserve"> income statement</w:t>
      </w:r>
      <w:r w:rsidRPr="005472B2">
        <w:rPr>
          <w:rFonts w:asciiTheme="minorHAnsi" w:eastAsia="Noto Serif KR" w:hAnsiTheme="minorHAnsi" w:cstheme="minorHAnsi"/>
          <w:sz w:val="22"/>
        </w:rPr>
        <w:t>의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원가구조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및</w:t>
      </w:r>
      <w:r w:rsidRPr="005472B2">
        <w:rPr>
          <w:rFonts w:asciiTheme="minorHAnsi" w:eastAsia="Noto Serif KR" w:hAnsiTheme="minorHAnsi" w:cstheme="minorHAnsi"/>
          <w:sz w:val="22"/>
        </w:rPr>
        <w:t xml:space="preserve"> profit margin</w:t>
      </w:r>
      <w:r w:rsidRPr="005472B2">
        <w:rPr>
          <w:rFonts w:asciiTheme="minorHAnsi" w:eastAsia="Noto Serif KR" w:hAnsiTheme="minorHAnsi" w:cstheme="minorHAnsi"/>
          <w:sz w:val="22"/>
        </w:rPr>
        <w:t>을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파악할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수</w:t>
      </w:r>
      <w:r w:rsidRPr="005472B2">
        <w:rPr>
          <w:rFonts w:asciiTheme="minorHAnsi" w:eastAsia="Noto Serif KR" w:hAnsiTheme="minorHAnsi" w:cstheme="minorHAnsi"/>
          <w:sz w:val="22"/>
        </w:rPr>
        <w:t xml:space="preserve"> </w:t>
      </w:r>
      <w:r w:rsidRPr="005472B2">
        <w:rPr>
          <w:rFonts w:asciiTheme="minorHAnsi" w:eastAsia="Noto Serif KR" w:hAnsiTheme="minorHAnsi" w:cstheme="minorHAnsi"/>
          <w:sz w:val="22"/>
        </w:rPr>
        <w:t>있습니다</w:t>
      </w:r>
      <w:r w:rsidRPr="005472B2">
        <w:rPr>
          <w:rFonts w:asciiTheme="minorHAnsi" w:eastAsia="Noto Serif KR" w:hAnsiTheme="minorHAnsi" w:cstheme="minorHAnsi"/>
          <w:sz w:val="22"/>
        </w:rPr>
        <w:t>.</w:t>
      </w:r>
    </w:p>
    <w:p w14:paraId="2BC94734" w14:textId="77777777" w:rsidR="005472B2" w:rsidRDefault="005472B2">
      <w:pPr>
        <w:widowControl/>
        <w:spacing w:after="160" w:line="259" w:lineRule="auto"/>
        <w:rPr>
          <w:rFonts w:cstheme="minorHAnsi"/>
          <w:b/>
          <w:bCs/>
          <w:sz w:val="22"/>
          <w:lang w:eastAsia="ko-KR"/>
        </w:rPr>
      </w:pPr>
      <w:r>
        <w:rPr>
          <w:rFonts w:cstheme="minorHAnsi"/>
          <w:b/>
          <w:bCs/>
          <w:sz w:val="22"/>
          <w:lang w:eastAsia="ko-KR"/>
        </w:rPr>
        <w:br w:type="page"/>
      </w:r>
    </w:p>
    <w:p w14:paraId="402994CD" w14:textId="083A7533" w:rsidR="00102D92" w:rsidRPr="00F137B3" w:rsidRDefault="005472B2" w:rsidP="00F57B0C">
      <w:pPr>
        <w:widowControl/>
        <w:spacing w:after="160" w:line="259" w:lineRule="auto"/>
        <w:rPr>
          <w:rFonts w:cstheme="minorHAnsi"/>
          <w:b/>
          <w:bCs/>
          <w:lang w:eastAsia="ko-KR"/>
        </w:rPr>
      </w:pPr>
      <w:r w:rsidRPr="00F137B3">
        <w:rPr>
          <w:rFonts w:cstheme="minorHAnsi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D1FE6A4" wp14:editId="23F39C0B">
            <wp:simplePos x="0" y="0"/>
            <wp:positionH relativeFrom="column">
              <wp:posOffset>0</wp:posOffset>
            </wp:positionH>
            <wp:positionV relativeFrom="paragraph">
              <wp:posOffset>246303</wp:posOffset>
            </wp:positionV>
            <wp:extent cx="5731510" cy="5641975"/>
            <wp:effectExtent l="0" t="0" r="2540" b="0"/>
            <wp:wrapNone/>
            <wp:docPr id="697162322" name="Picture 1" descr="A blue and orange balance shee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62322" name="Picture 1" descr="A blue and orange balance sheet with numbers and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248" w:rsidRPr="00F137B3">
        <w:rPr>
          <w:rFonts w:cstheme="minorHAnsi"/>
          <w:b/>
          <w:bCs/>
          <w:sz w:val="22"/>
          <w:lang w:eastAsia="ko-KR"/>
        </w:rPr>
        <w:t xml:space="preserve">Vertical Analysis of Balance Sheet (Exhibit 5.1) (Balance Sheet </w:t>
      </w:r>
      <w:r w:rsidR="002F0248" w:rsidRPr="00F137B3">
        <w:rPr>
          <w:rFonts w:cstheme="minorHAnsi"/>
          <w:b/>
          <w:bCs/>
          <w:sz w:val="22"/>
          <w:lang w:eastAsia="ko-KR"/>
        </w:rPr>
        <w:t>수직분석</w:t>
      </w:r>
      <w:r w:rsidR="002F0248" w:rsidRPr="00F137B3">
        <w:rPr>
          <w:rFonts w:cstheme="minorHAnsi"/>
          <w:b/>
          <w:bCs/>
          <w:sz w:val="22"/>
          <w:lang w:eastAsia="ko-KR"/>
        </w:rPr>
        <w:t>)</w:t>
      </w:r>
    </w:p>
    <w:p w14:paraId="1B70B50D" w14:textId="3A73D18A" w:rsidR="00102D92" w:rsidRPr="00F137B3" w:rsidRDefault="00102D92" w:rsidP="00B55975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74395E69" w14:textId="1876EC09" w:rsidR="00102D92" w:rsidRPr="00F137B3" w:rsidRDefault="00102D92" w:rsidP="00B55975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76507D29" w14:textId="04B19790" w:rsidR="00102D92" w:rsidRPr="00F137B3" w:rsidRDefault="00102D92" w:rsidP="00B55975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5D7F80EF" w14:textId="0396BCE9" w:rsidR="00102D92" w:rsidRPr="00F137B3" w:rsidRDefault="00102D92" w:rsidP="00B55975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598EDC9D" w14:textId="5BD568A9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4DB46298" w14:textId="79F574BA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0FECA896" w14:textId="4339E0EC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43031FCC" w14:textId="6D7563B9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77C236DC" w14:textId="4689B243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015696B8" w14:textId="07C837E0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5898BB49" w14:textId="738EEBBE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54C2ACEB" w14:textId="66AC0415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3698B14B" w14:textId="00EC2A93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2A9FD623" w14:textId="731F69E7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3EA006DA" w14:textId="121ADE72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03A511C2" w14:textId="34078981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1824B0E6" w14:textId="15C9E036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5792C518" w14:textId="25D7E79A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79761977" w14:textId="1090D15A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3A632102" w14:textId="77FADB34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07CAEE58" w14:textId="72A1B2AE" w:rsidR="00102D92" w:rsidRPr="00F137B3" w:rsidRDefault="00102D92" w:rsidP="00B55975">
      <w:pPr>
        <w:widowControl/>
        <w:spacing w:after="160"/>
        <w:rPr>
          <w:rFonts w:cstheme="minorHAnsi"/>
        </w:rPr>
      </w:pPr>
    </w:p>
    <w:p w14:paraId="736A2DCC" w14:textId="3E1175B8" w:rsidR="00102D92" w:rsidRDefault="005472B2" w:rsidP="00B55975">
      <w:pPr>
        <w:pStyle w:val="my-2"/>
        <w:spacing w:before="0" w:beforeAutospacing="0" w:line="276" w:lineRule="auto"/>
        <w:rPr>
          <w:rFonts w:asciiTheme="minorHAnsi" w:hAnsiTheme="minorHAnsi" w:cstheme="minorHAnsi"/>
          <w:noProof/>
          <w:sz w:val="22"/>
        </w:rPr>
      </w:pPr>
      <w:r w:rsidRPr="00F137B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30944" behindDoc="0" locked="0" layoutInCell="1" allowOverlap="1" wp14:anchorId="13982F6B" wp14:editId="45EE496B">
            <wp:simplePos x="0" y="0"/>
            <wp:positionH relativeFrom="column">
              <wp:posOffset>-26439</wp:posOffset>
            </wp:positionH>
            <wp:positionV relativeFrom="paragraph">
              <wp:posOffset>211917</wp:posOffset>
            </wp:positionV>
            <wp:extent cx="5731510" cy="2828290"/>
            <wp:effectExtent l="0" t="0" r="2540" b="0"/>
            <wp:wrapNone/>
            <wp:docPr id="1782754472" name="Picture 9" descr="A close-up of a repo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A5149C3-A639-EF33-07BF-A4BB7577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54472" name="Picture 9" descr="A close-up of a report&#10;&#10;AI-generated content may be incorrect.">
                      <a:extLst>
                        <a:ext uri="{FF2B5EF4-FFF2-40B4-BE49-F238E27FC236}">
                          <a16:creationId xmlns:a16="http://schemas.microsoft.com/office/drawing/2014/main" id="{8A5149C3-A639-EF33-07BF-A4BB7577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D92" w:rsidRPr="00F137B3">
        <w:rPr>
          <w:rFonts w:asciiTheme="minorHAnsi" w:hAnsiTheme="minorHAnsi" w:cstheme="minorHAnsi"/>
          <w:noProof/>
          <w:sz w:val="22"/>
        </w:rPr>
        <w:t xml:space="preserve">Vertical Analysis of Income Statement (Exhibit 5.2) (Income Statement </w:t>
      </w:r>
      <w:r w:rsidR="00102D92" w:rsidRPr="00F137B3">
        <w:rPr>
          <w:rFonts w:asciiTheme="minorHAnsi" w:hAnsiTheme="minorHAnsi" w:cstheme="minorHAnsi"/>
          <w:noProof/>
          <w:sz w:val="22"/>
        </w:rPr>
        <w:t>수직분석</w:t>
      </w:r>
      <w:r w:rsidR="00102D92" w:rsidRPr="00F137B3">
        <w:rPr>
          <w:rFonts w:asciiTheme="minorHAnsi" w:hAnsiTheme="minorHAnsi" w:cstheme="minorHAnsi"/>
          <w:noProof/>
          <w:sz w:val="22"/>
        </w:rPr>
        <w:t>)</w:t>
      </w:r>
    </w:p>
    <w:p w14:paraId="425DC374" w14:textId="1DCC34C7" w:rsidR="005472B2" w:rsidRPr="00F137B3" w:rsidRDefault="005472B2" w:rsidP="00B55975">
      <w:pPr>
        <w:pStyle w:val="my-2"/>
        <w:spacing w:before="0" w:beforeAutospacing="0" w:line="276" w:lineRule="auto"/>
        <w:rPr>
          <w:rFonts w:asciiTheme="minorHAnsi" w:eastAsiaTheme="minorEastAsia" w:hAnsiTheme="minorHAnsi" w:cstheme="minorHAnsi"/>
          <w:b/>
          <w:bCs/>
          <w:lang w:eastAsia="ko-KR"/>
        </w:rPr>
      </w:pPr>
    </w:p>
    <w:p w14:paraId="234F41C8" w14:textId="4467DD7B" w:rsidR="00102D92" w:rsidRPr="00F137B3" w:rsidRDefault="00102D92" w:rsidP="00B55975">
      <w:pPr>
        <w:widowControl/>
        <w:spacing w:after="160"/>
        <w:rPr>
          <w:rFonts w:cstheme="minorHAnsi"/>
          <w:sz w:val="24"/>
          <w:szCs w:val="24"/>
        </w:rPr>
      </w:pPr>
      <w:r w:rsidRPr="00F137B3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0A2D2C6E" wp14:editId="07640D71">
            <wp:simplePos x="0" y="0"/>
            <wp:positionH relativeFrom="column">
              <wp:posOffset>0</wp:posOffset>
            </wp:positionH>
            <wp:positionV relativeFrom="paragraph">
              <wp:posOffset>5280742</wp:posOffset>
            </wp:positionV>
            <wp:extent cx="5731510" cy="2828290"/>
            <wp:effectExtent l="0" t="0" r="2540" b="0"/>
            <wp:wrapNone/>
            <wp:docPr id="10" name="Picture 9" descr="A close-up of a repo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A5149C3-A639-EF33-07BF-A4BB7577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lose-up of a report&#10;&#10;AI-generated content may be incorrect.">
                      <a:extLst>
                        <a:ext uri="{FF2B5EF4-FFF2-40B4-BE49-F238E27FC236}">
                          <a16:creationId xmlns:a16="http://schemas.microsoft.com/office/drawing/2014/main" id="{8A5149C3-A639-EF33-07BF-A4BB7577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49956" w14:textId="77777777" w:rsidR="005472B2" w:rsidRDefault="005472B2">
      <w:pPr>
        <w:widowControl/>
        <w:spacing w:after="160" w:line="259" w:lineRule="auto"/>
        <w:rPr>
          <w:rFonts w:eastAsiaTheme="minorEastAsia" w:cs="Calibri"/>
          <w:noProof/>
          <w:color w:val="1F4E79" w:themeColor="accent1" w:themeShade="80"/>
          <w:sz w:val="28"/>
          <w:szCs w:val="24"/>
        </w:rPr>
      </w:pPr>
      <w:bookmarkStart w:id="4" w:name="_Toc213936236"/>
      <w:r>
        <w:rPr>
          <w:rFonts w:eastAsiaTheme="minorEastAsia" w:cs="Calibri"/>
          <w:noProof/>
        </w:rPr>
        <w:br w:type="page"/>
      </w:r>
    </w:p>
    <w:p w14:paraId="271F11B1" w14:textId="5DF89B8F" w:rsidR="0040247B" w:rsidRPr="00DE48C9" w:rsidRDefault="007E0F47" w:rsidP="004C05F5">
      <w:pPr>
        <w:pStyle w:val="Heading3"/>
        <w:rPr>
          <w:b/>
          <w:bCs/>
        </w:rPr>
      </w:pPr>
      <w:r w:rsidRPr="00F137B3">
        <w:rPr>
          <w:rFonts w:eastAsiaTheme="minorEastAsia" w:cs="Calibri"/>
          <w:noProof/>
        </w:rPr>
        <w:lastRenderedPageBreak/>
        <w:t>9.3 Horizontal Analysis (</w:t>
      </w:r>
      <w:r w:rsidRPr="00F137B3">
        <w:rPr>
          <w:rFonts w:eastAsiaTheme="minorEastAsia" w:cs="Calibri"/>
          <w:noProof/>
        </w:rPr>
        <w:t>수평분석</w:t>
      </w:r>
      <w:r w:rsidRPr="00F137B3">
        <w:rPr>
          <w:rFonts w:eastAsiaTheme="minorEastAsia" w:cs="Calibri"/>
          <w:noProof/>
        </w:rPr>
        <w:t>)</w:t>
      </w:r>
      <w:bookmarkEnd w:id="4"/>
    </w:p>
    <w:p w14:paraId="12F20135" w14:textId="6E863CD2" w:rsidR="00FD72D5" w:rsidRPr="00F137B3" w:rsidRDefault="00FD72D5">
      <w:pPr>
        <w:pStyle w:val="ListParagraph"/>
        <w:numPr>
          <w:ilvl w:val="0"/>
          <w:numId w:val="6"/>
        </w:numPr>
        <w:spacing w:before="24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기간별</w:t>
      </w:r>
      <w:r w:rsidRPr="00F137B3">
        <w:rPr>
          <w:rFonts w:asciiTheme="minorHAnsi" w:hAnsiTheme="minorHAnsi" w:cstheme="minorHAnsi"/>
          <w:sz w:val="22"/>
        </w:rPr>
        <w:t xml:space="preserve">(year-to-year </w:t>
      </w:r>
      <w:r w:rsidRPr="00F137B3">
        <w:rPr>
          <w:rFonts w:asciiTheme="minorHAnsi" w:hAnsiTheme="minorHAnsi" w:cstheme="minorHAnsi"/>
          <w:sz w:val="22"/>
        </w:rPr>
        <w:t>또는</w:t>
      </w:r>
      <w:r w:rsidRPr="00F137B3">
        <w:rPr>
          <w:rFonts w:asciiTheme="minorHAnsi" w:hAnsiTheme="minorHAnsi" w:cstheme="minorHAnsi"/>
          <w:sz w:val="22"/>
        </w:rPr>
        <w:t xml:space="preserve"> quarter-to-quarter) </w:t>
      </w:r>
      <w:r w:rsidRPr="00F137B3">
        <w:rPr>
          <w:rFonts w:asciiTheme="minorHAnsi" w:hAnsiTheme="minorHAnsi" w:cstheme="minorHAnsi"/>
          <w:sz w:val="22"/>
        </w:rPr>
        <w:t>재무자료를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비교합니다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9250626" w14:textId="7706639A" w:rsidR="00FD72D5" w:rsidRPr="00F137B3" w:rsidRDefault="00FD72D5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Revenue, expenses, income, assets </w:t>
      </w:r>
      <w:r w:rsidRPr="00F137B3">
        <w:rPr>
          <w:rFonts w:asciiTheme="minorHAnsi" w:hAnsiTheme="minorHAnsi" w:cstheme="minorHAnsi"/>
          <w:sz w:val="22"/>
        </w:rPr>
        <w:t>등의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시간에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따른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추세를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보여줍니다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11E95F40" w14:textId="2D52C333" w:rsidR="00FD72D5" w:rsidRPr="00F137B3" w:rsidRDefault="00FD72D5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과거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추세를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바탕으로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미래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성과를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예측하는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유용합니다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935EB00" w14:textId="77777777" w:rsidR="00FD72D5" w:rsidRPr="00F137B3" w:rsidRDefault="00FD72D5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변화를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다음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가지로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표시합니다</w:t>
      </w:r>
      <w:r w:rsidRPr="00F137B3">
        <w:rPr>
          <w:rFonts w:asciiTheme="minorHAnsi" w:hAnsiTheme="minorHAnsi" w:cstheme="minorHAnsi"/>
          <w:sz w:val="22"/>
        </w:rPr>
        <w:t>:</w:t>
      </w:r>
    </w:p>
    <w:p w14:paraId="348543C8" w14:textId="77777777" w:rsidR="00FD72D5" w:rsidRPr="00F137B3" w:rsidRDefault="00FD72D5">
      <w:pPr>
        <w:widowControl/>
        <w:numPr>
          <w:ilvl w:val="0"/>
          <w:numId w:val="7"/>
        </w:numPr>
        <w:tabs>
          <w:tab w:val="clear" w:pos="720"/>
          <w:tab w:val="num" w:pos="990"/>
        </w:tabs>
        <w:spacing w:after="0"/>
        <w:ind w:left="1080"/>
        <w:rPr>
          <w:rFonts w:eastAsia="Times New Roman" w:cstheme="minorHAnsi"/>
          <w:kern w:val="0"/>
          <w:sz w:val="22"/>
        </w:rPr>
      </w:pPr>
      <w:r w:rsidRPr="00F137B3">
        <w:rPr>
          <w:rFonts w:cstheme="minorHAnsi"/>
          <w:kern w:val="0"/>
          <w:sz w:val="22"/>
        </w:rPr>
        <w:t>금액</w:t>
      </w:r>
      <w:r w:rsidRPr="00F137B3">
        <w:rPr>
          <w:rFonts w:cstheme="minorHAnsi"/>
          <w:kern w:val="0"/>
          <w:sz w:val="22"/>
        </w:rPr>
        <w:t xml:space="preserve"> </w:t>
      </w:r>
      <w:r w:rsidRPr="00F137B3">
        <w:rPr>
          <w:rFonts w:cstheme="minorHAnsi"/>
          <w:kern w:val="0"/>
          <w:sz w:val="22"/>
        </w:rPr>
        <w:t>변화</w:t>
      </w:r>
      <w:r w:rsidRPr="00F137B3">
        <w:rPr>
          <w:rFonts w:cstheme="minorHAnsi"/>
          <w:kern w:val="0"/>
          <w:sz w:val="22"/>
        </w:rPr>
        <w:t>(Current year − Prior year)</w:t>
      </w:r>
    </w:p>
    <w:p w14:paraId="77860EE5" w14:textId="77777777" w:rsidR="00FD72D5" w:rsidRPr="00F137B3" w:rsidRDefault="00FD72D5">
      <w:pPr>
        <w:widowControl/>
        <w:numPr>
          <w:ilvl w:val="0"/>
          <w:numId w:val="7"/>
        </w:numPr>
        <w:tabs>
          <w:tab w:val="clear" w:pos="720"/>
          <w:tab w:val="num" w:pos="990"/>
        </w:tabs>
        <w:spacing w:after="0"/>
        <w:ind w:left="1080"/>
        <w:rPr>
          <w:rFonts w:eastAsia="Times New Roman" w:cstheme="minorHAnsi"/>
          <w:kern w:val="0"/>
          <w:sz w:val="22"/>
        </w:rPr>
      </w:pPr>
      <w:r w:rsidRPr="00F137B3">
        <w:rPr>
          <w:rFonts w:cstheme="minorHAnsi"/>
          <w:kern w:val="0"/>
          <w:sz w:val="22"/>
        </w:rPr>
        <w:t>백분율</w:t>
      </w:r>
      <w:r w:rsidRPr="00F137B3">
        <w:rPr>
          <w:rFonts w:cstheme="minorHAnsi"/>
          <w:kern w:val="0"/>
          <w:sz w:val="22"/>
        </w:rPr>
        <w:t xml:space="preserve"> </w:t>
      </w:r>
      <w:r w:rsidRPr="00F137B3">
        <w:rPr>
          <w:rFonts w:cstheme="minorHAnsi"/>
          <w:kern w:val="0"/>
          <w:sz w:val="22"/>
        </w:rPr>
        <w:t>변화</w:t>
      </w:r>
      <w:bookmarkStart w:id="5" w:name="_Hlk213247350"/>
      <m:oMath>
        <m:r>
          <w:rPr>
            <w:rFonts w:ascii="Cambria Math" w:eastAsia="Times New Roman" w:hAnsi="Cambria Math" w:cstheme="minorHAnsi"/>
            <w:kern w:val="0"/>
            <w:sz w:val="22"/>
          </w:rPr>
          <m:t>(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m:rPr>
                <m:nor/>
              </m:rPr>
              <w:rPr>
                <w:rFonts w:eastAsia="Times New Roman" w:cstheme="minorHAnsi"/>
                <w:kern w:val="0"/>
                <w:sz w:val="22"/>
              </w:rPr>
              <m:t>Change</m:t>
            </m:r>
          </m:num>
          <m:den>
            <m:r>
              <m:rPr>
                <m:nor/>
              </m:rPr>
              <w:rPr>
                <w:rFonts w:eastAsia="Times New Roman" w:cstheme="minorHAnsi"/>
                <w:kern w:val="0"/>
                <w:sz w:val="22"/>
              </w:rPr>
              <m:t>Prior year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)×100</m:t>
        </m:r>
      </m:oMath>
      <w:bookmarkEnd w:id="5"/>
    </w:p>
    <w:p w14:paraId="43C39622" w14:textId="1FEFE044" w:rsidR="001E1E02" w:rsidRPr="00F137B3" w:rsidRDefault="001E1E02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Key Considerations (</w:t>
      </w:r>
      <w:r w:rsidRPr="00F137B3">
        <w:rPr>
          <w:rFonts w:asciiTheme="minorHAnsi" w:hAnsiTheme="minorHAnsi" w:cstheme="minorHAnsi"/>
        </w:rPr>
        <w:t>주요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고려사항</w:t>
      </w:r>
      <w:r w:rsidRPr="00F137B3">
        <w:rPr>
          <w:rFonts w:asciiTheme="minorHAnsi" w:hAnsiTheme="minorHAnsi" w:cstheme="minorHAnsi"/>
        </w:rPr>
        <w:t>):</w:t>
      </w:r>
    </w:p>
    <w:p w14:paraId="2FC0F9BA" w14:textId="7D2A503E" w:rsidR="00FD72D5" w:rsidRPr="00F137B3" w:rsidRDefault="00FD72D5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ind w:left="99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 xml:space="preserve">% </w:t>
      </w:r>
      <w:r w:rsidRPr="00F137B3">
        <w:rPr>
          <w:rFonts w:asciiTheme="minorHAnsi" w:hAnsiTheme="minorHAnsi" w:cstheme="minorHAnsi"/>
          <w:sz w:val="22"/>
          <w:szCs w:val="22"/>
        </w:rPr>
        <w:t>변화와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금액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변화를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모두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살펴보아야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합니다</w:t>
      </w:r>
      <w:r w:rsidRPr="00F137B3">
        <w:rPr>
          <w:rFonts w:asciiTheme="minorHAnsi" w:hAnsiTheme="minorHAnsi" w:cstheme="minorHAnsi"/>
          <w:sz w:val="22"/>
          <w:szCs w:val="22"/>
        </w:rPr>
        <w:t>(</w:t>
      </w:r>
      <w:r w:rsidRPr="00F137B3">
        <w:rPr>
          <w:rFonts w:asciiTheme="minorHAnsi" w:hAnsiTheme="minorHAnsi" w:cstheme="minorHAnsi"/>
          <w:sz w:val="22"/>
          <w:szCs w:val="22"/>
        </w:rPr>
        <w:t>기준금액이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매우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작으면</w:t>
      </w:r>
      <w:r w:rsidRPr="00F137B3">
        <w:rPr>
          <w:rFonts w:asciiTheme="minorHAnsi" w:hAnsiTheme="minorHAnsi" w:cstheme="minorHAnsi"/>
          <w:sz w:val="22"/>
          <w:szCs w:val="22"/>
        </w:rPr>
        <w:t xml:space="preserve"> % </w:t>
      </w:r>
      <w:r w:rsidRPr="00F137B3">
        <w:rPr>
          <w:rFonts w:asciiTheme="minorHAnsi" w:hAnsiTheme="minorHAnsi" w:cstheme="minorHAnsi"/>
          <w:sz w:val="22"/>
          <w:szCs w:val="22"/>
        </w:rPr>
        <w:t>변화가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오해를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일으킬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있습니다</w:t>
      </w:r>
      <w:r w:rsidRPr="00F137B3">
        <w:rPr>
          <w:rFonts w:asciiTheme="minorHAnsi" w:hAnsiTheme="minorHAnsi" w:cstheme="minorHAnsi"/>
          <w:sz w:val="22"/>
          <w:szCs w:val="22"/>
        </w:rPr>
        <w:t>).</w:t>
      </w:r>
    </w:p>
    <w:p w14:paraId="1939128A" w14:textId="0820AB50" w:rsidR="00FD72D5" w:rsidRPr="00F137B3" w:rsidRDefault="00FD72D5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ind w:left="99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전년도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금액이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매우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작거나</w:t>
      </w:r>
      <w:r w:rsidRPr="00F137B3">
        <w:rPr>
          <w:rFonts w:asciiTheme="minorHAnsi" w:hAnsiTheme="minorHAnsi" w:cstheme="minorHAnsi"/>
          <w:sz w:val="22"/>
          <w:szCs w:val="22"/>
        </w:rPr>
        <w:t xml:space="preserve"> 0</w:t>
      </w:r>
      <w:r w:rsidRPr="00F137B3">
        <w:rPr>
          <w:rFonts w:asciiTheme="minorHAnsi" w:hAnsiTheme="minorHAnsi" w:cstheme="minorHAnsi"/>
          <w:sz w:val="22"/>
          <w:szCs w:val="22"/>
        </w:rPr>
        <w:t>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가까운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경우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큰</w:t>
      </w:r>
      <w:r w:rsidRPr="00F137B3">
        <w:rPr>
          <w:rFonts w:asciiTheme="minorHAnsi" w:hAnsiTheme="minorHAnsi" w:cstheme="minorHAnsi"/>
          <w:sz w:val="22"/>
          <w:szCs w:val="22"/>
        </w:rPr>
        <w:t xml:space="preserve"> % </w:t>
      </w:r>
      <w:r w:rsidRPr="00F137B3">
        <w:rPr>
          <w:rFonts w:asciiTheme="minorHAnsi" w:hAnsiTheme="minorHAnsi" w:cstheme="minorHAnsi"/>
          <w:sz w:val="22"/>
          <w:szCs w:val="22"/>
        </w:rPr>
        <w:t>변화가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자주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발생합니다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6B577D58" w14:textId="18391215" w:rsidR="0040247B" w:rsidRPr="00F137B3" w:rsidRDefault="0040247B" w:rsidP="00B55975">
      <w:pPr>
        <w:widowControl/>
        <w:spacing w:after="160"/>
        <w:rPr>
          <w:rFonts w:cstheme="minorHAnsi"/>
          <w:lang w:eastAsia="ko-KR"/>
        </w:rPr>
      </w:pPr>
    </w:p>
    <w:p w14:paraId="77B12A50" w14:textId="60775CE2" w:rsidR="0040247B" w:rsidRPr="00F137B3" w:rsidRDefault="005472B2" w:rsidP="00B55975">
      <w:pPr>
        <w:widowControl/>
        <w:spacing w:after="160"/>
        <w:rPr>
          <w:rFonts w:cstheme="minorHAnsi"/>
          <w:lang w:eastAsia="ko-KR"/>
        </w:rPr>
      </w:pPr>
      <w:r w:rsidRPr="00F137B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00812F1" wp14:editId="4289F646">
                <wp:simplePos x="0" y="0"/>
                <wp:positionH relativeFrom="column">
                  <wp:posOffset>159219</wp:posOffset>
                </wp:positionH>
                <wp:positionV relativeFrom="paragraph">
                  <wp:posOffset>69388</wp:posOffset>
                </wp:positionV>
                <wp:extent cx="5632256" cy="2030754"/>
                <wp:effectExtent l="0" t="0" r="6985" b="762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452A52-B05A-FA8D-C31C-6A001D03F9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256" cy="2030754"/>
                          <a:chOff x="0" y="0"/>
                          <a:chExt cx="7075383" cy="2736979"/>
                        </a:xfrm>
                      </wpg:grpSpPr>
                      <pic:pic xmlns:pic="http://schemas.openxmlformats.org/drawingml/2006/picture">
                        <pic:nvPicPr>
                          <pic:cNvPr id="763820595" name="Picture 763820595">
                            <a:extLst>
                              <a:ext uri="{FF2B5EF4-FFF2-40B4-BE49-F238E27FC236}">
                                <a16:creationId xmlns:a16="http://schemas.microsoft.com/office/drawing/2014/main" id="{BE9FE2DA-54B0-C3BC-E529-F97FBCFC2A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383" cy="273697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45658963" name="Group 1745658963">
                          <a:extLst>
                            <a:ext uri="{FF2B5EF4-FFF2-40B4-BE49-F238E27FC236}">
                              <a16:creationId xmlns:a16="http://schemas.microsoft.com/office/drawing/2014/main" id="{F7094202-77C2-8216-1D63-F67E6FC96F9E}"/>
                            </a:ext>
                          </a:extLst>
                        </wpg:cNvPr>
                        <wpg:cNvGrpSpPr/>
                        <wpg:grpSpPr>
                          <a:xfrm>
                            <a:off x="1833687" y="1162370"/>
                            <a:ext cx="2690948" cy="577846"/>
                            <a:chOff x="1833687" y="1162370"/>
                            <a:chExt cx="2690948" cy="577846"/>
                          </a:xfrm>
                        </wpg:grpSpPr>
                        <wps:wsp>
                          <wps:cNvPr id="1782729926" name="Straight Arrow Connector 1782729926">
                            <a:extLst>
                              <a:ext uri="{FF2B5EF4-FFF2-40B4-BE49-F238E27FC236}">
                                <a16:creationId xmlns:a16="http://schemas.microsoft.com/office/drawing/2014/main" id="{68C7606F-5120-4F95-8AF0-14C5B865B8D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 bwMode="auto">
                            <a:xfrm>
                              <a:off x="3891221" y="1487258"/>
                              <a:ext cx="633414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0642151" name="Group 150642151">
                            <a:extLst>
                              <a:ext uri="{FF2B5EF4-FFF2-40B4-BE49-F238E27FC236}">
                                <a16:creationId xmlns:a16="http://schemas.microsoft.com/office/drawing/2014/main" id="{BE5E2217-E9D7-2118-A934-EA034D0350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33687" y="1162370"/>
                              <a:ext cx="2057399" cy="577846"/>
                              <a:chOff x="1833687" y="1162370"/>
                              <a:chExt cx="2057399" cy="577846"/>
                            </a:xfrm>
                          </wpg:grpSpPr>
                          <wps:wsp>
                            <wps:cNvPr id="1257269615" name="TextBox 25">
                              <a:extLst>
                                <a:ext uri="{FF2B5EF4-FFF2-40B4-BE49-F238E27FC236}">
                                  <a16:creationId xmlns:a16="http://schemas.microsoft.com/office/drawing/2014/main" id="{235F78DB-1A9C-50C6-B404-24CC0602DB8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33687" y="1162370"/>
                                <a:ext cx="2057399" cy="5778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C42274" w14:textId="77777777" w:rsidR="0040247B" w:rsidRPr="0040247B" w:rsidRDefault="0040247B" w:rsidP="007523B1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40247B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($70,372 - $67,161)</w:t>
                                  </w:r>
                                </w:p>
                                <w:p w14:paraId="516AB2AD" w14:textId="77777777" w:rsidR="0040247B" w:rsidRPr="0040247B" w:rsidRDefault="0040247B" w:rsidP="007523B1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40247B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$67,161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004760039" name="Straight Connector 2004760039">
                              <a:extLst>
                                <a:ext uri="{FF2B5EF4-FFF2-40B4-BE49-F238E27FC236}">
                                  <a16:creationId xmlns:a16="http://schemas.microsoft.com/office/drawing/2014/main" id="{B8B39AE4-0DBD-72CF-AB67-7F03FAB2109A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2024321" y="1462726"/>
                                <a:ext cx="16764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812F1" id="Group 5" o:spid="_x0000_s1026" style="position:absolute;margin-left:12.55pt;margin-top:5.45pt;width:443.5pt;height:159.9pt;z-index:251674624;mso-width-relative:margin;mso-height-relative:margin" coordsize="70753,27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820595" o:spid="_x0000_s1027" type="#_x0000_t75" style="position:absolute;width:70753;height:2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">
                  <v:imagedata r:id="rId12" o:title=""/>
                </v:shape>
                <v:group id="Group 1745658963" o:spid="_x0000_s1028" style="position:absolute;left:18336;top:11623;width:26910;height:5779" coordorigin="18336,11623" coordsize="26909,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82729926" o:spid="_x0000_s1029" type="#_x0000_t32" style="position:absolute;left:38912;top:14872;width:6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" strokecolor="#ffc000" strokeweight="2.25pt">
                    <v:stroke endarrow="block" joinstyle="miter"/>
                    <o:lock v:ext="edit" shapetype="f"/>
                  </v:shape>
                  <v:group id="Group 150642151" o:spid="_x0000_s1030" style="position:absolute;left:18336;top:11623;width:20574;height:5779" coordorigin="18336,11623" coordsize="20573,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31" type="#_x0000_t202" style="position:absolute;left:18336;top:11623;width:20574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" fillcolor="white [3212]" strokecolor="#ffc000" strokeweight="2.25pt">
                      <v:textbox>
                        <w:txbxContent>
                          <w:p w14:paraId="7AC42274" w14:textId="77777777" w:rsidR="0040247B" w:rsidRPr="0040247B" w:rsidRDefault="0040247B" w:rsidP="007523B1">
                            <w:pPr>
                              <w:spacing w:after="0"/>
                              <w:jc w:val="center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0247B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($70,372 - $67,161)</w:t>
                            </w:r>
                          </w:p>
                          <w:p w14:paraId="516AB2AD" w14:textId="77777777" w:rsidR="0040247B" w:rsidRPr="0040247B" w:rsidRDefault="0040247B" w:rsidP="007523B1">
                            <w:pPr>
                              <w:spacing w:after="0"/>
                              <w:jc w:val="center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0247B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$67,161</w:t>
                            </w:r>
                          </w:p>
                        </w:txbxContent>
                      </v:textbox>
                    </v:shape>
                    <v:line id="Straight Connector 2004760039" o:spid="_x0000_s1032" style="position:absolute;visibility:visible;mso-wrap-style:square" from="20243,14627" to="37007,1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" strokecolor="black [3213]" strokeweight="1pt">
                      <v:stroke joinstyle="miter"/>
                      <o:lock v:ext="edit" shapetype="f"/>
                    </v:line>
                  </v:group>
                </v:group>
              </v:group>
            </w:pict>
          </mc:Fallback>
        </mc:AlternateContent>
      </w:r>
    </w:p>
    <w:p w14:paraId="44538B58" w14:textId="7A911A8E" w:rsidR="0040247B" w:rsidRPr="00F137B3" w:rsidRDefault="0040247B" w:rsidP="00B55975">
      <w:pPr>
        <w:widowControl/>
        <w:spacing w:after="160"/>
        <w:rPr>
          <w:rFonts w:cstheme="minorHAnsi"/>
          <w:lang w:eastAsia="ko-KR"/>
        </w:rPr>
      </w:pPr>
    </w:p>
    <w:p w14:paraId="0888BCE5" w14:textId="77777777" w:rsidR="00825533" w:rsidRPr="00F137B3" w:rsidRDefault="00825533" w:rsidP="00B55975">
      <w:pPr>
        <w:widowControl/>
        <w:spacing w:after="160"/>
        <w:rPr>
          <w:rFonts w:cstheme="minorHAnsi"/>
          <w:lang w:eastAsia="ko-KR"/>
        </w:rPr>
      </w:pPr>
    </w:p>
    <w:p w14:paraId="5EE3AE56" w14:textId="77777777" w:rsidR="00825533" w:rsidRPr="00F137B3" w:rsidRDefault="00825533" w:rsidP="00B55975">
      <w:pPr>
        <w:widowControl/>
        <w:spacing w:after="160"/>
        <w:rPr>
          <w:rFonts w:cstheme="minorHAnsi"/>
          <w:lang w:eastAsia="ko-KR"/>
        </w:rPr>
      </w:pPr>
    </w:p>
    <w:p w14:paraId="320A0EBD" w14:textId="77777777" w:rsidR="00825533" w:rsidRPr="00F137B3" w:rsidRDefault="00825533" w:rsidP="00B55975">
      <w:pPr>
        <w:widowControl/>
        <w:spacing w:after="160"/>
        <w:rPr>
          <w:rFonts w:cstheme="minorHAnsi"/>
          <w:lang w:eastAsia="ko-KR"/>
        </w:rPr>
      </w:pPr>
    </w:p>
    <w:p w14:paraId="39FB26A9" w14:textId="77777777" w:rsidR="00825533" w:rsidRPr="00F137B3" w:rsidRDefault="00825533" w:rsidP="00B55975">
      <w:pPr>
        <w:widowControl/>
        <w:spacing w:after="160"/>
        <w:rPr>
          <w:rFonts w:cstheme="minorHAnsi"/>
          <w:lang w:eastAsia="ko-KR"/>
        </w:rPr>
      </w:pPr>
    </w:p>
    <w:p w14:paraId="6D8AC259" w14:textId="77777777" w:rsidR="00825533" w:rsidRPr="00F137B3" w:rsidRDefault="00825533" w:rsidP="00B55975">
      <w:pPr>
        <w:widowControl/>
        <w:spacing w:after="160"/>
        <w:rPr>
          <w:rFonts w:cstheme="minorHAnsi"/>
          <w:lang w:eastAsia="ko-KR"/>
        </w:rPr>
      </w:pPr>
    </w:p>
    <w:p w14:paraId="3A752FDA" w14:textId="77777777" w:rsidR="00F05DB2" w:rsidRPr="00F137B3" w:rsidRDefault="00F05DB2" w:rsidP="00F05DB2">
      <w:pPr>
        <w:spacing w:after="0"/>
        <w:rPr>
          <w:rFonts w:cs="Calibri"/>
          <w:sz w:val="24"/>
          <w:szCs w:val="24"/>
          <w:lang w:eastAsia="ko-KR"/>
        </w:rPr>
      </w:pPr>
    </w:p>
    <w:p w14:paraId="09199DC5" w14:textId="0FA6BA27" w:rsidR="00B55975" w:rsidRPr="00F137B3" w:rsidRDefault="00B55975">
      <w:pPr>
        <w:widowControl/>
        <w:spacing w:after="160" w:line="259" w:lineRule="auto"/>
        <w:rPr>
          <w:rFonts w:cstheme="minorHAnsi"/>
          <w:lang w:eastAsia="ko-KR"/>
        </w:rPr>
      </w:pPr>
      <w:r w:rsidRPr="00F137B3">
        <w:rPr>
          <w:rFonts w:cstheme="minorHAnsi"/>
          <w:lang w:eastAsia="ko-KR"/>
        </w:rPr>
        <w:br w:type="page"/>
      </w:r>
    </w:p>
    <w:p w14:paraId="6C680E1E" w14:textId="3BABCBC9" w:rsidR="00825533" w:rsidRPr="00F137B3" w:rsidRDefault="00CA5ECD" w:rsidP="001F7E36">
      <w:pPr>
        <w:pStyle w:val="Heading2"/>
        <w:rPr>
          <w:lang w:eastAsia="zh-CN"/>
        </w:rPr>
      </w:pPr>
      <w:bookmarkStart w:id="6" w:name="_Toc213936237"/>
      <w:r w:rsidRPr="00F137B3">
        <w:rPr>
          <w:rFonts w:eastAsia="Noto Sans CJK KR" w:cs="Calibri"/>
        </w:rPr>
        <w:lastRenderedPageBreak/>
        <w:t>Part 2: Return on Investment (</w:t>
      </w:r>
      <w:r w:rsidRPr="00F137B3">
        <w:rPr>
          <w:rFonts w:eastAsia="Noto Sans CJK KR" w:cs="Calibri"/>
        </w:rPr>
        <w:t>투자수익률</w:t>
      </w:r>
      <w:r w:rsidRPr="00F137B3">
        <w:rPr>
          <w:rFonts w:eastAsia="Noto Sans CJK KR" w:cs="Calibri"/>
        </w:rPr>
        <w:t>)</w:t>
      </w:r>
      <w:bookmarkEnd w:id="6"/>
    </w:p>
    <w:p w14:paraId="46C41C59" w14:textId="52EDA27E" w:rsidR="00EE7449" w:rsidRPr="00E60CA6" w:rsidRDefault="00E667CF" w:rsidP="004C05F5">
      <w:pPr>
        <w:pStyle w:val="Heading3"/>
        <w:rPr>
          <w:b/>
          <w:bCs/>
        </w:rPr>
      </w:pPr>
      <w:bookmarkStart w:id="7" w:name="_Toc213936238"/>
      <w:r>
        <w:rPr>
          <w:rFonts w:eastAsia="Noto Sans CJK KR" w:cs="Calibri"/>
          <w:b/>
          <w:bCs/>
        </w:rPr>
        <w:t>9.4 ROE, ROA, and ROFL</w:t>
      </w:r>
      <w:bookmarkEnd w:id="7"/>
    </w:p>
    <w:p w14:paraId="6FB924ED" w14:textId="65C80DBE" w:rsidR="00825533" w:rsidRPr="004C05F5" w:rsidRDefault="00825533" w:rsidP="00370794">
      <w:pPr>
        <w:rPr>
          <w:b/>
          <w:bCs/>
          <w:color w:val="1F4E79" w:themeColor="accent1" w:themeShade="80"/>
          <w:sz w:val="24"/>
          <w:szCs w:val="28"/>
        </w:rPr>
      </w:pPr>
      <w:r w:rsidRPr="004C05F5">
        <w:rPr>
          <w:rFonts w:cs="Calibri"/>
          <w:b/>
          <w:bCs/>
          <w:color w:val="1F4E79" w:themeColor="accent1" w:themeShade="80"/>
          <w:sz w:val="22"/>
          <w:szCs w:val="28"/>
        </w:rPr>
        <w:t>Return on Equity (ROE) (</w:t>
      </w:r>
      <w:r w:rsidRPr="004C05F5">
        <w:rPr>
          <w:rFonts w:cs="Calibri"/>
          <w:b/>
          <w:bCs/>
          <w:color w:val="1F4E79" w:themeColor="accent1" w:themeShade="80"/>
          <w:sz w:val="22"/>
          <w:szCs w:val="28"/>
        </w:rPr>
        <w:t>자기자본이익률</w:t>
      </w:r>
      <w:r w:rsidRPr="004C05F5">
        <w:rPr>
          <w:rFonts w:cs="Calibri"/>
          <w:b/>
          <w:bCs/>
          <w:color w:val="1F4E79" w:themeColor="accent1" w:themeShade="80"/>
          <w:sz w:val="22"/>
          <w:szCs w:val="28"/>
        </w:rPr>
        <w:t>)</w:t>
      </w:r>
    </w:p>
    <w:p w14:paraId="068B0F9F" w14:textId="3FBFF2C7" w:rsidR="00304265" w:rsidRPr="00F137B3" w:rsidRDefault="001E1E02" w:rsidP="00B55975">
      <w:pPr>
        <w:spacing w:after="0"/>
        <w:ind w:left="720" w:right="26"/>
        <w:rPr>
          <w:rFonts w:cstheme="minorHAnsi"/>
        </w:rPr>
      </w:pPr>
      <m:oMath>
        <m:r>
          <m:rPr>
            <m:sty m:val="p"/>
          </m:rPr>
          <w:rPr>
            <w:rFonts w:ascii="Cambria Math" w:eastAsia="Times New Roman" w:hAnsi="Cambria Math" w:cstheme="minorHAnsi"/>
            <w:kern w:val="0"/>
          </w:rPr>
          <m:t>R</m:t>
        </m:r>
        <m:r>
          <m:rPr>
            <m:sty m:val="p"/>
          </m:rPr>
          <w:rPr>
            <w:rFonts w:ascii="Cambria Math" w:eastAsia="Malgun Gothic" w:hAnsi="Cambria Math" w:cstheme="minorHAnsi"/>
            <w:kern w:val="0"/>
            <w:lang w:eastAsia="ko-KR"/>
          </w:rPr>
          <m:t>OE</m:t>
        </m:r>
        <m:r>
          <w:rPr>
            <w:rFonts w:ascii="Cambria Math" w:eastAsia="Malgun Gothic" w:hAnsi="Cambria Math" w:cstheme="minorHAnsi"/>
            <w:kern w:val="0"/>
            <w:lang w:eastAsia="ko-KR"/>
          </w:rPr>
          <m:t xml:space="preserve">= 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</w:rPr>
              <m:t>N</m:t>
            </m:r>
            <m:r>
              <m:rPr>
                <m:sty m:val="p"/>
              </m:rPr>
              <w:rPr>
                <w:rFonts w:ascii="Cambria Math" w:eastAsia="Malgun Gothic" w:hAnsi="Cambria Math" w:cstheme="minorHAnsi"/>
                <w:kern w:val="0"/>
                <w:lang w:eastAsia="ko-KR"/>
              </w:rPr>
              <m:t>et income</m:t>
            </m:r>
          </m:num>
          <m:den>
            <m:r>
              <m:rPr>
                <m:nor/>
              </m:rPr>
              <w:rPr>
                <w:rFonts w:eastAsia="Malgun Gothic" w:cstheme="minorHAnsi"/>
                <w:kern w:val="0"/>
                <w:lang w:eastAsia="ko-KR"/>
              </w:rPr>
              <m:t>Avereage stockholder's equity</m:t>
            </m:r>
          </m:den>
        </m:f>
      </m:oMath>
      <w:r w:rsidR="00304265" w:rsidRPr="00F137B3">
        <w:rPr>
          <w:rFonts w:cstheme="minorHAnsi"/>
          <w:kern w:val="0"/>
          <w:sz w:val="22"/>
          <w:lang w:eastAsia="ko-KR"/>
        </w:rPr>
        <w:t>또는</w:t>
      </w:r>
      <m:oMath>
        <m:r>
          <m:rPr>
            <m:sty m:val="p"/>
          </m:rPr>
          <w:rPr>
            <w:rFonts w:ascii="Cambria Math" w:eastAsia="Times New Roman" w:hAnsi="Cambria Math" w:cstheme="minorHAnsi"/>
            <w:kern w:val="0"/>
          </w:rPr>
          <m:t>R</m:t>
        </m:r>
        <m:r>
          <m:rPr>
            <m:sty m:val="p"/>
          </m:rPr>
          <w:rPr>
            <w:rFonts w:ascii="Cambria Math" w:eastAsia="Malgun Gothic" w:hAnsi="Cambria Math" w:cstheme="minorHAnsi"/>
            <w:kern w:val="0"/>
            <w:lang w:eastAsia="ko-KR"/>
          </w:rPr>
          <m:t>OE</m:t>
        </m:r>
        <m:r>
          <w:rPr>
            <w:rFonts w:ascii="Cambria Math" w:eastAsia="Malgun Gothic" w:hAnsi="Cambria Math" w:cstheme="minorHAnsi"/>
            <w:kern w:val="0"/>
            <w:lang w:eastAsia="ko-KR"/>
          </w:rPr>
          <m:t xml:space="preserve">= 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</w:rPr>
              <m:t>N</m:t>
            </m:r>
            <m:r>
              <m:rPr>
                <m:sty m:val="p"/>
              </m:rPr>
              <w:rPr>
                <w:rFonts w:ascii="Cambria Math" w:eastAsia="Malgun Gothic" w:hAnsi="Cambria Math" w:cstheme="minorHAnsi"/>
                <w:kern w:val="0"/>
                <w:lang w:eastAsia="ko-KR"/>
              </w:rPr>
              <m:t>et income-Preferred stock dividends</m:t>
            </m:r>
          </m:num>
          <m:den>
            <m:r>
              <m:rPr>
                <m:nor/>
              </m:rPr>
              <w:rPr>
                <w:rFonts w:eastAsia="Malgun Gothic" w:cstheme="minorHAnsi"/>
                <w:kern w:val="0"/>
                <w:lang w:eastAsia="ko-KR"/>
              </w:rPr>
              <m:t xml:space="preserve">Avereage </m:t>
            </m:r>
            <m:r>
              <m:rPr>
                <m:nor/>
              </m:rPr>
              <w:rPr>
                <w:rFonts w:ascii="Cambria Math" w:eastAsia="Malgun Gothic" w:cstheme="minorHAnsi"/>
                <w:color w:val="C00000"/>
                <w:kern w:val="0"/>
                <w:lang w:eastAsia="ko-KR"/>
              </w:rPr>
              <m:t xml:space="preserve">common </m:t>
            </m:r>
            <m:r>
              <m:rPr>
                <m:nor/>
              </m:rPr>
              <w:rPr>
                <w:rFonts w:eastAsia="Malgun Gothic" w:cstheme="minorHAnsi"/>
                <w:kern w:val="0"/>
                <w:lang w:eastAsia="ko-KR"/>
              </w:rPr>
              <m:t>stockholder's equity</m:t>
            </m:r>
          </m:den>
        </m:f>
      </m:oMath>
    </w:p>
    <w:p w14:paraId="2AD53085" w14:textId="1FE2F1C6" w:rsidR="001E1E02" w:rsidRPr="00F137B3" w:rsidRDefault="001E1E02" w:rsidP="00B55975">
      <w:pPr>
        <w:spacing w:after="0"/>
        <w:ind w:left="720" w:right="3806"/>
        <w:rPr>
          <w:rFonts w:cstheme="minorHAnsi"/>
          <w:lang w:eastAsia="ko-KR"/>
        </w:rPr>
      </w:pPr>
    </w:p>
    <w:p w14:paraId="6CC6FB27" w14:textId="560653DB" w:rsidR="001D7C5C" w:rsidRPr="00F137B3" w:rsidRDefault="001D7C5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</w:rPr>
      </w:pPr>
      <w:r w:rsidRPr="00F137B3">
        <w:rPr>
          <w:rFonts w:asciiTheme="minorHAnsi" w:hAnsiTheme="minorHAnsi" w:cstheme="minorHAnsi"/>
        </w:rPr>
        <w:t>회사가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주주의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투자금으로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얼마나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효율적으로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이익을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창출하는지를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측정합니다</w:t>
      </w:r>
      <w:r w:rsidRPr="00F137B3">
        <w:rPr>
          <w:rFonts w:asciiTheme="minorHAnsi" w:hAnsiTheme="minorHAnsi" w:cstheme="minorHAnsi"/>
        </w:rPr>
        <w:t>.</w:t>
      </w:r>
    </w:p>
    <w:p w14:paraId="4CD5595B" w14:textId="730B77BC" w:rsidR="001D7C5C" w:rsidRPr="00F137B3" w:rsidRDefault="001E1E02">
      <w:pPr>
        <w:pStyle w:val="NormalWeb"/>
        <w:numPr>
          <w:ilvl w:val="0"/>
          <w:numId w:val="15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 xml:space="preserve">1) </w:t>
      </w:r>
      <w:r w:rsidRPr="00F137B3">
        <w:rPr>
          <w:rFonts w:asciiTheme="minorHAnsi" w:hAnsiTheme="minorHAnsi" w:cstheme="minorHAnsi"/>
        </w:rPr>
        <w:t>회사의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수익성과</w:t>
      </w:r>
      <w:r w:rsidRPr="00F137B3">
        <w:rPr>
          <w:rFonts w:asciiTheme="minorHAnsi" w:hAnsiTheme="minorHAnsi" w:cstheme="minorHAnsi"/>
        </w:rPr>
        <w:t xml:space="preserve"> 2) equity capital </w:t>
      </w:r>
      <w:r w:rsidRPr="00F137B3">
        <w:rPr>
          <w:rFonts w:asciiTheme="minorHAnsi" w:hAnsiTheme="minorHAnsi" w:cstheme="minorHAnsi"/>
        </w:rPr>
        <w:t>사용의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효율성을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반영합니다</w:t>
      </w:r>
      <w:r w:rsidRPr="00F137B3">
        <w:rPr>
          <w:rFonts w:asciiTheme="minorHAnsi" w:hAnsiTheme="minorHAnsi" w:cstheme="minorHAnsi"/>
        </w:rPr>
        <w:t>.</w:t>
      </w:r>
    </w:p>
    <w:p w14:paraId="34BC38D7" w14:textId="085299C3" w:rsidR="001D7C5C" w:rsidRPr="00F137B3" w:rsidRDefault="001D7C5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 xml:space="preserve">Why </w:t>
      </w:r>
      <w:proofErr w:type="gramStart"/>
      <w:r w:rsidRPr="00F137B3">
        <w:rPr>
          <w:rFonts w:asciiTheme="minorHAnsi" w:hAnsiTheme="minorHAnsi" w:cstheme="minorHAnsi"/>
        </w:rPr>
        <w:t>ROE</w:t>
      </w:r>
      <w:proofErr w:type="gramEnd"/>
      <w:r w:rsidRPr="00F137B3">
        <w:rPr>
          <w:rFonts w:asciiTheme="minorHAnsi" w:hAnsiTheme="minorHAnsi" w:cstheme="minorHAnsi"/>
        </w:rPr>
        <w:t xml:space="preserve"> </w:t>
      </w:r>
      <w:proofErr w:type="gramStart"/>
      <w:r w:rsidRPr="00F137B3">
        <w:rPr>
          <w:rFonts w:asciiTheme="minorHAnsi" w:hAnsiTheme="minorHAnsi" w:cstheme="minorHAnsi"/>
        </w:rPr>
        <w:t>matters</w:t>
      </w:r>
      <w:proofErr w:type="gramEnd"/>
      <w:r w:rsidRPr="00F137B3">
        <w:rPr>
          <w:rFonts w:asciiTheme="minorHAnsi" w:hAnsiTheme="minorHAnsi" w:cstheme="minorHAnsi"/>
        </w:rPr>
        <w:t>? (ROE</w:t>
      </w:r>
      <w:r w:rsidRPr="00F137B3">
        <w:rPr>
          <w:rFonts w:asciiTheme="minorHAnsi" w:hAnsiTheme="minorHAnsi" w:cstheme="minorHAnsi"/>
        </w:rPr>
        <w:t>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중요한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이유</w:t>
      </w:r>
      <w:r w:rsidRPr="00F137B3">
        <w:rPr>
          <w:rFonts w:asciiTheme="minorHAnsi" w:hAnsiTheme="minorHAnsi" w:cstheme="minorHAnsi"/>
        </w:rPr>
        <w:t>)</w:t>
      </w:r>
    </w:p>
    <w:p w14:paraId="05595634" w14:textId="7636949C" w:rsidR="001D7C5C" w:rsidRPr="00F137B3" w:rsidRDefault="001D7C5C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분석가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, </w:t>
      </w:r>
      <w:r w:rsidRPr="00F137B3">
        <w:rPr>
          <w:rFonts w:asciiTheme="minorHAnsi" w:hAnsiTheme="minorHAnsi" w:cstheme="minorHAnsi"/>
          <w:sz w:val="22"/>
          <w:szCs w:val="22"/>
        </w:rPr>
        <w:t>투자자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및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경영자가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널리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사용합니다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4F4CB446" w14:textId="2A64BC57" w:rsidR="001D7C5C" w:rsidRPr="00F137B3" w:rsidRDefault="001D7C5C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Warren Buffett</w:t>
      </w:r>
      <w:r w:rsidRPr="00F137B3">
        <w:rPr>
          <w:rFonts w:asciiTheme="minorHAnsi" w:hAnsiTheme="minorHAnsi" w:cstheme="minorHAnsi"/>
          <w:sz w:val="22"/>
          <w:szCs w:val="22"/>
        </w:rPr>
        <w:t>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다음과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같은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기업에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주목합니다</w:t>
      </w:r>
      <w:r w:rsidRPr="00F137B3">
        <w:rPr>
          <w:rFonts w:asciiTheme="minorHAnsi" w:hAnsiTheme="minorHAnsi" w:cstheme="minorHAnsi"/>
          <w:sz w:val="22"/>
          <w:szCs w:val="22"/>
        </w:rPr>
        <w:t>:</w:t>
      </w:r>
    </w:p>
    <w:p w14:paraId="4CACC1C9" w14:textId="1B358B55" w:rsidR="001D7C5C" w:rsidRPr="00F137B3" w:rsidRDefault="001D7C5C">
      <w:pPr>
        <w:pStyle w:val="NormalWeb"/>
        <w:numPr>
          <w:ilvl w:val="1"/>
          <w:numId w:val="11"/>
        </w:numPr>
        <w:spacing w:before="0" w:before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높은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ROE</w:t>
      </w:r>
    </w:p>
    <w:p w14:paraId="1A932C7D" w14:textId="02D91F1E" w:rsidR="001D7C5C" w:rsidRPr="00F137B3" w:rsidRDefault="001D7C5C">
      <w:pPr>
        <w:pStyle w:val="NormalWeb"/>
        <w:numPr>
          <w:ilvl w:val="1"/>
          <w:numId w:val="11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낮거나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적정한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수준의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부채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(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높은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부채가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ROE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높일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있기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때문이며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뒤에서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설명합니다</w:t>
      </w:r>
      <w:r w:rsidRPr="00F137B3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1B1E838A" w14:textId="452F801E" w:rsidR="001D7C5C" w:rsidRPr="00F137B3" w:rsidRDefault="001D7C5C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  <w:szCs w:val="22"/>
        </w:rPr>
        <w:t>높은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ROE</w:t>
      </w:r>
      <w:r w:rsidRPr="00F137B3">
        <w:rPr>
          <w:rFonts w:asciiTheme="minorHAnsi" w:hAnsiTheme="minorHAnsi" w:cstheme="minorHAnsi"/>
          <w:sz w:val="22"/>
          <w:szCs w:val="22"/>
        </w:rPr>
        <w:t>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equity capital</w:t>
      </w:r>
      <w:r w:rsidRPr="00F137B3">
        <w:rPr>
          <w:rFonts w:asciiTheme="minorHAnsi" w:hAnsiTheme="minorHAnsi" w:cstheme="minorHAnsi"/>
          <w:sz w:val="22"/>
          <w:szCs w:val="22"/>
        </w:rPr>
        <w:t>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수익을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창출할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능력을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의미합니다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7C7B2621" w14:textId="2FD23EF0" w:rsidR="001D7C5C" w:rsidRPr="00F137B3" w:rsidRDefault="001D7C5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Cautions (</w:t>
      </w:r>
      <w:r w:rsidRPr="00F137B3">
        <w:rPr>
          <w:rFonts w:asciiTheme="minorHAnsi" w:hAnsiTheme="minorHAnsi" w:cstheme="minorHAnsi"/>
        </w:rPr>
        <w:t>주의사항</w:t>
      </w:r>
      <w:r w:rsidRPr="00F137B3">
        <w:rPr>
          <w:rFonts w:asciiTheme="minorHAnsi" w:hAnsiTheme="minorHAnsi" w:cstheme="minorHAnsi"/>
        </w:rPr>
        <w:t>)</w:t>
      </w:r>
    </w:p>
    <w:p w14:paraId="1B72BCE5" w14:textId="6ADA457C" w:rsidR="001D7C5C" w:rsidRPr="00F137B3" w:rsidRDefault="001D7C5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부채를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많이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사용하면</w:t>
      </w:r>
      <w:r w:rsidRPr="00F137B3">
        <w:rPr>
          <w:rFonts w:asciiTheme="minorHAnsi" w:hAnsiTheme="minorHAnsi" w:cstheme="minorHAnsi"/>
          <w:sz w:val="22"/>
          <w:szCs w:val="22"/>
        </w:rPr>
        <w:t xml:space="preserve"> ROE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인위적으로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높아질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있습니다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1BC56F3E" w14:textId="16784039" w:rsidR="001D7C5C" w:rsidRPr="00F137B3" w:rsidRDefault="001D7C5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080"/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과도한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부채는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파산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가능성을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포함한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위험을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높입니다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1A9FDBD4" w14:textId="77777777" w:rsidR="007523B1" w:rsidRPr="00F137B3" w:rsidRDefault="007523B1" w:rsidP="00B55975">
      <w:pPr>
        <w:pStyle w:val="NormalWeb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10302" w:type="dxa"/>
        <w:jc w:val="center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0"/>
        <w:gridCol w:w="7512"/>
      </w:tblGrid>
      <w:tr w:rsidR="007523B1" w:rsidRPr="00F137B3" w14:paraId="196863C0" w14:textId="77777777" w:rsidTr="007D1E7A">
        <w:trPr>
          <w:trHeight w:val="847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BA909EE" w14:textId="77777777" w:rsidR="007523B1" w:rsidRPr="00F137B3" w:rsidRDefault="007523B1" w:rsidP="00B55975">
            <w:pPr>
              <w:spacing w:after="0"/>
              <w:rPr>
                <w:rFonts w:cstheme="minorHAnsi"/>
                <w:sz w:val="20"/>
                <w:szCs w:val="21"/>
                <w:lang w:eastAsia="ko-KR"/>
              </w:rPr>
            </w:pPr>
            <w:r w:rsidRPr="00F137B3">
              <w:rPr>
                <w:rFonts w:cstheme="minorHAnsi"/>
                <w:noProof/>
                <w:sz w:val="20"/>
                <w:szCs w:val="21"/>
              </w:rPr>
              <w:drawing>
                <wp:anchor distT="0" distB="0" distL="114300" distR="114300" simplePos="0" relativeHeight="251676672" behindDoc="0" locked="0" layoutInCell="1" allowOverlap="1" wp14:anchorId="54C785F4" wp14:editId="4E343E16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34925</wp:posOffset>
                  </wp:positionV>
                  <wp:extent cx="869315" cy="648335"/>
                  <wp:effectExtent l="0" t="0" r="0" b="0"/>
                  <wp:wrapThrough wrapText="bothSides">
                    <wp:wrapPolygon edited="0">
                      <wp:start x="7100" y="0"/>
                      <wp:lineTo x="3787" y="3173"/>
                      <wp:lineTo x="3787" y="8885"/>
                      <wp:lineTo x="5207" y="11424"/>
                      <wp:lineTo x="6627" y="13328"/>
                      <wp:lineTo x="13253" y="13328"/>
                      <wp:lineTo x="13253" y="11424"/>
                      <wp:lineTo x="18460" y="5712"/>
                      <wp:lineTo x="17987" y="3808"/>
                      <wp:lineTo x="11360" y="0"/>
                      <wp:lineTo x="7100" y="0"/>
                    </wp:wrapPolygon>
                  </wp:wrapThrough>
                  <wp:docPr id="464" name="Graphic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Graphic 233"/>
                          <pic:cNvPicPr/>
                        </pic:nvPicPr>
                        <pic:blipFill rotWithShape="1"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t="25374"/>
                          <a:stretch/>
                        </pic:blipFill>
                        <pic:spPr bwMode="auto">
                          <a:xfrm>
                            <a:off x="0" y="0"/>
                            <a:ext cx="869315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37B3">
              <w:rPr>
                <w:rFonts w:cstheme="minorHAnsi"/>
                <w:sz w:val="20"/>
                <w:szCs w:val="21"/>
              </w:rPr>
              <w:fldChar w:fldCharType="begin"/>
            </w:r>
            <w:r w:rsidRPr="00F137B3">
              <w:rPr>
                <w:rFonts w:cstheme="minorHAnsi"/>
                <w:sz w:val="20"/>
                <w:szCs w:val="21"/>
                <w:lang w:eastAsia="ko-KR"/>
              </w:rPr>
              <w:instrText xml:space="preserve"> INCLUDEPICTURE "https://mdx.mrooms.net/draftfile.php/2875/user/draft/120647303/pointing_finger_1.svg" \* MERGEFORMATINET </w:instrText>
            </w:r>
            <w:r w:rsidRPr="00F137B3">
              <w:rPr>
                <w:rFonts w:cstheme="minorHAnsi"/>
                <w:sz w:val="20"/>
                <w:szCs w:val="21"/>
              </w:rPr>
              <w:fldChar w:fldCharType="separate"/>
            </w:r>
            <w:r w:rsidRPr="00F137B3">
              <w:rPr>
                <w:rFonts w:cstheme="minorHAnsi"/>
                <w:sz w:val="20"/>
                <w:szCs w:val="21"/>
              </w:rPr>
              <w:fldChar w:fldCharType="end"/>
            </w:r>
          </w:p>
        </w:tc>
        <w:tc>
          <w:tcPr>
            <w:tcW w:w="7512" w:type="dxa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  <w:hideMark/>
          </w:tcPr>
          <w:p w14:paraId="2EEEC781" w14:textId="77777777" w:rsidR="007523B1" w:rsidRPr="00F137B3" w:rsidRDefault="007523B1" w:rsidP="00B55975">
            <w:pPr>
              <w:spacing w:after="0"/>
              <w:ind w:left="70"/>
              <w:rPr>
                <w:rFonts w:eastAsia="Malgun Gothic" w:cstheme="minorHAnsi"/>
                <w:sz w:val="20"/>
                <w:szCs w:val="21"/>
                <w:lang w:eastAsia="ko-KR"/>
              </w:rPr>
            </w:pPr>
            <w:r w:rsidRPr="00F137B3">
              <w:rPr>
                <w:rFonts w:cstheme="minorHAnsi"/>
                <w:sz w:val="22"/>
                <w:szCs w:val="21"/>
              </w:rPr>
              <w:t xml:space="preserve">Income statement </w:t>
            </w:r>
            <w:r w:rsidRPr="00F137B3">
              <w:rPr>
                <w:rFonts w:cstheme="minorHAnsi"/>
                <w:sz w:val="22"/>
                <w:szCs w:val="21"/>
              </w:rPr>
              <w:t>금액과</w:t>
            </w:r>
            <w:r w:rsidRPr="00F137B3">
              <w:rPr>
                <w:rFonts w:cstheme="minorHAnsi"/>
                <w:sz w:val="22"/>
                <w:szCs w:val="21"/>
              </w:rPr>
              <w:t xml:space="preserve"> </w:t>
            </w:r>
            <w:r w:rsidRPr="00F137B3">
              <w:rPr>
                <w:rFonts w:cstheme="minorHAnsi"/>
                <w:sz w:val="22"/>
                <w:szCs w:val="21"/>
              </w:rPr>
              <w:t>비교할</w:t>
            </w:r>
            <w:r w:rsidRPr="00F137B3">
              <w:rPr>
                <w:rFonts w:cstheme="minorHAnsi"/>
                <w:sz w:val="22"/>
                <w:szCs w:val="21"/>
              </w:rPr>
              <w:t xml:space="preserve"> </w:t>
            </w:r>
            <w:r w:rsidRPr="00F137B3">
              <w:rPr>
                <w:rFonts w:cstheme="minorHAnsi"/>
                <w:sz w:val="22"/>
                <w:szCs w:val="21"/>
              </w:rPr>
              <w:t>때는</w:t>
            </w:r>
            <w:r w:rsidRPr="00F137B3">
              <w:rPr>
                <w:rFonts w:cstheme="minorHAnsi"/>
                <w:sz w:val="22"/>
                <w:szCs w:val="21"/>
              </w:rPr>
              <w:t xml:space="preserve"> year-end balance </w:t>
            </w:r>
            <w:r w:rsidRPr="00F137B3">
              <w:rPr>
                <w:rFonts w:cstheme="minorHAnsi"/>
                <w:sz w:val="22"/>
                <w:szCs w:val="21"/>
              </w:rPr>
              <w:t>대신</w:t>
            </w:r>
            <w:r w:rsidRPr="00F137B3">
              <w:rPr>
                <w:rFonts w:cstheme="minorHAnsi"/>
                <w:sz w:val="22"/>
                <w:szCs w:val="21"/>
              </w:rPr>
              <w:t xml:space="preserve"> balance sheet</w:t>
            </w:r>
            <w:r w:rsidRPr="00F137B3">
              <w:rPr>
                <w:rFonts w:cstheme="minorHAnsi"/>
                <w:sz w:val="22"/>
                <w:szCs w:val="21"/>
              </w:rPr>
              <w:t>의</w:t>
            </w:r>
            <w:r w:rsidRPr="00F137B3">
              <w:rPr>
                <w:rFonts w:cstheme="minorHAnsi"/>
                <w:sz w:val="22"/>
                <w:szCs w:val="21"/>
              </w:rPr>
              <w:t xml:space="preserve"> average balance(beginning</w:t>
            </w:r>
            <w:r w:rsidRPr="00F137B3">
              <w:rPr>
                <w:rFonts w:cstheme="minorHAnsi"/>
                <w:sz w:val="22"/>
                <w:szCs w:val="21"/>
              </w:rPr>
              <w:t>과</w:t>
            </w:r>
            <w:r w:rsidRPr="00F137B3">
              <w:rPr>
                <w:rFonts w:cstheme="minorHAnsi"/>
                <w:sz w:val="22"/>
                <w:szCs w:val="21"/>
              </w:rPr>
              <w:t xml:space="preserve"> ending)</w:t>
            </w:r>
            <w:r w:rsidRPr="00F137B3">
              <w:rPr>
                <w:rFonts w:cstheme="minorHAnsi"/>
                <w:sz w:val="22"/>
                <w:szCs w:val="21"/>
              </w:rPr>
              <w:t>를</w:t>
            </w:r>
            <w:r w:rsidRPr="00F137B3">
              <w:rPr>
                <w:rFonts w:cstheme="minorHAnsi"/>
                <w:sz w:val="22"/>
                <w:szCs w:val="21"/>
              </w:rPr>
              <w:t xml:space="preserve"> </w:t>
            </w:r>
            <w:r w:rsidRPr="00F137B3">
              <w:rPr>
                <w:rFonts w:cstheme="minorHAnsi"/>
                <w:sz w:val="22"/>
                <w:szCs w:val="21"/>
              </w:rPr>
              <w:t>사용합니다</w:t>
            </w:r>
            <w:r w:rsidRPr="00F137B3">
              <w:rPr>
                <w:rFonts w:cstheme="minorHAnsi"/>
                <w:sz w:val="22"/>
                <w:szCs w:val="21"/>
              </w:rPr>
              <w:t>.</w:t>
            </w:r>
          </w:p>
        </w:tc>
      </w:tr>
    </w:tbl>
    <w:p w14:paraId="2AE2BC90" w14:textId="7F21FCAC" w:rsidR="00304265" w:rsidRPr="004C05F5" w:rsidRDefault="00304265" w:rsidP="003250BE">
      <w:pPr>
        <w:spacing w:before="240" w:after="0"/>
        <w:rPr>
          <w:b/>
          <w:bCs/>
          <w:color w:val="2F5496" w:themeColor="accent5" w:themeShade="BF"/>
          <w:sz w:val="24"/>
          <w:szCs w:val="24"/>
        </w:rPr>
      </w:pPr>
      <w:r w:rsidRPr="004C05F5">
        <w:rPr>
          <w:rFonts w:cs="Calibri"/>
          <w:b/>
          <w:bCs/>
          <w:color w:val="2F5496" w:themeColor="accent5" w:themeShade="BF"/>
          <w:sz w:val="22"/>
          <w:szCs w:val="24"/>
        </w:rPr>
        <w:t>Return on Assets (ROA) (</w:t>
      </w:r>
      <w:r w:rsidRPr="004C05F5">
        <w:rPr>
          <w:rFonts w:cs="Calibri"/>
          <w:b/>
          <w:bCs/>
          <w:color w:val="2F5496" w:themeColor="accent5" w:themeShade="BF"/>
          <w:sz w:val="22"/>
          <w:szCs w:val="24"/>
        </w:rPr>
        <w:t>총자산이익률</w:t>
      </w:r>
      <w:r w:rsidRPr="004C05F5">
        <w:rPr>
          <w:rFonts w:cs="Calibri"/>
          <w:b/>
          <w:bCs/>
          <w:color w:val="2F5496" w:themeColor="accent5" w:themeShade="BF"/>
          <w:sz w:val="22"/>
          <w:szCs w:val="24"/>
        </w:rPr>
        <w:t>)</w:t>
      </w:r>
    </w:p>
    <w:p w14:paraId="0E6E203C" w14:textId="77777777" w:rsidR="005C302C" w:rsidRPr="00F137B3" w:rsidRDefault="005C302C">
      <w:pPr>
        <w:widowControl/>
        <w:numPr>
          <w:ilvl w:val="0"/>
          <w:numId w:val="17"/>
        </w:numPr>
        <w:spacing w:after="100" w:afterAutospacing="1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ROA</w:t>
      </w:r>
      <w:r w:rsidRPr="00F137B3">
        <w:rPr>
          <w:rFonts w:cstheme="minorHAnsi"/>
          <w:kern w:val="0"/>
          <w:sz w:val="22"/>
          <w:szCs w:val="24"/>
          <w:lang w:eastAsia="ko-KR"/>
        </w:rPr>
        <w:t>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회사가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assets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이용하여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얼마나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효율적으로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이익을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창출하는지를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측정합니다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31D74E94" w14:textId="77777777" w:rsidR="005C302C" w:rsidRPr="00F137B3" w:rsidRDefault="005C302C">
      <w:pPr>
        <w:widowControl/>
        <w:numPr>
          <w:ilvl w:val="0"/>
          <w:numId w:val="17"/>
        </w:numPr>
        <w:spacing w:before="100" w:beforeAutospacing="1" w:after="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자금조달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방법과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관계없이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영업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및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투자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성과에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초점을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둡니다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3E6D4666" w14:textId="7481C63A" w:rsidR="00942441" w:rsidRPr="00F137B3" w:rsidRDefault="003E648B">
      <w:pPr>
        <w:pStyle w:val="ListParagraph"/>
        <w:numPr>
          <w:ilvl w:val="0"/>
          <w:numId w:val="20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이자는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영업이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아니라</w:t>
      </w:r>
      <w:r w:rsidRPr="00F137B3">
        <w:rPr>
          <w:rFonts w:asciiTheme="minorHAnsi" w:hAnsiTheme="minorHAnsi" w:cstheme="minorHAnsi"/>
          <w:sz w:val="22"/>
        </w:rPr>
        <w:t xml:space="preserve"> financing</w:t>
      </w:r>
      <w:r w:rsidRPr="00F137B3">
        <w:rPr>
          <w:rFonts w:asciiTheme="minorHAnsi" w:hAnsiTheme="minorHAnsi" w:cstheme="minorHAnsi"/>
          <w:sz w:val="22"/>
        </w:rPr>
        <w:t>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관련되므로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이자효과를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제외합니다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F170524" w14:textId="0CDCC382" w:rsidR="00942441" w:rsidRPr="00F137B3" w:rsidRDefault="00942441">
      <w:pPr>
        <w:pStyle w:val="ListParagraph"/>
        <w:numPr>
          <w:ilvl w:val="0"/>
          <w:numId w:val="20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Leverage </w:t>
      </w:r>
      <w:r w:rsidRPr="00F137B3">
        <w:rPr>
          <w:rFonts w:asciiTheme="minorHAnsi" w:hAnsiTheme="minorHAnsi" w:cstheme="minorHAnsi"/>
          <w:sz w:val="22"/>
        </w:rPr>
        <w:t>수준이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서로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다른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기업을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비교할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E3726C5" w14:textId="0C45178A" w:rsidR="005C302C" w:rsidRPr="00F137B3" w:rsidRDefault="0082346A">
      <w:pPr>
        <w:pStyle w:val="ListParagraph"/>
        <w:numPr>
          <w:ilvl w:val="0"/>
          <w:numId w:val="17"/>
        </w:numPr>
        <w:spacing w:after="160" w:line="276" w:lineRule="auto"/>
        <w:rPr>
          <w:rFonts w:asciiTheme="minorHAnsi" w:hAnsiTheme="minorHAnsi" w:cstheme="minorHAnsi"/>
          <w:lang w:eastAsia="zh-CN"/>
        </w:rPr>
      </w:pPr>
      <w:r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6DC2D2C" wp14:editId="7154DEE9">
                <wp:simplePos x="0" y="0"/>
                <wp:positionH relativeFrom="column">
                  <wp:posOffset>3726312</wp:posOffset>
                </wp:positionH>
                <wp:positionV relativeFrom="paragraph">
                  <wp:posOffset>126721</wp:posOffset>
                </wp:positionV>
                <wp:extent cx="2454298" cy="788670"/>
                <wp:effectExtent l="38100" t="0" r="22225" b="11430"/>
                <wp:wrapNone/>
                <wp:docPr id="1978046374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298" cy="788670"/>
                          <a:chOff x="-22248" y="0"/>
                          <a:chExt cx="2454298" cy="788670"/>
                        </a:xfrm>
                      </wpg:grpSpPr>
                      <wps:wsp>
                        <wps:cNvPr id="1318531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0"/>
                            <a:ext cx="1555750" cy="788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175E1" w14:textId="77777777" w:rsidR="0082346A" w:rsidRPr="0071677B" w:rsidRDefault="0082346A" w:rsidP="0082346A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ko-KR"/>
                                </w:rPr>
                              </w:pPr>
                              <w:r w:rsidRPr="0071677B"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ko-KR"/>
                                </w:rPr>
                                <w:t>Income before int.</w:t>
                              </w:r>
                              <w:r w:rsidRPr="0071677B">
                                <w:rPr>
                                  <w:rFonts w:cstheme="minorHAnsi" w:hint="eastAsia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ko-KR"/>
                                </w:rPr>
                                <w:t xml:space="preserve"> </w:t>
                              </w:r>
                              <w:r w:rsidRPr="0071677B"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lang w:eastAsia="ko-KR"/>
                                </w:rPr>
                                <w:t>exp</w:t>
                              </w:r>
                            </w:p>
                            <w:p w14:paraId="1933FFA0" w14:textId="77777777" w:rsidR="0082346A" w:rsidRPr="0071677B" w:rsidRDefault="0082346A" w:rsidP="0082346A">
                              <w:pPr>
                                <w:pStyle w:val="ListParagraph"/>
                                <w:numPr>
                                  <w:ilvl w:val="0"/>
                                  <w:numId w:val="106"/>
                                </w:numPr>
                                <w:pBdr>
                                  <w:bottom w:val="single" w:sz="12" w:space="1" w:color="auto"/>
                                </w:pBdr>
                                <w:ind w:left="270" w:hanging="27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HAnsi" w:hint="eastAsia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71677B"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</w:rPr>
                                <w:t>nt. exp</w:t>
                              </w:r>
                              <w:r>
                                <w:rPr>
                                  <w:rFonts w:asciiTheme="minorHAnsi" w:eastAsiaTheme="minorEastAsia" w:hAnsiTheme="minorHAnsi" w:cstheme="minorHAnsi" w:hint="eastAsia"/>
                                  <w:sz w:val="20"/>
                                  <w:szCs w:val="20"/>
                                </w:rPr>
                                <w:t>ense</w:t>
                              </w:r>
                            </w:p>
                            <w:p w14:paraId="7AE24A27" w14:textId="77777777" w:rsidR="0082346A" w:rsidRPr="0071677B" w:rsidRDefault="0082346A" w:rsidP="0082346A">
                              <w:pPr>
                                <w:pStyle w:val="ListParagraph"/>
                                <w:numPr>
                                  <w:ilvl w:val="0"/>
                                  <w:numId w:val="106"/>
                                </w:numPr>
                                <w:pBdr>
                                  <w:bottom w:val="single" w:sz="12" w:space="1" w:color="auto"/>
                                </w:pBdr>
                                <w:ind w:left="270" w:hanging="270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HAnsi" w:hint="eastAsia"/>
                                  <w:sz w:val="20"/>
                                  <w:szCs w:val="20"/>
                                </w:rPr>
                                <w:t>tax expense</w:t>
                              </w:r>
                            </w:p>
                            <w:p w14:paraId="5643C0BD" w14:textId="77777777" w:rsidR="0082346A" w:rsidRPr="0071677B" w:rsidRDefault="0082346A" w:rsidP="0082346A">
                              <w:pPr>
                                <w:pStyle w:val="ListParagraph"/>
                                <w:ind w:left="90"/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71677B"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</w:rPr>
                                <w:t xml:space="preserve">Net </w:t>
                              </w:r>
                              <w:r>
                                <w:rPr>
                                  <w:rFonts w:asciiTheme="minorHAnsi" w:eastAsiaTheme="minorEastAsia" w:hAnsiTheme="minorHAnsi" w:cstheme="minorHAnsi" w:hint="eastAsia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71677B"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</w:rPr>
                                <w:t>ncome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754038" name="Straight Arrow Connector 24"/>
                        <wps:cNvCnPr/>
                        <wps:spPr>
                          <a:xfrm flipH="1">
                            <a:off x="-22248" y="135802"/>
                            <a:ext cx="896430" cy="12847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DC2D2C" id="Group 30" o:spid="_x0000_s1033" style="position:absolute;left:0;text-align:left;margin-left:293.4pt;margin-top:10pt;width:193.25pt;height:62.1pt;z-index:251744256;mso-width-relative:margin" coordorigin="-222" coordsize="24542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">
                <v:shape id="_x0000_s1034" type="#_x0000_t202" style="position:absolute;left:8763;width:15557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" strokecolor="#2e74b5 [2404]">
                  <v:textbox style="mso-fit-shape-to-text:t">
                    <w:txbxContent>
                      <w:p w14:paraId="3CA175E1" w14:textId="77777777" w:rsidR="0082346A" w:rsidRPr="0071677B" w:rsidRDefault="0082346A" w:rsidP="0082346A">
                        <w:pPr>
                          <w:spacing w:after="0"/>
                          <w:rPr>
                            <w:rFonts w:cstheme="minorHAnsi"/>
                            <w:b/>
                            <w:bCs/>
                            <w:color w:val="C00000"/>
                            <w:sz w:val="20"/>
                            <w:szCs w:val="20"/>
                            <w:lang w:eastAsia="ko-KR"/>
                          </w:rPr>
                        </w:pPr>
                        <w:r w:rsidRPr="0071677B">
                          <w:rPr>
                            <w:rFonts w:cstheme="minorHAnsi"/>
                            <w:b/>
                            <w:bCs/>
                            <w:color w:val="C00000"/>
                            <w:sz w:val="20"/>
                            <w:szCs w:val="20"/>
                            <w:lang w:eastAsia="ko-KR"/>
                          </w:rPr>
                          <w:t>Income before int.</w:t>
                        </w:r>
                        <w:r w:rsidRPr="0071677B">
                          <w:rPr>
                            <w:rFonts w:cstheme="minorHAnsi" w:hint="eastAsia"/>
                            <w:b/>
                            <w:bCs/>
                            <w:color w:val="C00000"/>
                            <w:sz w:val="20"/>
                            <w:szCs w:val="20"/>
                            <w:lang w:eastAsia="ko-KR"/>
                          </w:rPr>
                          <w:t xml:space="preserve"> </w:t>
                        </w:r>
                        <w:r w:rsidRPr="0071677B">
                          <w:rPr>
                            <w:rFonts w:cstheme="minorHAnsi"/>
                            <w:b/>
                            <w:bCs/>
                            <w:color w:val="C00000"/>
                            <w:sz w:val="20"/>
                            <w:szCs w:val="20"/>
                            <w:lang w:eastAsia="ko-KR"/>
                          </w:rPr>
                          <w:t>exp</w:t>
                        </w:r>
                      </w:p>
                      <w:p w14:paraId="1933FFA0" w14:textId="77777777" w:rsidR="0082346A" w:rsidRPr="0071677B" w:rsidRDefault="0082346A" w:rsidP="0082346A">
                        <w:pPr>
                          <w:pStyle w:val="ListParagraph"/>
                          <w:numPr>
                            <w:ilvl w:val="0"/>
                            <w:numId w:val="106"/>
                          </w:numPr>
                          <w:pBdr>
                            <w:bottom w:val="single" w:sz="12" w:space="1" w:color="auto"/>
                          </w:pBdr>
                          <w:ind w:left="270" w:hanging="270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HAnsi" w:cstheme="minorHAnsi" w:hint="eastAsia"/>
                            <w:sz w:val="20"/>
                            <w:szCs w:val="20"/>
                          </w:rPr>
                          <w:t>i</w:t>
                        </w:r>
                        <w:r w:rsidRPr="0071677B"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</w:rPr>
                          <w:t>nt. exp</w:t>
                        </w:r>
                        <w:r>
                          <w:rPr>
                            <w:rFonts w:asciiTheme="minorHAnsi" w:eastAsiaTheme="minorEastAsia" w:hAnsiTheme="minorHAnsi" w:cstheme="minorHAnsi" w:hint="eastAsia"/>
                            <w:sz w:val="20"/>
                            <w:szCs w:val="20"/>
                          </w:rPr>
                          <w:t>ense</w:t>
                        </w:r>
                      </w:p>
                      <w:p w14:paraId="7AE24A27" w14:textId="77777777" w:rsidR="0082346A" w:rsidRPr="0071677B" w:rsidRDefault="0082346A" w:rsidP="0082346A">
                        <w:pPr>
                          <w:pStyle w:val="ListParagraph"/>
                          <w:numPr>
                            <w:ilvl w:val="0"/>
                            <w:numId w:val="106"/>
                          </w:numPr>
                          <w:pBdr>
                            <w:bottom w:val="single" w:sz="12" w:space="1" w:color="auto"/>
                          </w:pBdr>
                          <w:ind w:left="270" w:hanging="270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hAnsiTheme="minorHAnsi" w:cstheme="minorHAnsi" w:hint="eastAsia"/>
                            <w:sz w:val="20"/>
                            <w:szCs w:val="20"/>
                          </w:rPr>
                          <w:t>tax expense</w:t>
                        </w:r>
                      </w:p>
                      <w:p w14:paraId="5643C0BD" w14:textId="77777777" w:rsidR="0082346A" w:rsidRPr="0071677B" w:rsidRDefault="0082346A" w:rsidP="0082346A">
                        <w:pPr>
                          <w:pStyle w:val="ListParagraph"/>
                          <w:ind w:left="90"/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</w:rPr>
                        </w:pPr>
                        <w:r w:rsidRPr="0071677B"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</w:rPr>
                          <w:t xml:space="preserve">Net </w:t>
                        </w:r>
                        <w:r>
                          <w:rPr>
                            <w:rFonts w:asciiTheme="minorHAnsi" w:eastAsiaTheme="minorEastAsia" w:hAnsiTheme="minorHAnsi" w:cstheme="minorHAnsi" w:hint="eastAsia"/>
                            <w:sz w:val="20"/>
                            <w:szCs w:val="20"/>
                          </w:rPr>
                          <w:t>i</w:t>
                        </w:r>
                        <w:r w:rsidRPr="0071677B"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</w:rPr>
                          <w:t>ncome</w:t>
                        </w:r>
                      </w:p>
                    </w:txbxContent>
                  </v:textbox>
                </v:shape>
                <v:shape id="Straight Arrow Connector 24" o:spid="_x0000_s1035" type="#_x0000_t32" style="position:absolute;left:-222;top:1358;width:8963;height:12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" strokecolor="#2e74b5 [2404]" strokeweight="1pt">
                  <v:stroke endarrow="block" joinstyle="miter"/>
                </v:shape>
              </v:group>
            </w:pict>
          </mc:Fallback>
        </mc:AlternateContent>
      </w:r>
      <w:r w:rsidR="0071677B" w:rsidRPr="00F137B3">
        <w:rPr>
          <w:rFonts w:asciiTheme="minorHAnsi" w:hAnsiTheme="minorHAnsi" w:cstheme="minorHAnsi"/>
          <w:noProof/>
          <w:sz w:val="22"/>
          <w:lang w:eastAsia="zh-CN"/>
        </w:rPr>
        <w:t xml:space="preserve">ROA Formula (de-levered ROA) (ROA </w:t>
      </w:r>
      <w:r w:rsidR="0071677B" w:rsidRPr="00F137B3">
        <w:rPr>
          <w:rFonts w:asciiTheme="minorHAnsi" w:hAnsiTheme="minorHAnsi" w:cstheme="minorHAnsi"/>
          <w:noProof/>
          <w:sz w:val="22"/>
          <w:lang w:eastAsia="zh-CN"/>
        </w:rPr>
        <w:t>공식</w:t>
      </w:r>
      <w:r w:rsidR="0071677B" w:rsidRPr="00F137B3">
        <w:rPr>
          <w:rFonts w:asciiTheme="minorHAnsi" w:hAnsiTheme="minorHAnsi" w:cstheme="minorHAnsi"/>
          <w:noProof/>
          <w:sz w:val="22"/>
          <w:lang w:eastAsia="zh-CN"/>
        </w:rPr>
        <w:t>)</w:t>
      </w:r>
      <w:r w:rsidRPr="0082346A">
        <w:rPr>
          <w:rFonts w:asciiTheme="minorHAnsi" w:hAnsiTheme="minorHAnsi" w:cstheme="minorHAnsi"/>
          <w:noProof/>
          <w:lang w:eastAsia="zh-CN"/>
        </w:rPr>
        <w:t xml:space="preserve"> </w:t>
      </w:r>
    </w:p>
    <w:p w14:paraId="54D73AAB" w14:textId="4013AAC6" w:rsidR="005C302C" w:rsidRPr="00F137B3" w:rsidRDefault="005C302C" w:rsidP="00B55975">
      <w:pPr>
        <w:spacing w:after="0"/>
        <w:rPr>
          <w:rFonts w:eastAsia="Malgun Gothic" w:cstheme="minorHAnsi"/>
          <w:kern w:val="0"/>
          <w:sz w:val="24"/>
          <w:szCs w:val="24"/>
          <w:lang w:eastAsia="ko-KR"/>
        </w:rPr>
      </w:pPr>
      <m:oMathPara>
        <m:oMath>
          <m:r>
            <m:rPr>
              <m:nor/>
            </m:rPr>
            <w:rPr>
              <w:rFonts w:eastAsia="Times New Roman" w:cstheme="minorHAnsi"/>
              <w:kern w:val="0"/>
              <w:sz w:val="24"/>
              <w:szCs w:val="24"/>
            </w:rPr>
            <m:t>ROA</m:t>
          </m:r>
          <m:r>
            <w:rPr>
              <w:rFonts w:ascii="Cambria Math" w:eastAsia="Times New Roman" w:hAnsi="Cambria Math" w:cstheme="minorHAnsi"/>
              <w:kern w:val="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eastAsia="Times New Roman" w:cstheme="minorHAnsi"/>
                  <w:color w:val="C00000"/>
                  <w:kern w:val="0"/>
                  <w:sz w:val="24"/>
                  <w:szCs w:val="24"/>
                </w:rPr>
                <m:t>Earnings</m:t>
              </m:r>
              <m:r>
                <m:rPr>
                  <m:nor/>
                </m:rPr>
                <w:rPr>
                  <w:rStyle w:val="FootnoteReference"/>
                  <w:rFonts w:ascii="Cambria Math" w:eastAsia="Times New Roman" w:cstheme="minorHAnsi"/>
                  <w:color w:val="C00000"/>
                  <w:kern w:val="0"/>
                  <w:sz w:val="24"/>
                  <w:szCs w:val="24"/>
                </w:rPr>
                <w:footnoteReference w:id="1"/>
              </m:r>
              <m:r>
                <m:rPr>
                  <m:nor/>
                </m:rPr>
                <w:rPr>
                  <w:rFonts w:eastAsia="Times New Roman" w:cstheme="minorHAnsi"/>
                  <w:color w:val="C00000"/>
                  <w:kern w:val="0"/>
                  <w:sz w:val="24"/>
                  <w:szCs w:val="24"/>
                </w:rPr>
                <m:t xml:space="preserve"> without interest expense (EWI)</m:t>
              </m:r>
            </m:num>
            <m:den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Average total assets</m:t>
              </m:r>
            </m:den>
          </m:f>
          <m:r>
            <m:rPr>
              <m:sty m:val="p"/>
            </m:rPr>
            <w:rPr>
              <w:rFonts w:eastAsia="Times New Roman" w:cstheme="minorHAnsi"/>
              <w:kern w:val="0"/>
              <w:sz w:val="24"/>
              <w:szCs w:val="24"/>
            </w:rPr>
            <w:br/>
          </m:r>
        </m:oMath>
      </m:oMathPara>
    </w:p>
    <w:p w14:paraId="5FF28990" w14:textId="77777777" w:rsidR="005C302C" w:rsidRPr="00F137B3" w:rsidRDefault="005C302C" w:rsidP="00B55975">
      <w:pPr>
        <w:spacing w:after="0"/>
        <w:rPr>
          <w:rFonts w:eastAsia="Malgun Gothic" w:cstheme="minorHAnsi"/>
          <w:kern w:val="0"/>
          <w:sz w:val="24"/>
          <w:szCs w:val="24"/>
          <w:lang w:eastAsia="ko-KR"/>
        </w:rPr>
      </w:pPr>
      <m:oMathPara>
        <m:oMath>
          <m:r>
            <w:rPr>
              <w:rFonts w:ascii="Cambria Math" w:eastAsia="Times New Roman" w:hAnsi="Cambria Math" w:cstheme="minorHAnsi"/>
              <w:kern w:val="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Net income</m:t>
              </m:r>
              <m: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  <m:t>+</m:t>
              </m:r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Interest expense</m:t>
              </m:r>
              <m: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  <m:t>×(1-</m:t>
              </m:r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Tax rate</m:t>
              </m:r>
              <m: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  <m:t>)</m:t>
              </m:r>
            </m:num>
            <m:den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Average total assets</m:t>
              </m:r>
            </m:den>
          </m:f>
          <m:r>
            <m:rPr>
              <m:sty m:val="p"/>
            </m:rPr>
            <w:rPr>
              <w:rFonts w:ascii="Cambria Math" w:eastAsia="Times New Roman" w:hAnsi="Cambria Math" w:cstheme="minorHAnsi"/>
              <w:kern w:val="0"/>
              <w:sz w:val="24"/>
              <w:szCs w:val="24"/>
            </w:rPr>
            <w:br/>
          </m:r>
        </m:oMath>
      </m:oMathPara>
    </w:p>
    <w:p w14:paraId="7694322D" w14:textId="32E1FBF9" w:rsidR="005C302C" w:rsidRPr="00F137B3" w:rsidRDefault="005C302C">
      <w:pPr>
        <w:widowControl/>
        <w:numPr>
          <w:ilvl w:val="0"/>
          <w:numId w:val="16"/>
        </w:numPr>
        <w:spacing w:after="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세후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interest expense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다시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더하는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이유는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다음과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같습니다</w:t>
      </w:r>
      <w:r w:rsidRPr="00F137B3">
        <w:rPr>
          <w:rFonts w:cstheme="minorHAnsi"/>
          <w:kern w:val="0"/>
          <w:sz w:val="22"/>
          <w:szCs w:val="24"/>
          <w:lang w:eastAsia="ko-KR"/>
        </w:rPr>
        <w:t>:</w:t>
      </w:r>
    </w:p>
    <w:p w14:paraId="2E55D286" w14:textId="77777777" w:rsidR="005C302C" w:rsidRPr="00F137B3" w:rsidRDefault="005C302C">
      <w:pPr>
        <w:widowControl/>
        <w:numPr>
          <w:ilvl w:val="1"/>
          <w:numId w:val="18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Net income</w:t>
      </w:r>
      <w:r w:rsidRPr="00F137B3">
        <w:rPr>
          <w:rFonts w:cstheme="minorHAnsi"/>
          <w:kern w:val="0"/>
          <w:sz w:val="22"/>
          <w:szCs w:val="24"/>
        </w:rPr>
        <w:t>에는</w:t>
      </w:r>
      <w:r w:rsidRPr="00F137B3">
        <w:rPr>
          <w:rFonts w:cstheme="minorHAnsi"/>
          <w:kern w:val="0"/>
          <w:sz w:val="22"/>
          <w:szCs w:val="24"/>
        </w:rPr>
        <w:t xml:space="preserve"> interest(financing cost)</w:t>
      </w:r>
      <w:r w:rsidRPr="00F137B3">
        <w:rPr>
          <w:rFonts w:cstheme="minorHAnsi"/>
          <w:kern w:val="0"/>
          <w:sz w:val="22"/>
          <w:szCs w:val="24"/>
        </w:rPr>
        <w:t>가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차감되어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있습니다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2D7A20FE" w14:textId="77777777" w:rsidR="005C302C" w:rsidRPr="00F137B3" w:rsidRDefault="005C302C">
      <w:pPr>
        <w:widowControl/>
        <w:numPr>
          <w:ilvl w:val="1"/>
          <w:numId w:val="18"/>
        </w:numPr>
        <w:spacing w:before="100" w:beforeAutospacing="1" w:after="100" w:afterAutospacing="1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lastRenderedPageBreak/>
        <w:t>ROA</w:t>
      </w:r>
      <w:r w:rsidRPr="00F137B3">
        <w:rPr>
          <w:rFonts w:cstheme="minorHAnsi"/>
          <w:kern w:val="0"/>
          <w:sz w:val="22"/>
          <w:szCs w:val="24"/>
          <w:lang w:eastAsia="ko-KR"/>
        </w:rPr>
        <w:t>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financing </w:t>
      </w:r>
      <w:r w:rsidRPr="00F137B3">
        <w:rPr>
          <w:rFonts w:cstheme="minorHAnsi"/>
          <w:kern w:val="0"/>
          <w:sz w:val="22"/>
          <w:szCs w:val="24"/>
          <w:lang w:eastAsia="ko-KR"/>
        </w:rPr>
        <w:t>결정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이전의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성과를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측정하려고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41508099" w14:textId="04B99CD9" w:rsidR="005C302C" w:rsidRPr="00F137B3" w:rsidRDefault="005C302C">
      <w:pPr>
        <w:widowControl/>
        <w:numPr>
          <w:ilvl w:val="1"/>
          <w:numId w:val="18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Interest</w:t>
      </w:r>
      <w:r w:rsidRPr="00F137B3">
        <w:rPr>
          <w:rFonts w:cstheme="minorHAnsi"/>
          <w:kern w:val="0"/>
          <w:sz w:val="22"/>
          <w:szCs w:val="24"/>
          <w:lang w:eastAsia="ko-KR"/>
        </w:rPr>
        <w:t>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세금공제가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가능하므로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세후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interest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다시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더합니다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2163475F" w14:textId="77212155" w:rsidR="005C302C" w:rsidRPr="00F137B3" w:rsidRDefault="0082346A">
      <w:pPr>
        <w:pStyle w:val="ListParagraph"/>
        <w:numPr>
          <w:ilvl w:val="0"/>
          <w:numId w:val="19"/>
        </w:numPr>
        <w:spacing w:line="276" w:lineRule="auto"/>
        <w:rPr>
          <w:rFonts w:asciiTheme="minorHAnsi" w:eastAsia="Malgun Gothic" w:hAnsiTheme="minorHAnsi" w:cstheme="minorHAnsi"/>
        </w:rPr>
      </w:pPr>
      <w:r w:rsidRPr="0082346A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740160" behindDoc="0" locked="0" layoutInCell="1" allowOverlap="1" wp14:anchorId="70D0D19E" wp14:editId="4DD8F46E">
            <wp:simplePos x="0" y="0"/>
            <wp:positionH relativeFrom="column">
              <wp:posOffset>3842429</wp:posOffset>
            </wp:positionH>
            <wp:positionV relativeFrom="paragraph">
              <wp:posOffset>136789</wp:posOffset>
            </wp:positionV>
            <wp:extent cx="1298575" cy="359410"/>
            <wp:effectExtent l="0" t="0" r="0" b="2540"/>
            <wp:wrapNone/>
            <wp:docPr id="1029598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983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02C" w:rsidRPr="00F137B3">
        <w:rPr>
          <w:rFonts w:asciiTheme="minorHAnsi" w:hAnsiTheme="minorHAnsi" w:cstheme="minorHAnsi"/>
          <w:sz w:val="22"/>
        </w:rPr>
        <w:t xml:space="preserve">Financing </w:t>
      </w:r>
      <w:r w:rsidR="005C302C" w:rsidRPr="00F137B3">
        <w:rPr>
          <w:rFonts w:asciiTheme="minorHAnsi" w:hAnsiTheme="minorHAnsi" w:cstheme="minorHAnsi"/>
          <w:sz w:val="22"/>
        </w:rPr>
        <w:t>효과를</w:t>
      </w:r>
      <w:r w:rsidR="005C302C" w:rsidRPr="00F137B3">
        <w:rPr>
          <w:rFonts w:asciiTheme="minorHAnsi" w:hAnsiTheme="minorHAnsi" w:cstheme="minorHAnsi"/>
          <w:sz w:val="22"/>
        </w:rPr>
        <w:t xml:space="preserve"> </w:t>
      </w:r>
      <w:r w:rsidR="005C302C" w:rsidRPr="00F137B3">
        <w:rPr>
          <w:rFonts w:asciiTheme="minorHAnsi" w:hAnsiTheme="minorHAnsi" w:cstheme="minorHAnsi"/>
          <w:sz w:val="22"/>
        </w:rPr>
        <w:t>제외한</w:t>
      </w:r>
      <w:r w:rsidR="005C302C" w:rsidRPr="00F137B3">
        <w:rPr>
          <w:rFonts w:asciiTheme="minorHAnsi" w:hAnsiTheme="minorHAnsi" w:cstheme="minorHAnsi"/>
          <w:sz w:val="22"/>
        </w:rPr>
        <w:t xml:space="preserve"> ROA</w:t>
      </w:r>
      <w:r w:rsidR="005C302C" w:rsidRPr="00F137B3">
        <w:rPr>
          <w:rFonts w:asciiTheme="minorHAnsi" w:hAnsiTheme="minorHAnsi" w:cstheme="minorHAnsi"/>
          <w:sz w:val="22"/>
        </w:rPr>
        <w:t>를</w:t>
      </w:r>
      <w:r w:rsidR="005C302C" w:rsidRPr="00F137B3">
        <w:rPr>
          <w:rFonts w:asciiTheme="minorHAnsi" w:hAnsiTheme="minorHAnsi" w:cstheme="minorHAnsi"/>
          <w:sz w:val="22"/>
        </w:rPr>
        <w:t xml:space="preserve"> </w:t>
      </w:r>
      <w:r w:rsidR="005C302C" w:rsidRPr="00F137B3">
        <w:rPr>
          <w:rFonts w:asciiTheme="minorHAnsi" w:hAnsiTheme="minorHAnsi" w:cstheme="minorHAnsi"/>
          <w:sz w:val="22"/>
        </w:rPr>
        <w:t>흔히</w:t>
      </w:r>
      <w:r w:rsidR="005C302C" w:rsidRPr="00F137B3">
        <w:rPr>
          <w:rFonts w:asciiTheme="minorHAnsi" w:hAnsiTheme="minorHAnsi" w:cstheme="minorHAnsi"/>
          <w:sz w:val="22"/>
        </w:rPr>
        <w:t xml:space="preserve"> de-levered ROA</w:t>
      </w:r>
      <w:r w:rsidR="005C302C" w:rsidRPr="00F137B3">
        <w:rPr>
          <w:rFonts w:asciiTheme="minorHAnsi" w:hAnsiTheme="minorHAnsi" w:cstheme="minorHAnsi"/>
          <w:sz w:val="22"/>
        </w:rPr>
        <w:t>라고</w:t>
      </w:r>
      <w:r w:rsidR="005C302C" w:rsidRPr="00F137B3">
        <w:rPr>
          <w:rFonts w:asciiTheme="minorHAnsi" w:hAnsiTheme="minorHAnsi" w:cstheme="minorHAnsi"/>
          <w:sz w:val="22"/>
        </w:rPr>
        <w:t xml:space="preserve"> </w:t>
      </w:r>
      <w:r w:rsidR="005C302C" w:rsidRPr="00F137B3">
        <w:rPr>
          <w:rFonts w:asciiTheme="minorHAnsi" w:hAnsiTheme="minorHAnsi" w:cstheme="minorHAnsi"/>
          <w:sz w:val="22"/>
        </w:rPr>
        <w:t>합니다</w:t>
      </w:r>
      <w:r w:rsidR="005C302C" w:rsidRPr="00F137B3">
        <w:rPr>
          <w:rFonts w:asciiTheme="minorHAnsi" w:hAnsiTheme="minorHAnsi" w:cstheme="minorHAnsi"/>
          <w:sz w:val="22"/>
        </w:rPr>
        <w:t>.</w:t>
      </w:r>
      <w:r w:rsidRPr="0082346A">
        <w:rPr>
          <w:noProof/>
        </w:rPr>
        <w:t xml:space="preserve"> </w:t>
      </w:r>
    </w:p>
    <w:p w14:paraId="5CCDCF5D" w14:textId="7DBCEF97" w:rsidR="005C302C" w:rsidRPr="00F137B3" w:rsidRDefault="005C302C" w:rsidP="003250BE">
      <w:pPr>
        <w:pStyle w:val="ListParagraph"/>
        <w:numPr>
          <w:ilvl w:val="0"/>
          <w:numId w:val="19"/>
        </w:numPr>
        <w:spacing w:before="240" w:after="160" w:line="276" w:lineRule="auto"/>
        <w:rPr>
          <w:rFonts w:asciiTheme="minorHAnsi" w:eastAsia="Malgun Gothic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또는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표준</w:t>
      </w:r>
      <w:r w:rsidRPr="00F137B3">
        <w:rPr>
          <w:rFonts w:asciiTheme="minorHAnsi" w:hAnsiTheme="minorHAnsi" w:cstheme="minorHAnsi"/>
          <w:sz w:val="22"/>
        </w:rPr>
        <w:t xml:space="preserve"> ROA</w:t>
      </w:r>
      <w:r w:rsidRPr="00F137B3">
        <w:rPr>
          <w:rFonts w:asciiTheme="minorHAnsi" w:hAnsiTheme="minorHAnsi" w:cstheme="minorHAnsi"/>
          <w:sz w:val="22"/>
        </w:rPr>
        <w:t>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다음과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같이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계산할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있습니다</w:t>
      </w:r>
      <w:r w:rsidRPr="00F137B3">
        <w:rPr>
          <w:rFonts w:asciiTheme="minorHAnsi" w:hAnsiTheme="minorHAnsi" w:cstheme="minorHAnsi"/>
          <w:sz w:val="22"/>
        </w:rPr>
        <w:t>:</w:t>
      </w:r>
    </w:p>
    <w:p w14:paraId="7D5F61F8" w14:textId="77777777" w:rsidR="003250BE" w:rsidRPr="00F137B3" w:rsidRDefault="003250BE" w:rsidP="00B55975">
      <w:pPr>
        <w:pStyle w:val="ListParagraph"/>
        <w:jc w:val="center"/>
        <w:rPr>
          <w:rFonts w:eastAsia="Malgun Gothic" w:cstheme="minorHAnsi"/>
        </w:rPr>
      </w:pPr>
    </w:p>
    <w:tbl>
      <w:tblPr>
        <w:tblW w:w="9665" w:type="dxa"/>
        <w:jc w:val="center"/>
        <w:tblLook w:val="04A0" w:firstRow="1" w:lastRow="0" w:firstColumn="1" w:lastColumn="0" w:noHBand="0" w:noVBand="1"/>
      </w:tblPr>
      <w:tblGrid>
        <w:gridCol w:w="2430"/>
        <w:gridCol w:w="3543"/>
        <w:gridCol w:w="3692"/>
      </w:tblGrid>
      <w:tr w:rsidR="005C302C" w:rsidRPr="00F137B3" w14:paraId="271F48CE" w14:textId="77777777" w:rsidTr="005472B2">
        <w:trPr>
          <w:trHeight w:val="474"/>
          <w:jc w:val="center"/>
        </w:trPr>
        <w:tc>
          <w:tcPr>
            <w:tcW w:w="2430" w:type="dxa"/>
            <w:tcBorders>
              <w:top w:val="single" w:sz="12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29589213" w14:textId="77777777" w:rsidR="005C302C" w:rsidRPr="00F137B3" w:rsidRDefault="005C302C" w:rsidP="005472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Term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항목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3543" w:type="dxa"/>
            <w:tcBorders>
              <w:top w:val="single" w:sz="12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45E89F72" w14:textId="0EF512D1" w:rsidR="005C302C" w:rsidRPr="00F137B3" w:rsidRDefault="005C302C" w:rsidP="005472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ROA (standard) </w:t>
            </w:r>
          </w:p>
        </w:tc>
        <w:tc>
          <w:tcPr>
            <w:tcW w:w="3692" w:type="dxa"/>
            <w:tcBorders>
              <w:top w:val="single" w:sz="12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0839A944" w14:textId="6ADF9312" w:rsidR="005C302C" w:rsidRPr="005472B2" w:rsidRDefault="005C302C" w:rsidP="005472B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De-levered ROA (covered here) </w:t>
            </w:r>
          </w:p>
        </w:tc>
      </w:tr>
      <w:tr w:rsidR="002944BF" w:rsidRPr="00F137B3" w14:paraId="1D1E16BB" w14:textId="77777777" w:rsidTr="005472B2">
        <w:trPr>
          <w:trHeight w:val="700"/>
          <w:jc w:val="center"/>
        </w:trPr>
        <w:tc>
          <w:tcPr>
            <w:tcW w:w="2430" w:type="dxa"/>
            <w:tcBorders>
              <w:top w:val="single" w:sz="8" w:space="0" w:color="2E74B5" w:themeColor="accent1" w:themeShade="BF"/>
              <w:left w:val="nil"/>
              <w:bottom w:val="dotted" w:sz="4" w:space="0" w:color="2E74B5" w:themeColor="accent1" w:themeShade="BF"/>
              <w:right w:val="nil"/>
            </w:tcBorders>
            <w:vAlign w:val="center"/>
            <w:hideMark/>
          </w:tcPr>
          <w:p w14:paraId="7638DC07" w14:textId="5B7D322B" w:rsidR="005C302C" w:rsidRPr="00F137B3" w:rsidRDefault="005C302C" w:rsidP="005472B2">
            <w:pPr>
              <w:spacing w:after="0" w:line="240" w:lineRule="auto"/>
              <w:jc w:val="center"/>
              <w:rPr>
                <w:rFonts w:cstheme="minorHAnsi"/>
                <w:color w:val="000000"/>
                <w:kern w:val="0"/>
                <w:sz w:val="22"/>
                <w:lang w:eastAsia="ko-KR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Formula (</w:t>
            </w: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공식</w:t>
            </w: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)</w:t>
            </w:r>
          </w:p>
        </w:tc>
        <w:tc>
          <w:tcPr>
            <w:tcW w:w="3543" w:type="dxa"/>
            <w:tcBorders>
              <w:top w:val="single" w:sz="8" w:space="0" w:color="2E74B5" w:themeColor="accent1" w:themeShade="BF"/>
              <w:left w:val="nil"/>
              <w:bottom w:val="dotted" w:sz="4" w:space="0" w:color="2E74B5" w:themeColor="accent1" w:themeShade="BF"/>
              <w:right w:val="nil"/>
            </w:tcBorders>
            <w:vAlign w:val="center"/>
            <w:hideMark/>
          </w:tcPr>
          <w:p w14:paraId="7E5DE689" w14:textId="1AA5594B" w:rsidR="005C302C" w:rsidRPr="00F137B3" w:rsidRDefault="00000000" w:rsidP="005472B2">
            <w:pPr>
              <w:spacing w:after="0" w:line="240" w:lineRule="auto"/>
              <w:jc w:val="center"/>
              <w:rPr>
                <w:rFonts w:cstheme="minorHAnsi"/>
                <w:sz w:val="22"/>
                <w:lang w:eastAsia="ko-K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HAnsi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2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lang w:eastAsia="ko-KR"/>
                      </w:rPr>
                      <m:t>et Income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Times New Roman" w:cstheme="minorHAnsi"/>
                        <w:sz w:val="22"/>
                      </w:rPr>
                      <m:t>Average total assets</m:t>
                    </m:r>
                  </m:den>
                </m:f>
              </m:oMath>
            </m:oMathPara>
          </w:p>
          <w:p w14:paraId="7362087B" w14:textId="77777777" w:rsidR="005C302C" w:rsidRPr="00F137B3" w:rsidRDefault="005C302C" w:rsidP="005472B2">
            <w:pPr>
              <w:spacing w:after="0" w:line="240" w:lineRule="auto"/>
              <w:ind w:left="1112" w:hanging="1112"/>
              <w:jc w:val="center"/>
              <w:rPr>
                <w:rFonts w:eastAsia="Times New Roman" w:cstheme="minorHAnsi"/>
                <w:color w:val="000000"/>
                <w:kern w:val="0"/>
                <w:sz w:val="22"/>
              </w:rPr>
            </w:pPr>
          </w:p>
        </w:tc>
        <w:tc>
          <w:tcPr>
            <w:tcW w:w="3692" w:type="dxa"/>
            <w:tcBorders>
              <w:top w:val="single" w:sz="8" w:space="0" w:color="2E74B5" w:themeColor="accent1" w:themeShade="BF"/>
              <w:left w:val="nil"/>
              <w:bottom w:val="dotted" w:sz="4" w:space="0" w:color="2E74B5" w:themeColor="accent1" w:themeShade="BF"/>
              <w:right w:val="nil"/>
            </w:tcBorders>
            <w:vAlign w:val="center"/>
            <w:hideMark/>
          </w:tcPr>
          <w:p w14:paraId="12EC5A7C" w14:textId="6B318C2D" w:rsidR="005C302C" w:rsidRPr="00F137B3" w:rsidRDefault="00000000" w:rsidP="005472B2">
            <w:pPr>
              <w:spacing w:after="0" w:line="240" w:lineRule="auto"/>
              <w:jc w:val="center"/>
              <w:rPr>
                <w:rFonts w:cstheme="minorHAnsi"/>
                <w:sz w:val="22"/>
                <w:lang w:eastAsia="ko-K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HAnsi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2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lang w:eastAsia="ko-KR"/>
                      </w:rPr>
                      <m:t>et Income</m:t>
                    </m:r>
                    <m:r>
                      <w:rPr>
                        <w:rFonts w:ascii="Cambria Math" w:eastAsia="Malgun Gothic" w:hAnsi="Cambria Math" w:cstheme="minorHAnsi"/>
                        <w:sz w:val="22"/>
                        <w:lang w:eastAsia="ko-KR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eastAsia="Malgun Gothic" w:hAnsi="Cambria Math" w:cstheme="minorHAnsi"/>
                        <w:color w:val="C00000"/>
                        <w:sz w:val="22"/>
                        <w:lang w:eastAsia="ko-KR"/>
                      </w:rPr>
                      <m:t>after tax effect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Times New Roman" w:cstheme="minorHAnsi"/>
                        <w:sz w:val="22"/>
                      </w:rPr>
                      <m:t>Average total assets</m:t>
                    </m:r>
                  </m:den>
                </m:f>
              </m:oMath>
            </m:oMathPara>
          </w:p>
          <w:p w14:paraId="10580E02" w14:textId="77777777" w:rsidR="005C302C" w:rsidRPr="00F137B3" w:rsidRDefault="005C302C" w:rsidP="005472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</w:rPr>
            </w:pPr>
          </w:p>
        </w:tc>
      </w:tr>
      <w:tr w:rsidR="002944BF" w:rsidRPr="00F137B3" w14:paraId="6FB93EBC" w14:textId="77777777" w:rsidTr="005472B2">
        <w:trPr>
          <w:trHeight w:val="350"/>
          <w:jc w:val="center"/>
        </w:trPr>
        <w:tc>
          <w:tcPr>
            <w:tcW w:w="2430" w:type="dxa"/>
            <w:tcBorders>
              <w:top w:val="dotted" w:sz="4" w:space="0" w:color="2E74B5" w:themeColor="accent1" w:themeShade="BF"/>
              <w:left w:val="nil"/>
              <w:bottom w:val="dotted" w:sz="4" w:space="0" w:color="2E74B5" w:themeColor="accent1" w:themeShade="BF"/>
              <w:right w:val="nil"/>
            </w:tcBorders>
            <w:vAlign w:val="center"/>
            <w:hideMark/>
          </w:tcPr>
          <w:p w14:paraId="265AB9A9" w14:textId="130BC4F0" w:rsidR="005C302C" w:rsidRPr="00F137B3" w:rsidRDefault="005C302C" w:rsidP="005472B2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Includes Debt Impact? </w:t>
            </w:r>
          </w:p>
        </w:tc>
        <w:tc>
          <w:tcPr>
            <w:tcW w:w="3543" w:type="dxa"/>
            <w:tcBorders>
              <w:top w:val="dotted" w:sz="4" w:space="0" w:color="2E74B5" w:themeColor="accent1" w:themeShade="BF"/>
              <w:left w:val="nil"/>
              <w:bottom w:val="dotted" w:sz="4" w:space="0" w:color="2E74B5" w:themeColor="accent1" w:themeShade="BF"/>
              <w:right w:val="nil"/>
            </w:tcBorders>
            <w:vAlign w:val="center"/>
            <w:hideMark/>
          </w:tcPr>
          <w:p w14:paraId="019144F1" w14:textId="77777777" w:rsidR="005C302C" w:rsidRPr="00F137B3" w:rsidRDefault="005C302C" w:rsidP="005472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Yes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예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3692" w:type="dxa"/>
            <w:tcBorders>
              <w:top w:val="dotted" w:sz="4" w:space="0" w:color="2E74B5" w:themeColor="accent1" w:themeShade="BF"/>
              <w:left w:val="nil"/>
              <w:bottom w:val="dotted" w:sz="4" w:space="0" w:color="2E74B5" w:themeColor="accent1" w:themeShade="BF"/>
              <w:right w:val="nil"/>
            </w:tcBorders>
            <w:vAlign w:val="center"/>
            <w:hideMark/>
          </w:tcPr>
          <w:p w14:paraId="3D0E7C09" w14:textId="66DB89B0" w:rsidR="005C302C" w:rsidRPr="00F137B3" w:rsidRDefault="005C302C" w:rsidP="005472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No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아니오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</w:tr>
      <w:tr w:rsidR="002944BF" w:rsidRPr="00F137B3" w14:paraId="1CB4DCA2" w14:textId="77777777" w:rsidTr="005472B2">
        <w:trPr>
          <w:trHeight w:val="710"/>
          <w:jc w:val="center"/>
        </w:trPr>
        <w:tc>
          <w:tcPr>
            <w:tcW w:w="2430" w:type="dxa"/>
            <w:tcBorders>
              <w:top w:val="dotted" w:sz="4" w:space="0" w:color="2E74B5" w:themeColor="accent1" w:themeShade="BF"/>
              <w:left w:val="nil"/>
              <w:bottom w:val="single" w:sz="12" w:space="0" w:color="2E74B5" w:themeColor="accent1" w:themeShade="BF"/>
              <w:right w:val="nil"/>
            </w:tcBorders>
            <w:vAlign w:val="center"/>
            <w:hideMark/>
          </w:tcPr>
          <w:p w14:paraId="30A892F5" w14:textId="77777777" w:rsidR="005C302C" w:rsidRPr="00F137B3" w:rsidRDefault="005C302C" w:rsidP="005472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What It Shows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의미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3543" w:type="dxa"/>
            <w:tcBorders>
              <w:top w:val="dotted" w:sz="4" w:space="0" w:color="2E74B5" w:themeColor="accent1" w:themeShade="BF"/>
              <w:left w:val="nil"/>
              <w:bottom w:val="single" w:sz="12" w:space="0" w:color="2E74B5" w:themeColor="accent1" w:themeShade="BF"/>
              <w:right w:val="nil"/>
            </w:tcBorders>
            <w:vAlign w:val="center"/>
            <w:hideMark/>
          </w:tcPr>
          <w:p w14:paraId="4E1A80C4" w14:textId="77777777" w:rsidR="005C302C" w:rsidRPr="007D1E7A" w:rsidRDefault="005C302C" w:rsidP="005472B2">
            <w:pPr>
              <w:spacing w:line="240" w:lineRule="auto"/>
              <w:ind w:left="47"/>
              <w:rPr>
                <w:rFonts w:eastAsia="Malgun Gothic" w:cstheme="minorHAnsi"/>
                <w:color w:val="000000"/>
                <w:sz w:val="22"/>
              </w:rPr>
            </w:pPr>
            <w:r w:rsidRPr="007D1E7A">
              <w:rPr>
                <w:rFonts w:cstheme="minorHAnsi"/>
                <w:color w:val="000000"/>
                <w:sz w:val="22"/>
              </w:rPr>
              <w:t xml:space="preserve">Interest cost </w:t>
            </w:r>
            <w:r w:rsidRPr="007D1E7A">
              <w:rPr>
                <w:rFonts w:cstheme="minorHAnsi"/>
                <w:color w:val="000000"/>
                <w:sz w:val="22"/>
              </w:rPr>
              <w:t>차감</w:t>
            </w:r>
            <w:r w:rsidRPr="007D1E7A">
              <w:rPr>
                <w:rFonts w:cstheme="minorHAnsi"/>
                <w:color w:val="000000"/>
                <w:sz w:val="22"/>
              </w:rPr>
              <w:t xml:space="preserve"> </w:t>
            </w:r>
            <w:r w:rsidRPr="007D1E7A">
              <w:rPr>
                <w:rFonts w:cstheme="minorHAnsi"/>
                <w:color w:val="000000"/>
                <w:sz w:val="22"/>
              </w:rPr>
              <w:t>후</w:t>
            </w:r>
            <w:r w:rsidRPr="007D1E7A">
              <w:rPr>
                <w:rFonts w:cstheme="minorHAnsi"/>
                <w:color w:val="000000"/>
                <w:sz w:val="22"/>
              </w:rPr>
              <w:t xml:space="preserve"> </w:t>
            </w:r>
            <w:r w:rsidRPr="007D1E7A">
              <w:rPr>
                <w:rFonts w:cstheme="minorHAnsi"/>
                <w:color w:val="000000"/>
                <w:sz w:val="22"/>
              </w:rPr>
              <w:t>수익성</w:t>
            </w:r>
          </w:p>
          <w:p w14:paraId="69CACF25" w14:textId="1C9696B2" w:rsidR="005C302C" w:rsidRPr="00F137B3" w:rsidRDefault="005C302C" w:rsidP="005472B2">
            <w:pPr>
              <w:pStyle w:val="ListParagraph"/>
              <w:ind w:left="248"/>
              <w:rPr>
                <w:rFonts w:asciiTheme="minorHAnsi" w:eastAsia="Malgun Gothic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692" w:type="dxa"/>
            <w:tcBorders>
              <w:top w:val="dotted" w:sz="4" w:space="0" w:color="2E74B5" w:themeColor="accent1" w:themeShade="BF"/>
              <w:left w:val="nil"/>
              <w:bottom w:val="single" w:sz="12" w:space="0" w:color="2E74B5" w:themeColor="accent1" w:themeShade="BF"/>
              <w:right w:val="nil"/>
            </w:tcBorders>
            <w:vAlign w:val="center"/>
            <w:hideMark/>
          </w:tcPr>
          <w:p w14:paraId="2479A685" w14:textId="05C3B675" w:rsidR="005C302C" w:rsidRPr="007D1E7A" w:rsidRDefault="005C302C" w:rsidP="005472B2">
            <w:pPr>
              <w:spacing w:after="0" w:line="240" w:lineRule="auto"/>
              <w:ind w:left="-36"/>
              <w:rPr>
                <w:rFonts w:eastAsia="Malgun Gothic" w:cstheme="minorHAnsi"/>
                <w:sz w:val="22"/>
              </w:rPr>
            </w:pPr>
            <w:r w:rsidRPr="007D1E7A">
              <w:rPr>
                <w:rFonts w:cstheme="minorHAnsi"/>
                <w:color w:val="000000"/>
                <w:sz w:val="22"/>
              </w:rPr>
              <w:t xml:space="preserve">Financing </w:t>
            </w:r>
            <w:r w:rsidRPr="007D1E7A">
              <w:rPr>
                <w:rFonts w:cstheme="minorHAnsi"/>
                <w:color w:val="000000"/>
                <w:sz w:val="22"/>
              </w:rPr>
              <w:t>효과</w:t>
            </w:r>
            <w:r w:rsidRPr="007D1E7A">
              <w:rPr>
                <w:rFonts w:cstheme="minorHAnsi"/>
                <w:color w:val="000000"/>
                <w:sz w:val="22"/>
              </w:rPr>
              <w:t xml:space="preserve"> </w:t>
            </w:r>
            <w:r w:rsidRPr="007D1E7A">
              <w:rPr>
                <w:rFonts w:cstheme="minorHAnsi"/>
                <w:color w:val="000000"/>
                <w:sz w:val="22"/>
              </w:rPr>
              <w:t>이전의</w:t>
            </w:r>
            <w:r w:rsidRPr="007D1E7A">
              <w:rPr>
                <w:rFonts w:cstheme="minorHAnsi"/>
                <w:color w:val="000000"/>
                <w:sz w:val="22"/>
              </w:rPr>
              <w:t xml:space="preserve"> </w:t>
            </w:r>
            <w:r w:rsidRPr="007D1E7A">
              <w:rPr>
                <w:rFonts w:cstheme="minorHAnsi"/>
                <w:color w:val="000000"/>
                <w:sz w:val="22"/>
              </w:rPr>
              <w:t>영업활동</w:t>
            </w:r>
            <w:r w:rsidRPr="007D1E7A">
              <w:rPr>
                <w:rFonts w:cstheme="minorHAnsi"/>
                <w:color w:val="000000"/>
                <w:sz w:val="22"/>
              </w:rPr>
              <w:t xml:space="preserve"> asset return</w:t>
            </w:r>
          </w:p>
          <w:p w14:paraId="69F5FB41" w14:textId="581FF212" w:rsidR="005C302C" w:rsidRPr="00F137B3" w:rsidRDefault="005C302C" w:rsidP="005472B2">
            <w:pPr>
              <w:pStyle w:val="ListParagraph"/>
              <w:ind w:left="113"/>
              <w:rPr>
                <w:rFonts w:asciiTheme="minorHAnsi" w:eastAsia="Malgun Gothic" w:hAnsiTheme="minorHAnsi" w:cstheme="minorHAnsi"/>
                <w:sz w:val="22"/>
                <w:szCs w:val="22"/>
              </w:rPr>
            </w:pPr>
          </w:p>
        </w:tc>
      </w:tr>
    </w:tbl>
    <w:p w14:paraId="2FE2C360" w14:textId="77777777" w:rsidR="00942441" w:rsidRPr="00F137B3" w:rsidRDefault="00942441" w:rsidP="00B55975">
      <w:pPr>
        <w:pStyle w:val="NormalWeb"/>
        <w:spacing w:before="0" w:beforeAutospacing="0" w:after="0" w:afterAutospacing="0" w:line="276" w:lineRule="auto"/>
        <w:ind w:left="720"/>
        <w:rPr>
          <w:rFonts w:asciiTheme="minorHAnsi" w:hAnsiTheme="minorHAnsi" w:cstheme="minorHAnsi"/>
        </w:rPr>
      </w:pPr>
    </w:p>
    <w:p w14:paraId="17AA72A4" w14:textId="2C0C4006" w:rsidR="002944BF" w:rsidRPr="00F137B3" w:rsidRDefault="005472B2" w:rsidP="00B5597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A076FFC" wp14:editId="3BE82016">
                <wp:simplePos x="0" y="0"/>
                <wp:positionH relativeFrom="column">
                  <wp:posOffset>4201792</wp:posOffset>
                </wp:positionH>
                <wp:positionV relativeFrom="paragraph">
                  <wp:posOffset>546728</wp:posOffset>
                </wp:positionV>
                <wp:extent cx="1778003" cy="1638338"/>
                <wp:effectExtent l="0" t="0" r="0" b="0"/>
                <wp:wrapThrough wrapText="bothSides">
                  <wp:wrapPolygon edited="0">
                    <wp:start x="0" y="0"/>
                    <wp:lineTo x="0" y="21349"/>
                    <wp:lineTo x="21291" y="21349"/>
                    <wp:lineTo x="21291" y="0"/>
                    <wp:lineTo x="0" y="0"/>
                  </wp:wrapPolygon>
                </wp:wrapThrough>
                <wp:docPr id="123911998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3" cy="1638338"/>
                          <a:chOff x="132916" y="819290"/>
                          <a:chExt cx="1917703" cy="1696338"/>
                        </a:xfrm>
                      </wpg:grpSpPr>
                      <pic:pic xmlns:pic="http://schemas.openxmlformats.org/drawingml/2006/picture">
                        <pic:nvPicPr>
                          <pic:cNvPr id="434040092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54" y="1627263"/>
                            <a:ext cx="1917065" cy="888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278184" name="Picture 1" descr="A screenshot of a computer scre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916" y="819290"/>
                            <a:ext cx="1917700" cy="893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8914A" id="Group 1" o:spid="_x0000_s1026" style="position:absolute;margin-left:330.85pt;margin-top:43.05pt;width:140pt;height:129pt;z-index:251732992;mso-width-relative:margin;mso-height-relative:margin" coordorigin="1329,8192" coordsize="19177,1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">
                <v:shape id="Picture 1" o:spid="_x0000_s1027" type="#_x0000_t75" alt="A screenshot of a computer&#10;&#10;AI-generated content may be incorrect." style="position:absolute;left:1335;top:16272;width:1917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">
                  <v:imagedata r:id="rId18" o:title="A screenshot of a computer&#10;&#10;AI-generated content may be incorrect"/>
                </v:shape>
                <v:shape id="Picture 1" o:spid="_x0000_s1028" type="#_x0000_t75" alt="A screenshot of a computer screen&#10;&#10;AI-generated content may be incorrect." style="position:absolute;left:1329;top:8192;width:19177;height:8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">
                  <v:imagedata r:id="rId19" o:title="A screenshot of a computer screen&#10;&#10;AI-generated content may be incorrect"/>
                </v:shape>
                <w10:wrap type="through"/>
              </v:group>
            </w:pict>
          </mc:Fallback>
        </mc:AlternateContent>
      </w:r>
      <w:r w:rsidR="00956E15" w:rsidRPr="00F137B3">
        <w:rPr>
          <w:rFonts w:cs="Calibri"/>
          <w:noProof/>
        </w:rPr>
        <w:t>Illustration: NI</w:t>
      </w:r>
      <w:r w:rsidR="00956E15" w:rsidRPr="00F137B3">
        <w:rPr>
          <w:rFonts w:cs="Calibri"/>
          <w:noProof/>
        </w:rPr>
        <w:t>에서</w:t>
      </w:r>
      <w:r w:rsidR="00956E15" w:rsidRPr="00F137B3">
        <w:rPr>
          <w:rFonts w:cs="Calibri"/>
          <w:noProof/>
        </w:rPr>
        <w:t xml:space="preserve"> leverage </w:t>
      </w:r>
      <w:r w:rsidR="00956E15" w:rsidRPr="00F137B3">
        <w:rPr>
          <w:rFonts w:cs="Calibri"/>
          <w:noProof/>
        </w:rPr>
        <w:t>효과를</w:t>
      </w:r>
      <w:r w:rsidR="00956E15" w:rsidRPr="00F137B3">
        <w:rPr>
          <w:rFonts w:cs="Calibri"/>
          <w:noProof/>
        </w:rPr>
        <w:t xml:space="preserve"> </w:t>
      </w:r>
      <w:r w:rsidR="00956E15" w:rsidRPr="00F137B3">
        <w:rPr>
          <w:rFonts w:cs="Calibri"/>
          <w:noProof/>
        </w:rPr>
        <w:t>제거하면</w:t>
      </w:r>
      <w:r w:rsidR="00956E15" w:rsidRPr="00F137B3">
        <w:rPr>
          <w:rFonts w:cs="Calibri"/>
          <w:noProof/>
        </w:rPr>
        <w:t xml:space="preserve"> </w:t>
      </w:r>
      <w:r w:rsidR="00956E15" w:rsidRPr="00F137B3">
        <w:rPr>
          <w:rFonts w:cs="Calibri"/>
          <w:noProof/>
        </w:rPr>
        <w:t>자본구조의</w:t>
      </w:r>
      <w:r w:rsidR="00956E15" w:rsidRPr="00F137B3">
        <w:rPr>
          <w:rFonts w:cs="Calibri"/>
          <w:noProof/>
        </w:rPr>
        <w:t xml:space="preserve"> </w:t>
      </w:r>
      <w:r w:rsidR="00956E15" w:rsidRPr="00F137B3">
        <w:rPr>
          <w:rFonts w:cs="Calibri"/>
          <w:noProof/>
        </w:rPr>
        <w:t>영향이</w:t>
      </w:r>
      <w:r w:rsidR="00956E15" w:rsidRPr="00F137B3">
        <w:rPr>
          <w:rFonts w:cs="Calibri"/>
          <w:noProof/>
        </w:rPr>
        <w:t xml:space="preserve"> </w:t>
      </w:r>
      <w:r w:rsidR="00956E15" w:rsidRPr="00F137B3">
        <w:rPr>
          <w:rFonts w:cs="Calibri"/>
          <w:noProof/>
        </w:rPr>
        <w:t>사라지는</w:t>
      </w:r>
      <w:r w:rsidR="00956E15" w:rsidRPr="00F137B3">
        <w:rPr>
          <w:rFonts w:cs="Calibri"/>
          <w:noProof/>
        </w:rPr>
        <w:t xml:space="preserve"> </w:t>
      </w:r>
      <w:r w:rsidR="00956E15" w:rsidRPr="00F137B3">
        <w:rPr>
          <w:rFonts w:cs="Calibri"/>
          <w:noProof/>
        </w:rPr>
        <w:t>과정</w:t>
      </w:r>
    </w:p>
    <w:tbl>
      <w:tblPr>
        <w:tblW w:w="59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970"/>
        <w:gridCol w:w="1350"/>
        <w:gridCol w:w="1630"/>
      </w:tblGrid>
      <w:tr w:rsidR="00B55975" w:rsidRPr="00F137B3" w14:paraId="07CED16A" w14:textId="77777777" w:rsidTr="005472B2">
        <w:trPr>
          <w:trHeight w:val="268"/>
        </w:trPr>
        <w:tc>
          <w:tcPr>
            <w:tcW w:w="2970" w:type="dxa"/>
            <w:tcBorders>
              <w:top w:val="single" w:sz="12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shd w:val="clear" w:color="000000" w:fill="FFFFFF"/>
            <w:noWrap/>
            <w:hideMark/>
          </w:tcPr>
          <w:p w14:paraId="5CDE86AF" w14:textId="77777777" w:rsidR="002944BF" w:rsidRPr="00F137B3" w:rsidRDefault="002944BF" w:rsidP="003250BE">
            <w:pPr>
              <w:widowControl/>
              <w:spacing w:after="0"/>
              <w:rPr>
                <w:rFonts w:eastAsia="Times New Roman" w:cstheme="minorHAnsi"/>
                <w:color w:val="000000"/>
                <w:kern w:val="0"/>
                <w:sz w:val="22"/>
                <w:lang w:eastAsia="ko-KR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 </w:t>
            </w:r>
          </w:p>
        </w:tc>
        <w:tc>
          <w:tcPr>
            <w:tcW w:w="1350" w:type="dxa"/>
            <w:tcBorders>
              <w:top w:val="single" w:sz="12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shd w:val="clear" w:color="000000" w:fill="FFFFFF"/>
            <w:hideMark/>
          </w:tcPr>
          <w:p w14:paraId="5FE1DC9C" w14:textId="7248E569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No debt </w:t>
            </w:r>
          </w:p>
        </w:tc>
        <w:tc>
          <w:tcPr>
            <w:tcW w:w="1630" w:type="dxa"/>
            <w:tcBorders>
              <w:top w:val="single" w:sz="12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shd w:val="clear" w:color="000000" w:fill="FFFFFF"/>
            <w:hideMark/>
          </w:tcPr>
          <w:p w14:paraId="76D9423B" w14:textId="08A805EE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Some debt </w:t>
            </w:r>
          </w:p>
        </w:tc>
      </w:tr>
      <w:tr w:rsidR="002944BF" w:rsidRPr="00F137B3" w14:paraId="708383BD" w14:textId="77777777" w:rsidTr="005472B2">
        <w:trPr>
          <w:trHeight w:val="330"/>
        </w:trPr>
        <w:tc>
          <w:tcPr>
            <w:tcW w:w="2970" w:type="dxa"/>
            <w:tcBorders>
              <w:top w:val="single" w:sz="8" w:space="0" w:color="2E74B5" w:themeColor="accent1" w:themeShade="BF"/>
            </w:tcBorders>
            <w:shd w:val="clear" w:color="000000" w:fill="FFFFFF"/>
            <w:noWrap/>
            <w:vAlign w:val="bottom"/>
            <w:hideMark/>
          </w:tcPr>
          <w:p w14:paraId="24448C47" w14:textId="77777777" w:rsidR="002944BF" w:rsidRPr="00F137B3" w:rsidRDefault="002944BF" w:rsidP="00B55975">
            <w:pPr>
              <w:widowControl/>
              <w:spacing w:after="0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Pretax, pre-interest income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이자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·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세금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 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차감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 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전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 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이익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74C63F2E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$300 </w:t>
            </w:r>
          </w:p>
        </w:tc>
        <w:tc>
          <w:tcPr>
            <w:tcW w:w="1630" w:type="dxa"/>
            <w:tcBorders>
              <w:top w:val="single" w:sz="8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7472BB2C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 xml:space="preserve">$300 </w:t>
            </w:r>
          </w:p>
        </w:tc>
      </w:tr>
      <w:tr w:rsidR="002944BF" w:rsidRPr="00F137B3" w14:paraId="25C61265" w14:textId="77777777" w:rsidTr="005472B2">
        <w:trPr>
          <w:trHeight w:val="330"/>
        </w:trPr>
        <w:tc>
          <w:tcPr>
            <w:tcW w:w="2970" w:type="dxa"/>
            <w:shd w:val="clear" w:color="000000" w:fill="FFFFFF"/>
            <w:noWrap/>
            <w:vAlign w:val="bottom"/>
            <w:hideMark/>
          </w:tcPr>
          <w:p w14:paraId="0061D423" w14:textId="77777777" w:rsidR="002944BF" w:rsidRPr="00F137B3" w:rsidRDefault="002944BF" w:rsidP="003250BE">
            <w:pPr>
              <w:widowControl/>
              <w:tabs>
                <w:tab w:val="left" w:pos="220"/>
              </w:tabs>
              <w:spacing w:after="0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Interest expense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이자비용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1350" w:type="dxa"/>
            <w:shd w:val="clear" w:color="000000" w:fill="FFFFFF"/>
            <w:vAlign w:val="bottom"/>
            <w:hideMark/>
          </w:tcPr>
          <w:p w14:paraId="4413FA89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0</w:t>
            </w:r>
          </w:p>
        </w:tc>
        <w:tc>
          <w:tcPr>
            <w:tcW w:w="1630" w:type="dxa"/>
            <w:shd w:val="clear" w:color="000000" w:fill="FFFFFF"/>
            <w:vAlign w:val="bottom"/>
            <w:hideMark/>
          </w:tcPr>
          <w:p w14:paraId="4D7F3FF9" w14:textId="6772B95E" w:rsidR="002944BF" w:rsidRPr="00F137B3" w:rsidRDefault="0098255C" w:rsidP="00B55975">
            <w:pPr>
              <w:widowControl/>
              <w:spacing w:after="0"/>
              <w:jc w:val="right"/>
              <w:rPr>
                <w:rFonts w:cstheme="minorHAnsi"/>
                <w:color w:val="000000"/>
                <w:kern w:val="0"/>
                <w:sz w:val="22"/>
                <w:lang w:eastAsia="ko-KR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(</w:t>
            </w:r>
            <w:r w:rsidR="002944BF" w:rsidRPr="00F137B3">
              <w:rPr>
                <w:rFonts w:cstheme="minorHAnsi"/>
                <w:color w:val="000000"/>
                <w:kern w:val="0"/>
                <w:sz w:val="22"/>
              </w:rPr>
              <w:t>50</w:t>
            </w: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)</w:t>
            </w:r>
          </w:p>
        </w:tc>
      </w:tr>
      <w:tr w:rsidR="002944BF" w:rsidRPr="00F137B3" w14:paraId="5897F2D6" w14:textId="77777777" w:rsidTr="005472B2">
        <w:trPr>
          <w:trHeight w:val="330"/>
        </w:trPr>
        <w:tc>
          <w:tcPr>
            <w:tcW w:w="2970" w:type="dxa"/>
            <w:tcBorders>
              <w:bottom w:val="single" w:sz="6" w:space="0" w:color="FFFFFF"/>
            </w:tcBorders>
            <w:shd w:val="clear" w:color="000000" w:fill="FFFFFF"/>
            <w:noWrap/>
            <w:vAlign w:val="bottom"/>
            <w:hideMark/>
          </w:tcPr>
          <w:p w14:paraId="3ABC657D" w14:textId="77777777" w:rsidR="002944BF" w:rsidRPr="00F137B3" w:rsidRDefault="002944BF" w:rsidP="00B55975">
            <w:pPr>
              <w:widowControl/>
              <w:spacing w:after="0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Pretax income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세전이익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1350" w:type="dxa"/>
            <w:tcBorders>
              <w:bottom w:val="single" w:sz="6" w:space="0" w:color="FFFFFF"/>
            </w:tcBorders>
            <w:shd w:val="clear" w:color="000000" w:fill="FFFFFF"/>
            <w:vAlign w:val="bottom"/>
            <w:hideMark/>
          </w:tcPr>
          <w:p w14:paraId="688E3A1C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300</w:t>
            </w:r>
          </w:p>
        </w:tc>
        <w:tc>
          <w:tcPr>
            <w:tcW w:w="1630" w:type="dxa"/>
            <w:tcBorders>
              <w:bottom w:val="single" w:sz="6" w:space="0" w:color="FFFFFF"/>
            </w:tcBorders>
            <w:shd w:val="clear" w:color="000000" w:fill="FFFFFF"/>
            <w:vAlign w:val="bottom"/>
            <w:hideMark/>
          </w:tcPr>
          <w:p w14:paraId="33582BE0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250</w:t>
            </w:r>
          </w:p>
        </w:tc>
      </w:tr>
      <w:tr w:rsidR="002944BF" w:rsidRPr="00F137B3" w14:paraId="16EA4B7A" w14:textId="77777777" w:rsidTr="005472B2">
        <w:trPr>
          <w:trHeight w:val="330"/>
        </w:trPr>
        <w:tc>
          <w:tcPr>
            <w:tcW w:w="2970" w:type="dxa"/>
            <w:tcBorders>
              <w:top w:val="single" w:sz="6" w:space="0" w:color="FFFFFF"/>
              <w:bottom w:val="dotted" w:sz="4" w:space="0" w:color="2E74B5" w:themeColor="accent1" w:themeShade="BF"/>
            </w:tcBorders>
            <w:shd w:val="clear" w:color="000000" w:fill="FFFFFF"/>
            <w:noWrap/>
            <w:vAlign w:val="bottom"/>
            <w:hideMark/>
          </w:tcPr>
          <w:p w14:paraId="584BDA00" w14:textId="77777777" w:rsidR="002944BF" w:rsidRPr="00F137B3" w:rsidRDefault="002944BF" w:rsidP="00B55975">
            <w:pPr>
              <w:widowControl/>
              <w:spacing w:after="0"/>
              <w:rPr>
                <w:rFonts w:eastAsia="Times New Roman" w:cstheme="minorHAnsi"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</w:rPr>
              <w:t>Taxes (35%) (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세금</w:t>
            </w:r>
            <w:r w:rsidRPr="00F137B3">
              <w:rPr>
                <w:rFonts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1350" w:type="dxa"/>
            <w:tcBorders>
              <w:top w:val="single" w:sz="6" w:space="0" w:color="FFFFFF"/>
              <w:bottom w:val="dotted" w:sz="4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70F71F2B" w14:textId="7092D267" w:rsidR="002944BF" w:rsidRPr="00F137B3" w:rsidRDefault="0098255C" w:rsidP="00B55975">
            <w:pPr>
              <w:widowControl/>
              <w:spacing w:after="0"/>
              <w:jc w:val="right"/>
              <w:rPr>
                <w:rFonts w:cstheme="minorHAnsi"/>
                <w:color w:val="000000"/>
                <w:kern w:val="0"/>
                <w:sz w:val="22"/>
                <w:lang w:eastAsia="ko-KR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(</w:t>
            </w:r>
            <w:r w:rsidR="002944BF" w:rsidRPr="00F137B3">
              <w:rPr>
                <w:rFonts w:cstheme="minorHAnsi"/>
                <w:color w:val="000000"/>
                <w:kern w:val="0"/>
                <w:sz w:val="22"/>
              </w:rPr>
              <w:t>105</w:t>
            </w: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)</w:t>
            </w:r>
          </w:p>
        </w:tc>
        <w:tc>
          <w:tcPr>
            <w:tcW w:w="1630" w:type="dxa"/>
            <w:tcBorders>
              <w:top w:val="single" w:sz="6" w:space="0" w:color="FFFFFF"/>
              <w:bottom w:val="dotted" w:sz="4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5373A769" w14:textId="2DA445A5" w:rsidR="002944BF" w:rsidRPr="00F137B3" w:rsidRDefault="0098255C" w:rsidP="00B55975">
            <w:pPr>
              <w:widowControl/>
              <w:spacing w:after="0"/>
              <w:jc w:val="right"/>
              <w:rPr>
                <w:rFonts w:cstheme="minorHAnsi"/>
                <w:color w:val="000000"/>
                <w:kern w:val="0"/>
                <w:sz w:val="22"/>
                <w:lang w:eastAsia="ko-KR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(</w:t>
            </w:r>
            <w:r w:rsidR="002944BF" w:rsidRPr="00F137B3">
              <w:rPr>
                <w:rFonts w:cstheme="minorHAnsi"/>
                <w:color w:val="000000"/>
                <w:kern w:val="0"/>
                <w:sz w:val="22"/>
              </w:rPr>
              <w:t>87.5</w:t>
            </w:r>
            <w:r w:rsidRPr="00F137B3">
              <w:rPr>
                <w:rFonts w:cstheme="minorHAnsi"/>
                <w:color w:val="000000"/>
                <w:kern w:val="0"/>
                <w:sz w:val="22"/>
                <w:lang w:eastAsia="ko-KR"/>
              </w:rPr>
              <w:t>)</w:t>
            </w:r>
          </w:p>
        </w:tc>
      </w:tr>
      <w:tr w:rsidR="002944BF" w:rsidRPr="00F137B3" w14:paraId="732E8817" w14:textId="77777777" w:rsidTr="005472B2">
        <w:trPr>
          <w:trHeight w:val="330"/>
        </w:trPr>
        <w:tc>
          <w:tcPr>
            <w:tcW w:w="297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  <w:shd w:val="clear" w:color="000000" w:fill="FFFFFF"/>
            <w:noWrap/>
            <w:vAlign w:val="bottom"/>
            <w:hideMark/>
          </w:tcPr>
          <w:p w14:paraId="355E431D" w14:textId="77777777" w:rsidR="002944BF" w:rsidRPr="00F137B3" w:rsidRDefault="002944BF" w:rsidP="00B55975">
            <w:pPr>
              <w:widowControl/>
              <w:spacing w:after="0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Net income (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순이익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35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7C41876C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195</w:t>
            </w:r>
          </w:p>
        </w:tc>
        <w:tc>
          <w:tcPr>
            <w:tcW w:w="1630" w:type="dxa"/>
            <w:tcBorders>
              <w:top w:val="dotted" w:sz="4" w:space="0" w:color="2E74B5" w:themeColor="accent1" w:themeShade="BF"/>
              <w:bottom w:val="single" w:sz="8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78F53CE8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162.5</w:t>
            </w:r>
          </w:p>
        </w:tc>
      </w:tr>
      <w:tr w:rsidR="002944BF" w:rsidRPr="00F137B3" w14:paraId="5E2EA8B2" w14:textId="77777777" w:rsidTr="005472B2">
        <w:trPr>
          <w:trHeight w:val="330"/>
        </w:trPr>
        <w:tc>
          <w:tcPr>
            <w:tcW w:w="2970" w:type="dxa"/>
            <w:tcBorders>
              <w:top w:val="single" w:sz="8" w:space="0" w:color="2E74B5" w:themeColor="accent1" w:themeShade="BF"/>
              <w:bottom w:val="double" w:sz="6" w:space="0" w:color="2E74B5" w:themeColor="accent1" w:themeShade="BF"/>
            </w:tcBorders>
            <w:shd w:val="clear" w:color="000000" w:fill="FFFFFF"/>
            <w:noWrap/>
            <w:vAlign w:val="bottom"/>
            <w:hideMark/>
          </w:tcPr>
          <w:p w14:paraId="5B27C547" w14:textId="77777777" w:rsidR="002944BF" w:rsidRPr="00F137B3" w:rsidRDefault="002944BF" w:rsidP="003250BE">
            <w:pPr>
              <w:widowControl/>
              <w:tabs>
                <w:tab w:val="left" w:pos="380"/>
              </w:tabs>
              <w:spacing w:after="0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De-levered Net Income (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레버리지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효과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제거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순이익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2E74B5" w:themeColor="accent1" w:themeShade="BF"/>
              <w:bottom w:val="double" w:sz="6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1FC8166D" w14:textId="77777777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$195 </w:t>
            </w:r>
          </w:p>
        </w:tc>
        <w:tc>
          <w:tcPr>
            <w:tcW w:w="1630" w:type="dxa"/>
            <w:tcBorders>
              <w:top w:val="single" w:sz="8" w:space="0" w:color="2E74B5" w:themeColor="accent1" w:themeShade="BF"/>
              <w:bottom w:val="double" w:sz="6" w:space="0" w:color="2E74B5" w:themeColor="accent1" w:themeShade="BF"/>
            </w:tcBorders>
            <w:shd w:val="clear" w:color="000000" w:fill="FFFFFF"/>
            <w:vAlign w:val="bottom"/>
            <w:hideMark/>
          </w:tcPr>
          <w:p w14:paraId="5A112112" w14:textId="28832880" w:rsidR="002944BF" w:rsidRPr="00F137B3" w:rsidRDefault="002944BF" w:rsidP="00B55975">
            <w:pPr>
              <w:widowControl/>
              <w:spacing w:after="0"/>
              <w:jc w:val="right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>$195</w:t>
            </w:r>
            <w:r w:rsidR="00CE5502" w:rsidRPr="00F137B3">
              <w:rPr>
                <w:rFonts w:cstheme="minorHAnsi"/>
                <w:b/>
                <w:bCs/>
                <w:color w:val="000000"/>
                <w:kern w:val="0"/>
                <w:sz w:val="22"/>
                <w:vertAlign w:val="superscript"/>
                <w:lang w:eastAsia="ko-KR"/>
              </w:rPr>
              <w:t>a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</w:tr>
    </w:tbl>
    <w:p w14:paraId="302A9F15" w14:textId="7BAE4B1D" w:rsidR="00B55975" w:rsidRPr="00F137B3" w:rsidRDefault="0098255C" w:rsidP="00956E15">
      <w:pPr>
        <w:widowControl/>
        <w:spacing w:after="0"/>
        <w:rPr>
          <w:rFonts w:cstheme="minorHAnsi"/>
          <w:sz w:val="20"/>
          <w:szCs w:val="21"/>
          <w:lang w:eastAsia="ko-KR"/>
        </w:rPr>
      </w:pPr>
      <w:r w:rsidRPr="00F137B3">
        <w:rPr>
          <w:rFonts w:cstheme="minorHAnsi"/>
          <w:sz w:val="22"/>
          <w:szCs w:val="21"/>
          <w:vertAlign w:val="superscript"/>
          <w:lang w:eastAsia="ko-KR"/>
        </w:rPr>
        <w:t xml:space="preserve">a </w:t>
      </w:r>
      <w:r w:rsidRPr="00F137B3">
        <w:rPr>
          <w:rFonts w:cstheme="minorHAnsi"/>
          <w:sz w:val="22"/>
          <w:szCs w:val="21"/>
          <w:vertAlign w:val="superscript"/>
          <w:lang w:eastAsia="ko-KR"/>
        </w:rPr>
        <w:t>세후</w:t>
      </w:r>
      <w:r w:rsidRPr="00F137B3">
        <w:rPr>
          <w:rFonts w:cstheme="minorHAnsi"/>
          <w:sz w:val="22"/>
          <w:szCs w:val="21"/>
          <w:vertAlign w:val="superscript"/>
          <w:lang w:eastAsia="ko-KR"/>
        </w:rPr>
        <w:t xml:space="preserve"> </w:t>
      </w:r>
      <w:r w:rsidRPr="00F137B3">
        <w:rPr>
          <w:rFonts w:cstheme="minorHAnsi"/>
          <w:sz w:val="22"/>
          <w:szCs w:val="21"/>
          <w:vertAlign w:val="superscript"/>
          <w:lang w:eastAsia="ko-KR"/>
        </w:rPr>
        <w:t>효과</w:t>
      </w:r>
      <w:r w:rsidRPr="00F137B3">
        <w:rPr>
          <w:rFonts w:cstheme="minorHAnsi"/>
          <w:sz w:val="22"/>
          <w:szCs w:val="21"/>
          <w:vertAlign w:val="superscript"/>
          <w:lang w:eastAsia="ko-KR"/>
        </w:rPr>
        <w:t>: NI + Interest expense × (1−Tax rate) = [162.5 + 50(1−.35)] = $195</w:t>
      </w:r>
    </w:p>
    <w:p w14:paraId="3A9E98FD" w14:textId="5EE232A5" w:rsidR="00F62F3C" w:rsidRPr="004C05F5" w:rsidRDefault="00F62F3C" w:rsidP="00370794">
      <w:pPr>
        <w:spacing w:after="0"/>
        <w:rPr>
          <w:b/>
          <w:bCs/>
          <w:color w:val="2F5496" w:themeColor="accent5" w:themeShade="BF"/>
          <w:sz w:val="22"/>
          <w:szCs w:val="24"/>
        </w:rPr>
      </w:pPr>
      <w:r w:rsidRPr="004C05F5">
        <w:rPr>
          <w:rFonts w:cs="Calibri"/>
          <w:b/>
          <w:bCs/>
          <w:color w:val="2F5496" w:themeColor="accent5" w:themeShade="BF"/>
          <w:sz w:val="22"/>
          <w:szCs w:val="28"/>
        </w:rPr>
        <w:t>Return on Financial Leverage (ROFL) (</w:t>
      </w:r>
      <w:r w:rsidRPr="004C05F5">
        <w:rPr>
          <w:rFonts w:cs="Calibri"/>
          <w:b/>
          <w:bCs/>
          <w:color w:val="2F5496" w:themeColor="accent5" w:themeShade="BF"/>
          <w:sz w:val="22"/>
          <w:szCs w:val="28"/>
        </w:rPr>
        <w:t>재무레버리지수익률</w:t>
      </w:r>
      <w:r w:rsidRPr="004C05F5">
        <w:rPr>
          <w:rFonts w:cs="Calibri"/>
          <w:b/>
          <w:bCs/>
          <w:color w:val="2F5496" w:themeColor="accent5" w:themeShade="BF"/>
          <w:sz w:val="22"/>
          <w:szCs w:val="28"/>
        </w:rPr>
        <w:t>)</w:t>
      </w:r>
    </w:p>
    <w:p w14:paraId="71AD674D" w14:textId="4DFCAC09" w:rsidR="00431B3A" w:rsidRPr="005472B2" w:rsidRDefault="00431B3A" w:rsidP="0071677B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5472B2">
        <w:rPr>
          <w:rFonts w:asciiTheme="minorHAnsi" w:hAnsiTheme="minorHAnsi" w:cstheme="minorHAnsi"/>
          <w:sz w:val="22"/>
          <w:szCs w:val="22"/>
        </w:rPr>
        <w:t>회사의</w:t>
      </w:r>
      <w:r w:rsidRPr="005472B2">
        <w:rPr>
          <w:rFonts w:asciiTheme="minorHAnsi" w:hAnsiTheme="minorHAnsi" w:cstheme="minorHAnsi"/>
          <w:sz w:val="22"/>
          <w:szCs w:val="22"/>
        </w:rPr>
        <w:t xml:space="preserve"> Return on Equity (ROE) </w:t>
      </w:r>
      <w:r w:rsidRPr="005472B2">
        <w:rPr>
          <w:rFonts w:asciiTheme="minorHAnsi" w:hAnsiTheme="minorHAnsi" w:cstheme="minorHAnsi"/>
          <w:sz w:val="22"/>
          <w:szCs w:val="22"/>
        </w:rPr>
        <w:t>중</w:t>
      </w:r>
      <w:r w:rsidRPr="005472B2">
        <w:rPr>
          <w:rFonts w:asciiTheme="minorHAnsi" w:hAnsiTheme="minorHAnsi" w:cstheme="minorHAnsi"/>
          <w:sz w:val="22"/>
          <w:szCs w:val="22"/>
        </w:rPr>
        <w:t xml:space="preserve"> financial leverage(</w:t>
      </w:r>
      <w:r w:rsidRPr="005472B2">
        <w:rPr>
          <w:rFonts w:asciiTheme="minorHAnsi" w:hAnsiTheme="minorHAnsi" w:cstheme="minorHAnsi"/>
          <w:sz w:val="22"/>
          <w:szCs w:val="22"/>
        </w:rPr>
        <w:t>부채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사용</w:t>
      </w:r>
      <w:r w:rsidRPr="005472B2">
        <w:rPr>
          <w:rFonts w:asciiTheme="minorHAnsi" w:hAnsiTheme="minorHAnsi" w:cstheme="minorHAnsi"/>
          <w:sz w:val="22"/>
          <w:szCs w:val="22"/>
        </w:rPr>
        <w:t>)</w:t>
      </w:r>
      <w:r w:rsidRPr="005472B2">
        <w:rPr>
          <w:rFonts w:asciiTheme="minorHAnsi" w:hAnsiTheme="minorHAnsi" w:cstheme="minorHAnsi"/>
          <w:sz w:val="22"/>
          <w:szCs w:val="22"/>
        </w:rPr>
        <w:t>에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의해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발생한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부분을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측정합니다</w:t>
      </w:r>
      <w:r w:rsidRPr="005472B2">
        <w:rPr>
          <w:rFonts w:asciiTheme="minorHAnsi" w:hAnsiTheme="minorHAnsi" w:cstheme="minorHAnsi"/>
          <w:sz w:val="22"/>
          <w:szCs w:val="22"/>
        </w:rPr>
        <w:t>.</w:t>
      </w:r>
    </w:p>
    <w:p w14:paraId="2FEFF46D" w14:textId="00A02D2B" w:rsidR="0071677B" w:rsidRPr="005472B2" w:rsidRDefault="00431B3A" w:rsidP="0071677B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ROFL Formula (ROFL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공식</w:t>
      </w:r>
      <w:proofErr w:type="gramStart"/>
      <w:r w:rsidRPr="005472B2">
        <w:rPr>
          <w:rStyle w:val="Strong"/>
          <w:rFonts w:asciiTheme="minorHAnsi" w:hAnsiTheme="minorHAnsi" w:cstheme="minorHAnsi"/>
          <w:sz w:val="22"/>
          <w:szCs w:val="22"/>
        </w:rPr>
        <w:t>):</w:t>
      </w:r>
      <m:oMath>
        <m:r>
          <m:rPr>
            <m:nor/>
          </m:rPr>
          <w:rPr>
            <w:rFonts w:asciiTheme="minorHAnsi" w:hAnsiTheme="minorHAnsi" w:cstheme="minorHAnsi"/>
            <w:sz w:val="22"/>
            <w:szCs w:val="22"/>
          </w:rPr>
          <m:t>ROFL</m:t>
        </m:r>
        <w:proofErr w:type="gramEnd"/>
        <m:r>
          <w:rPr>
            <w:rFonts w:ascii="Cambria Math" w:hAnsi="Cambria Math" w:cstheme="minorHAnsi"/>
            <w:sz w:val="22"/>
            <w:szCs w:val="22"/>
          </w:rPr>
          <m:t>=</m:t>
        </m:r>
        <m:r>
          <m:rPr>
            <m:nor/>
          </m:rPr>
          <w:rPr>
            <w:rFonts w:asciiTheme="minorHAnsi" w:hAnsiTheme="minorHAnsi" w:cstheme="minorHAnsi"/>
            <w:sz w:val="22"/>
            <w:szCs w:val="22"/>
          </w:rPr>
          <m:t>ROE</m:t>
        </m:r>
        <m:r>
          <w:rPr>
            <w:rFonts w:ascii="Cambria Math" w:hAnsi="Cambria Math" w:cstheme="minorHAnsi"/>
            <w:sz w:val="22"/>
            <w:szCs w:val="22"/>
          </w:rPr>
          <m:t>-</m:t>
        </m:r>
        <m:r>
          <m:rPr>
            <m:nor/>
          </m:rPr>
          <w:rPr>
            <w:rFonts w:asciiTheme="minorHAnsi" w:hAnsiTheme="minorHAnsi" w:cstheme="minorHAnsi"/>
            <w:sz w:val="22"/>
            <w:szCs w:val="22"/>
          </w:rPr>
          <m:t>ROA</m:t>
        </m:r>
      </m:oMath>
    </w:p>
    <w:p w14:paraId="1A9430CF" w14:textId="77777777" w:rsidR="0071677B" w:rsidRPr="005472B2" w:rsidRDefault="00431B3A" w:rsidP="0071677B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5472B2">
        <w:rPr>
          <w:rFonts w:cstheme="minorHAnsi"/>
          <w:sz w:val="22"/>
          <w:szCs w:val="22"/>
        </w:rPr>
        <w:t>부채</w:t>
      </w:r>
      <w:r w:rsidRPr="005472B2">
        <w:rPr>
          <w:rFonts w:cstheme="minorHAnsi"/>
          <w:sz w:val="22"/>
          <w:szCs w:val="22"/>
        </w:rPr>
        <w:t xml:space="preserve"> financing</w:t>
      </w:r>
      <w:r w:rsidRPr="005472B2">
        <w:rPr>
          <w:rFonts w:cstheme="minorHAnsi"/>
          <w:sz w:val="22"/>
          <w:szCs w:val="22"/>
        </w:rPr>
        <w:t>을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사용하여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주주에게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추가로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발생한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수익을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보여줍니다</w:t>
      </w:r>
      <w:r w:rsidRPr="005472B2">
        <w:rPr>
          <w:rFonts w:cstheme="minorHAnsi"/>
          <w:sz w:val="22"/>
          <w:szCs w:val="22"/>
        </w:rPr>
        <w:t>.</w:t>
      </w:r>
    </w:p>
    <w:p w14:paraId="6EE8D8DF" w14:textId="660CF80B" w:rsidR="00431B3A" w:rsidRPr="005472B2" w:rsidRDefault="00431B3A" w:rsidP="0071677B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5472B2">
        <w:rPr>
          <w:rFonts w:cstheme="minorHAnsi"/>
          <w:sz w:val="22"/>
          <w:szCs w:val="22"/>
        </w:rPr>
        <w:t>영업활동이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아니라</w:t>
      </w:r>
      <w:r w:rsidRPr="005472B2">
        <w:rPr>
          <w:rFonts w:cstheme="minorHAnsi"/>
          <w:sz w:val="22"/>
          <w:szCs w:val="22"/>
        </w:rPr>
        <w:t xml:space="preserve"> leverage</w:t>
      </w:r>
      <w:r w:rsidRPr="005472B2">
        <w:rPr>
          <w:rFonts w:cstheme="minorHAnsi"/>
          <w:sz w:val="22"/>
          <w:szCs w:val="22"/>
        </w:rPr>
        <w:t>에서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발생한</w:t>
      </w:r>
      <w:r w:rsidRPr="005472B2">
        <w:rPr>
          <w:rFonts w:cstheme="minorHAnsi"/>
          <w:sz w:val="22"/>
          <w:szCs w:val="22"/>
        </w:rPr>
        <w:t xml:space="preserve"> ROE </w:t>
      </w:r>
      <w:r w:rsidRPr="005472B2">
        <w:rPr>
          <w:rFonts w:cstheme="minorHAnsi"/>
          <w:sz w:val="22"/>
          <w:szCs w:val="22"/>
        </w:rPr>
        <w:t>부분을</w:t>
      </w:r>
      <w:r w:rsidRPr="005472B2">
        <w:rPr>
          <w:rFonts w:cstheme="minorHAnsi"/>
          <w:sz w:val="22"/>
          <w:szCs w:val="22"/>
        </w:rPr>
        <w:t xml:space="preserve"> </w:t>
      </w:r>
      <w:r w:rsidRPr="005472B2">
        <w:rPr>
          <w:rFonts w:cstheme="minorHAnsi"/>
          <w:sz w:val="22"/>
          <w:szCs w:val="22"/>
        </w:rPr>
        <w:t>나타냅니다</w:t>
      </w:r>
      <w:r w:rsidRPr="005472B2">
        <w:rPr>
          <w:rFonts w:cstheme="minorHAnsi"/>
          <w:sz w:val="22"/>
          <w:szCs w:val="22"/>
        </w:rPr>
        <w:t>.</w:t>
      </w:r>
    </w:p>
    <w:p w14:paraId="022C1198" w14:textId="76FAA894" w:rsidR="00431B3A" w:rsidRPr="005472B2" w:rsidRDefault="00431B3A" w:rsidP="005472B2">
      <w:pPr>
        <w:spacing w:after="0" w:line="240" w:lineRule="auto"/>
        <w:rPr>
          <w:rFonts w:cstheme="minorHAnsi"/>
          <w:b/>
          <w:bCs/>
          <w:sz w:val="22"/>
        </w:rPr>
      </w:pPr>
      <w:r w:rsidRPr="005472B2">
        <w:rPr>
          <w:rStyle w:val="Strong"/>
          <w:rFonts w:cstheme="minorHAnsi"/>
          <w:b w:val="0"/>
          <w:bCs w:val="0"/>
          <w:sz w:val="22"/>
        </w:rPr>
        <w:t>Key Concepts (</w:t>
      </w:r>
      <w:r w:rsidRPr="005472B2">
        <w:rPr>
          <w:rStyle w:val="Strong"/>
          <w:rFonts w:cstheme="minorHAnsi"/>
          <w:b w:val="0"/>
          <w:bCs w:val="0"/>
          <w:sz w:val="22"/>
        </w:rPr>
        <w:t>핵심</w:t>
      </w:r>
      <w:r w:rsidRPr="005472B2">
        <w:rPr>
          <w:rStyle w:val="Strong"/>
          <w:rFonts w:cstheme="minorHAnsi"/>
          <w:b w:val="0"/>
          <w:bCs w:val="0"/>
          <w:sz w:val="22"/>
        </w:rPr>
        <w:t xml:space="preserve"> </w:t>
      </w:r>
      <w:r w:rsidRPr="005472B2">
        <w:rPr>
          <w:rStyle w:val="Strong"/>
          <w:rFonts w:cstheme="minorHAnsi"/>
          <w:b w:val="0"/>
          <w:bCs w:val="0"/>
          <w:sz w:val="22"/>
        </w:rPr>
        <w:t>개념</w:t>
      </w:r>
      <w:r w:rsidRPr="005472B2">
        <w:rPr>
          <w:rStyle w:val="Strong"/>
          <w:rFonts w:cstheme="minorHAnsi"/>
          <w:b w:val="0"/>
          <w:bCs w:val="0"/>
          <w:sz w:val="22"/>
        </w:rPr>
        <w:t>)</w:t>
      </w:r>
    </w:p>
    <w:p w14:paraId="6FABAF2F" w14:textId="77777777" w:rsidR="00431B3A" w:rsidRPr="005472B2" w:rsidRDefault="00431B3A" w:rsidP="005472B2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472B2">
        <w:rPr>
          <w:rStyle w:val="Strong"/>
          <w:rFonts w:asciiTheme="minorHAnsi" w:hAnsiTheme="minorHAnsi" w:cstheme="minorHAnsi"/>
          <w:sz w:val="22"/>
          <w:szCs w:val="22"/>
        </w:rPr>
        <w:t>ROE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는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financing costs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를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차감한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후의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수익을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반영합니다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(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부채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영향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포함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).</w:t>
      </w:r>
    </w:p>
    <w:p w14:paraId="286C9C68" w14:textId="37368B21" w:rsidR="00431B3A" w:rsidRPr="005472B2" w:rsidRDefault="00431B3A" w:rsidP="005472B2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5472B2">
        <w:rPr>
          <w:rStyle w:val="Strong"/>
          <w:rFonts w:asciiTheme="minorHAnsi" w:hAnsiTheme="minorHAnsi" w:cstheme="minorHAnsi"/>
          <w:sz w:val="22"/>
          <w:szCs w:val="22"/>
        </w:rPr>
        <w:t>ROA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는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financing costs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차감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전의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수익을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반영합니다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(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부채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영향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제외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).</w:t>
      </w:r>
    </w:p>
    <w:p w14:paraId="25041C04" w14:textId="77777777" w:rsidR="005472B2" w:rsidRPr="005472B2" w:rsidRDefault="00431B3A" w:rsidP="005472B2">
      <w:pPr>
        <w:pStyle w:val="NormalWeb"/>
        <w:numPr>
          <w:ilvl w:val="0"/>
          <w:numId w:val="23"/>
        </w:numPr>
        <w:spacing w:before="0" w:beforeAutospacing="0" w:after="0"/>
        <w:rPr>
          <w:rFonts w:cstheme="minorHAnsi"/>
          <w:b/>
          <w:bCs/>
          <w:sz w:val="22"/>
          <w:szCs w:val="22"/>
        </w:rPr>
      </w:pPr>
      <w:r w:rsidRPr="005472B2">
        <w:rPr>
          <w:rFonts w:ascii="Batang" w:eastAsia="Batang" w:hAnsi="Batang" w:cs="Batang" w:hint="eastAsia"/>
          <w:sz w:val="22"/>
          <w:szCs w:val="22"/>
        </w:rPr>
        <w:t>두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값의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차이</w:t>
      </w:r>
      <w:r w:rsidRPr="005472B2">
        <w:rPr>
          <w:rFonts w:asciiTheme="minorHAnsi" w:hAnsiTheme="minorHAnsi" w:cstheme="minorHAnsi"/>
          <w:sz w:val="22"/>
          <w:szCs w:val="22"/>
        </w:rPr>
        <w:t>(ROFL)</w:t>
      </w:r>
      <w:r w:rsidRPr="005472B2">
        <w:rPr>
          <w:rFonts w:ascii="Batang" w:eastAsia="Batang" w:hAnsi="Batang" w:cs="Batang" w:hint="eastAsia"/>
          <w:sz w:val="22"/>
          <w:szCs w:val="22"/>
        </w:rPr>
        <w:t>는</w:t>
      </w:r>
      <w:r w:rsidRPr="005472B2">
        <w:rPr>
          <w:rFonts w:asciiTheme="minorHAnsi" w:hAnsiTheme="minorHAnsi" w:cstheme="minorHAnsi"/>
          <w:sz w:val="22"/>
          <w:szCs w:val="22"/>
        </w:rPr>
        <w:t xml:space="preserve"> financial leverage</w:t>
      </w:r>
      <w:r w:rsidRPr="005472B2">
        <w:rPr>
          <w:rFonts w:ascii="Batang" w:eastAsia="Batang" w:hAnsi="Batang" w:cs="Batang" w:hint="eastAsia"/>
          <w:sz w:val="22"/>
          <w:szCs w:val="22"/>
        </w:rPr>
        <w:t>가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주주수익을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얼마나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높이거나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낮추는지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="Batang" w:eastAsia="Batang" w:hAnsi="Batang" w:cs="Batang" w:hint="eastAsia"/>
          <w:sz w:val="22"/>
          <w:szCs w:val="22"/>
        </w:rPr>
        <w:t>보여줍니다</w:t>
      </w:r>
      <w:r w:rsidRPr="005472B2">
        <w:rPr>
          <w:rFonts w:asciiTheme="minorHAnsi" w:hAnsiTheme="minorHAnsi" w:cstheme="minorHAnsi"/>
          <w:sz w:val="22"/>
          <w:szCs w:val="22"/>
        </w:rPr>
        <w:t>.</w:t>
      </w:r>
    </w:p>
    <w:p w14:paraId="1EBC5C3F" w14:textId="6A283EF5" w:rsidR="00431B3A" w:rsidRPr="005472B2" w:rsidRDefault="00431B3A" w:rsidP="005472B2">
      <w:pPr>
        <w:pStyle w:val="NormalWeb"/>
        <w:spacing w:before="0" w:beforeAutospacing="0" w:after="0"/>
        <w:rPr>
          <w:rFonts w:cstheme="minorHAnsi"/>
          <w:b/>
          <w:bCs/>
          <w:sz w:val="22"/>
          <w:szCs w:val="22"/>
        </w:rPr>
      </w:pPr>
      <w:r w:rsidRPr="005472B2">
        <w:rPr>
          <w:rStyle w:val="Strong"/>
          <w:rFonts w:cstheme="minorHAnsi"/>
          <w:b w:val="0"/>
          <w:bCs w:val="0"/>
          <w:sz w:val="22"/>
          <w:szCs w:val="22"/>
        </w:rPr>
        <w:t>Interpretation (</w:t>
      </w:r>
      <w:r w:rsidRPr="005472B2">
        <w:rPr>
          <w:rStyle w:val="Strong"/>
          <w:rFonts w:ascii="Batang" w:eastAsia="Batang" w:hAnsi="Batang" w:cs="Batang" w:hint="eastAsia"/>
          <w:b w:val="0"/>
          <w:bCs w:val="0"/>
          <w:sz w:val="22"/>
          <w:szCs w:val="22"/>
        </w:rPr>
        <w:t>해석</w:t>
      </w:r>
      <w:r w:rsidRPr="005472B2">
        <w:rPr>
          <w:rStyle w:val="Strong"/>
          <w:rFonts w:cstheme="minorHAnsi"/>
          <w:b w:val="0"/>
          <w:bCs w:val="0"/>
          <w:sz w:val="22"/>
          <w:szCs w:val="22"/>
        </w:rPr>
        <w:t>)</w:t>
      </w:r>
    </w:p>
    <w:p w14:paraId="3B2B8DF7" w14:textId="77777777" w:rsidR="00431B3A" w:rsidRPr="005472B2" w:rsidRDefault="00431B3A" w:rsidP="005472B2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472B2">
        <w:rPr>
          <w:rStyle w:val="Strong"/>
          <w:rFonts w:asciiTheme="minorHAnsi" w:hAnsiTheme="minorHAnsi" w:cstheme="minorHAnsi"/>
          <w:sz w:val="22"/>
          <w:szCs w:val="22"/>
        </w:rPr>
        <w:t>Positive ROFL: Leverage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가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ROE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를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높입니다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.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즉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,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부채를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효과적으로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사용하고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있습니다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10F21599" w14:textId="77777777" w:rsidR="00431B3A" w:rsidRPr="005472B2" w:rsidRDefault="00431B3A">
      <w:pPr>
        <w:pStyle w:val="NormalWeb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472B2">
        <w:rPr>
          <w:rStyle w:val="Strong"/>
          <w:rFonts w:asciiTheme="minorHAnsi" w:hAnsiTheme="minorHAnsi" w:cstheme="minorHAnsi"/>
          <w:sz w:val="22"/>
          <w:szCs w:val="22"/>
        </w:rPr>
        <w:t>Negative ROFL: Leverage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가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ROE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를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낮춥니다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.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즉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,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부채비용이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그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효익보다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큽니다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32335265" w14:textId="4FAC03E0" w:rsidR="00431B3A" w:rsidRPr="005472B2" w:rsidRDefault="00431B3A">
      <w:pPr>
        <w:pStyle w:val="NormalWeb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472B2">
        <w:rPr>
          <w:rStyle w:val="Strong"/>
          <w:rFonts w:asciiTheme="minorHAnsi" w:hAnsiTheme="minorHAnsi" w:cstheme="minorHAnsi"/>
          <w:sz w:val="22"/>
          <w:szCs w:val="22"/>
        </w:rPr>
        <w:t>Higher ROFL = Higher Risk: Leverage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가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클수록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이익과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손실이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모두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확대됩니다</w:t>
      </w:r>
      <w:r w:rsidRPr="005472B2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22432DCC" w14:textId="5FB7DF48" w:rsidR="00431B3A" w:rsidRPr="005472B2" w:rsidRDefault="00431B3A" w:rsidP="00B55975">
      <w:pPr>
        <w:spacing w:after="0"/>
        <w:rPr>
          <w:rFonts w:cstheme="minorHAnsi"/>
          <w:b/>
          <w:bCs/>
          <w:sz w:val="22"/>
        </w:rPr>
      </w:pPr>
      <w:r w:rsidRPr="005472B2">
        <w:rPr>
          <w:rStyle w:val="Strong"/>
          <w:rFonts w:cstheme="minorHAnsi"/>
          <w:b w:val="0"/>
          <w:bCs w:val="0"/>
          <w:sz w:val="22"/>
        </w:rPr>
        <w:t>Example (PepsiCo 2020) (</w:t>
      </w:r>
      <w:r w:rsidRPr="005472B2">
        <w:rPr>
          <w:rStyle w:val="Strong"/>
          <w:rFonts w:cstheme="minorHAnsi"/>
          <w:b w:val="0"/>
          <w:bCs w:val="0"/>
          <w:sz w:val="22"/>
        </w:rPr>
        <w:t>예시</w:t>
      </w:r>
      <w:r w:rsidRPr="005472B2">
        <w:rPr>
          <w:rStyle w:val="Strong"/>
          <w:rFonts w:cstheme="minorHAnsi"/>
          <w:b w:val="0"/>
          <w:bCs w:val="0"/>
          <w:sz w:val="22"/>
        </w:rPr>
        <w:t>)</w:t>
      </w:r>
    </w:p>
    <w:p w14:paraId="7D4DE144" w14:textId="77777777" w:rsidR="00431B3A" w:rsidRPr="005472B2" w:rsidRDefault="00431B3A">
      <w:pPr>
        <w:pStyle w:val="ListParagraph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m:oMath>
        <m:r>
          <m:rPr>
            <m:nor/>
          </m:rPr>
          <w:rPr>
            <w:rFonts w:asciiTheme="minorHAnsi" w:hAnsiTheme="minorHAnsi" w:cstheme="minorHAnsi"/>
            <w:sz w:val="22"/>
            <w:szCs w:val="22"/>
          </w:rPr>
          <m:t>ROFL</m:t>
        </m:r>
        <m:r>
          <w:rPr>
            <w:rFonts w:ascii="Cambria Math" w:hAnsi="Cambria Math" w:cstheme="minorHAnsi"/>
            <w:sz w:val="22"/>
            <w:szCs w:val="22"/>
          </w:rPr>
          <m:t>=50.5</m:t>
        </m:r>
        <m:r>
          <m:rPr>
            <m:sty m:val="p"/>
          </m:rPr>
          <w:rPr>
            <w:rFonts w:ascii="Cambria Math" w:hAnsi="Cambria Math" w:cstheme="minorHAnsi"/>
            <w:sz w:val="22"/>
            <w:szCs w:val="22"/>
          </w:rPr>
          <m:t>%</m:t>
        </m:r>
        <m:d>
          <m:dPr>
            <m:ctrlPr>
              <w:rPr>
                <w:rFonts w:ascii="Cambria Math" w:hAnsi="Cambria Math" w:cstheme="minorHAnsi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ROE</m:t>
            </m:r>
          </m:e>
        </m:d>
        <m:r>
          <w:rPr>
            <w:rFonts w:ascii="Cambria Math" w:hAnsi="Cambria Math" w:cstheme="minorHAnsi"/>
            <w:sz w:val="22"/>
            <w:szCs w:val="22"/>
          </w:rPr>
          <m:t>-9.5</m:t>
        </m:r>
        <m:r>
          <m:rPr>
            <m:sty m:val="p"/>
          </m:rPr>
          <w:rPr>
            <w:rFonts w:ascii="Cambria Math" w:hAnsi="Cambria Math" w:cstheme="minorHAnsi"/>
            <w:sz w:val="22"/>
            <w:szCs w:val="22"/>
          </w:rPr>
          <m:t>%(ROA)</m:t>
        </m:r>
        <m:r>
          <w:rPr>
            <w:rFonts w:ascii="Cambria Math" w:hAnsi="Cambria Math" w:cstheme="minorHAnsi"/>
            <w:sz w:val="22"/>
            <w:szCs w:val="22"/>
          </w:rPr>
          <m:t>=41.0</m:t>
        </m:r>
        <m:r>
          <m:rPr>
            <m:sty m:val="p"/>
          </m:rPr>
          <w:rPr>
            <w:rFonts w:ascii="Cambria Math" w:hAnsi="Cambria Math" w:cstheme="minorHAnsi"/>
            <w:sz w:val="22"/>
            <w:szCs w:val="22"/>
          </w:rPr>
          <m:t>%</m:t>
        </m:r>
      </m:oMath>
    </w:p>
    <w:p w14:paraId="121B8C42" w14:textId="0354C94D" w:rsidR="00956E15" w:rsidRPr="00F137B3" w:rsidRDefault="00431B3A">
      <w:pPr>
        <w:pStyle w:val="ListParagraph"/>
        <w:numPr>
          <w:ilvl w:val="0"/>
          <w:numId w:val="25"/>
        </w:numPr>
        <w:spacing w:line="276" w:lineRule="auto"/>
        <w:rPr>
          <w:rFonts w:asciiTheme="minorHAnsi" w:hAnsiTheme="minorHAnsi" w:cstheme="minorHAnsi"/>
        </w:rPr>
      </w:pPr>
      <w:r w:rsidRPr="005472B2">
        <w:rPr>
          <w:rFonts w:asciiTheme="minorHAnsi" w:hAnsiTheme="minorHAnsi" w:cstheme="minorHAnsi"/>
          <w:sz w:val="22"/>
          <w:szCs w:val="22"/>
        </w:rPr>
        <w:t>PepsiCo ROE</w:t>
      </w:r>
      <w:r w:rsidRPr="005472B2">
        <w:rPr>
          <w:rFonts w:asciiTheme="minorHAnsi" w:hAnsiTheme="minorHAnsi" w:cstheme="minorHAnsi"/>
          <w:sz w:val="22"/>
          <w:szCs w:val="22"/>
        </w:rPr>
        <w:t>의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약</w:t>
      </w:r>
      <w:r w:rsidRPr="005472B2">
        <w:rPr>
          <w:rFonts w:asciiTheme="minorHAnsi" w:hAnsiTheme="minorHAnsi" w:cstheme="minorHAnsi"/>
          <w:sz w:val="22"/>
          <w:szCs w:val="22"/>
        </w:rPr>
        <w:t xml:space="preserve"> 41%</w:t>
      </w:r>
      <w:r w:rsidRPr="005472B2">
        <w:rPr>
          <w:rFonts w:asciiTheme="minorHAnsi" w:hAnsiTheme="minorHAnsi" w:cstheme="minorHAnsi"/>
          <w:sz w:val="22"/>
          <w:szCs w:val="22"/>
        </w:rPr>
        <w:t>가</w:t>
      </w:r>
      <w:r w:rsidRPr="005472B2">
        <w:rPr>
          <w:rFonts w:asciiTheme="minorHAnsi" w:hAnsiTheme="minorHAnsi" w:cstheme="minorHAnsi"/>
          <w:sz w:val="22"/>
          <w:szCs w:val="22"/>
        </w:rPr>
        <w:t xml:space="preserve"> financial leverage</w:t>
      </w:r>
      <w:r w:rsidRPr="005472B2">
        <w:rPr>
          <w:rFonts w:asciiTheme="minorHAnsi" w:hAnsiTheme="minorHAnsi" w:cstheme="minorHAnsi"/>
          <w:sz w:val="22"/>
          <w:szCs w:val="22"/>
        </w:rPr>
        <w:t>에서</w:t>
      </w:r>
      <w:r w:rsidRPr="005472B2">
        <w:rPr>
          <w:rFonts w:asciiTheme="minorHAnsi" w:hAnsiTheme="minorHAnsi" w:cstheme="minorHAnsi"/>
          <w:sz w:val="22"/>
          <w:szCs w:val="22"/>
        </w:rPr>
        <w:t xml:space="preserve"> </w:t>
      </w:r>
      <w:r w:rsidRPr="005472B2">
        <w:rPr>
          <w:rFonts w:asciiTheme="minorHAnsi" w:hAnsiTheme="minorHAnsi" w:cstheme="minorHAnsi"/>
          <w:sz w:val="22"/>
          <w:szCs w:val="22"/>
        </w:rPr>
        <w:t>발생했습니다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41D5B7F" w14:textId="467DD499" w:rsidR="00EE7449" w:rsidRPr="00E60CA6" w:rsidRDefault="00E667CF" w:rsidP="004C05F5">
      <w:pPr>
        <w:pStyle w:val="Heading3"/>
        <w:rPr>
          <w:b/>
          <w:bCs/>
        </w:rPr>
      </w:pPr>
      <w:bookmarkStart w:id="8" w:name="_Toc213936239"/>
      <w:r>
        <w:rPr>
          <w:rFonts w:eastAsia="Noto Sans CJK KR" w:cs="Calibri"/>
          <w:b/>
          <w:bCs/>
        </w:rPr>
        <w:lastRenderedPageBreak/>
        <w:t xml:space="preserve">9.5 ROA Disaggregation (ROA </w:t>
      </w:r>
      <w:r>
        <w:rPr>
          <w:rFonts w:eastAsia="Noto Sans CJK KR" w:cs="Calibri"/>
          <w:b/>
          <w:bCs/>
        </w:rPr>
        <w:t>분해</w:t>
      </w:r>
      <w:r>
        <w:rPr>
          <w:rFonts w:eastAsia="Noto Sans CJK KR" w:cs="Calibri"/>
          <w:b/>
          <w:bCs/>
        </w:rPr>
        <w:t>)</w:t>
      </w:r>
      <w:bookmarkEnd w:id="8"/>
    </w:p>
    <w:p w14:paraId="372CA021" w14:textId="2E30C2BE" w:rsidR="00225D00" w:rsidRPr="004C05F5" w:rsidRDefault="00225D00" w:rsidP="007054CB">
      <w:pPr>
        <w:pStyle w:val="Heading3"/>
        <w:rPr>
          <w:rFonts w:eastAsia="Malgun Gothic" w:cstheme="minorHAnsi"/>
          <w:b/>
          <w:bCs/>
          <w:sz w:val="24"/>
          <w:szCs w:val="22"/>
          <w:lang w:eastAsia="ko-KR"/>
        </w:rPr>
      </w:pPr>
      <w:bookmarkStart w:id="9" w:name="_Toc213936240"/>
      <w:r w:rsidRPr="004C05F5">
        <w:rPr>
          <w:rFonts w:eastAsia="Noto Sans CJK KR" w:cstheme="minorHAnsi"/>
          <w:b/>
          <w:bCs/>
          <w:sz w:val="24"/>
          <w:szCs w:val="22"/>
          <w:lang w:eastAsia="ko-KR"/>
        </w:rPr>
        <w:t xml:space="preserve">Disaggregating ROA into Profit Margin × Asset Turnover </w:t>
      </w:r>
      <w:bookmarkEnd w:id="9"/>
    </w:p>
    <w:p w14:paraId="4607EFB9" w14:textId="2EEF01B0" w:rsidR="00225D00" w:rsidRPr="00F137B3" w:rsidRDefault="005472B2">
      <w:pPr>
        <w:pStyle w:val="ListParagraph"/>
        <w:numPr>
          <w:ilvl w:val="0"/>
          <w:numId w:val="27"/>
        </w:numPr>
        <w:spacing w:before="100" w:beforeAutospacing="1" w:after="100" w:afterAutospacing="1" w:line="276" w:lineRule="auto"/>
        <w:rPr>
          <w:rFonts w:asciiTheme="minorHAnsi" w:eastAsia="Malgun Gothic" w:hAnsiTheme="minorHAnsi" w:cstheme="minorHAnsi"/>
        </w:rPr>
      </w:pPr>
      <w:r w:rsidRPr="00F137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571E82" wp14:editId="61E7067A">
                <wp:simplePos x="0" y="0"/>
                <wp:positionH relativeFrom="column">
                  <wp:posOffset>1358386</wp:posOffset>
                </wp:positionH>
                <wp:positionV relativeFrom="paragraph">
                  <wp:posOffset>1166719</wp:posOffset>
                </wp:positionV>
                <wp:extent cx="768276" cy="268778"/>
                <wp:effectExtent l="0" t="0" r="0" b="0"/>
                <wp:wrapNone/>
                <wp:docPr id="1226457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276" cy="268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63FC8" w14:textId="77777777" w:rsidR="005472B2" w:rsidRPr="00225D00" w:rsidRDefault="005472B2" w:rsidP="005472B2">
                            <w:pPr>
                              <w:spacing w:after="0"/>
                              <w:rPr>
                                <w:color w:val="2E74B5" w:themeColor="accent1" w:themeShade="BF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lang w:eastAsia="ko-KR"/>
                              </w:rPr>
                              <w:t xml:space="preserve">ROA       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1E82" id="Text Box 2" o:spid="_x0000_s1036" type="#_x0000_t202" style="position:absolute;left:0;text-align:left;margin-left:106.95pt;margin-top:91.85pt;width:60.5pt;height:2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" stroked="f">
                <v:textbox>
                  <w:txbxContent>
                    <w:p w14:paraId="78763FC8" w14:textId="77777777" w:rsidR="005472B2" w:rsidRPr="00225D00" w:rsidRDefault="005472B2" w:rsidP="005472B2">
                      <w:pPr>
                        <w:spacing w:after="0"/>
                        <w:rPr>
                          <w:color w:val="2E74B5" w:themeColor="accent1" w:themeShade="BF"/>
                          <w:lang w:eastAsia="ko-KR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lang w:eastAsia="ko-KR"/>
                        </w:rPr>
                        <w:t xml:space="preserve">ROA        = </w:t>
                      </w:r>
                    </w:p>
                  </w:txbxContent>
                </v:textbox>
              </v:shape>
            </w:pict>
          </mc:Fallback>
        </mc:AlternateContent>
      </w:r>
      <w:r w:rsidRPr="00F137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9D8F2DF" wp14:editId="2D341B14">
                <wp:simplePos x="0" y="0"/>
                <wp:positionH relativeFrom="column">
                  <wp:posOffset>4190982</wp:posOffset>
                </wp:positionH>
                <wp:positionV relativeFrom="paragraph">
                  <wp:posOffset>989462</wp:posOffset>
                </wp:positionV>
                <wp:extent cx="1413510" cy="605155"/>
                <wp:effectExtent l="0" t="0" r="0" b="4445"/>
                <wp:wrapNone/>
                <wp:docPr id="24992703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510" cy="605155"/>
                          <a:chOff x="-93984" y="-28050"/>
                          <a:chExt cx="986790" cy="605365"/>
                        </a:xfrm>
                      </wpg:grpSpPr>
                      <wps:wsp>
                        <wps:cNvPr id="1428322924" name="Left Brace 8"/>
                        <wps:cNvSpPr/>
                        <wps:spPr>
                          <a:xfrm rot="16200000">
                            <a:off x="369983" y="-327834"/>
                            <a:ext cx="208037" cy="807606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122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3984" y="109914"/>
                            <a:ext cx="986790" cy="467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9300A" w14:textId="77777777" w:rsidR="005472B2" w:rsidRPr="00225D00" w:rsidRDefault="005472B2" w:rsidP="005472B2">
                              <w:pPr>
                                <w:spacing w:after="0"/>
                                <w:rPr>
                                  <w:color w:val="2E74B5" w:themeColor="accent1" w:themeShade="BF"/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color w:val="2E74B5" w:themeColor="accent1" w:themeShade="BF"/>
                                  <w:lang w:eastAsia="ko-KR"/>
                                </w:rPr>
                                <w:t xml:space="preserve">X       </w:t>
                              </w:r>
                              <w:r w:rsidRPr="00225D00">
                                <w:rPr>
                                  <w:rFonts w:hint="eastAsia"/>
                                  <w:color w:val="2E74B5" w:themeColor="accent1" w:themeShade="BF"/>
                                  <w:lang w:eastAsia="ko-KR"/>
                                </w:rPr>
                                <w:t>Asset Turnover</w:t>
                              </w:r>
                            </w:p>
                            <w:p w14:paraId="7D44EB90" w14:textId="77777777" w:rsidR="005472B2" w:rsidRPr="00225D00" w:rsidRDefault="005472B2" w:rsidP="005472B2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hint="eastAsia"/>
                                  <w:color w:val="C00000"/>
                                  <w:lang w:eastAsia="ko-KR"/>
                                </w:rPr>
                                <w:t>(</w:t>
                              </w:r>
                              <w:r>
                                <w:rPr>
                                  <w:color w:val="C00000"/>
                                  <w:lang w:eastAsia="ko-KR"/>
                                </w:rPr>
                                <w:t>Efficiency</w:t>
                              </w:r>
                              <w:r>
                                <w:rPr>
                                  <w:rFonts w:hint="eastAsia"/>
                                  <w:color w:val="C00000"/>
                                  <w:lang w:eastAsia="ko-K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8F2DF" id="Group 9" o:spid="_x0000_s1037" style="position:absolute;left:0;text-align:left;margin-left:330pt;margin-top:77.9pt;width:111.3pt;height:47.65pt;z-index:251739136;mso-width-relative:margin;mso-height-relative:margin" coordorigin="-939,-280" coordsize="9867,6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8" o:spid="_x0000_s1038" type="#_x0000_t87" style="position:absolute;left:3700;top:-3279;width:2079;height:8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" adj="464" strokecolor="#5b9bd5 [3204]" strokeweight=".5pt">
                  <v:stroke joinstyle="miter"/>
                </v:shape>
                <v:shape id="_x0000_s1039" type="#_x0000_t202" style="position:absolute;left:-939;top:1099;width:9867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" stroked="f">
                  <v:textbox>
                    <w:txbxContent>
                      <w:p w14:paraId="6CC9300A" w14:textId="77777777" w:rsidR="005472B2" w:rsidRPr="00225D00" w:rsidRDefault="005472B2" w:rsidP="005472B2">
                        <w:pPr>
                          <w:spacing w:after="0"/>
                          <w:rPr>
                            <w:color w:val="2E74B5" w:themeColor="accent1" w:themeShade="BF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color w:val="2E74B5" w:themeColor="accent1" w:themeShade="BF"/>
                            <w:lang w:eastAsia="ko-KR"/>
                          </w:rPr>
                          <w:t xml:space="preserve">X       </w:t>
                        </w:r>
                        <w:r w:rsidRPr="00225D00">
                          <w:rPr>
                            <w:rFonts w:hint="eastAsia"/>
                            <w:color w:val="2E74B5" w:themeColor="accent1" w:themeShade="BF"/>
                            <w:lang w:eastAsia="ko-KR"/>
                          </w:rPr>
                          <w:t>Asset Turnover</w:t>
                        </w:r>
                      </w:p>
                      <w:p w14:paraId="7D44EB90" w14:textId="77777777" w:rsidR="005472B2" w:rsidRPr="00225D00" w:rsidRDefault="005472B2" w:rsidP="005472B2">
                        <w:pPr>
                          <w:spacing w:after="0"/>
                          <w:jc w:val="center"/>
                          <w:rPr>
                            <w:color w:val="C00000"/>
                          </w:rPr>
                        </w:pPr>
                        <w:r>
                          <w:rPr>
                            <w:rFonts w:hint="eastAsia"/>
                            <w:color w:val="C00000"/>
                            <w:lang w:eastAsia="ko-KR"/>
                          </w:rPr>
                          <w:t>(</w:t>
                        </w:r>
                        <w:r>
                          <w:rPr>
                            <w:color w:val="C00000"/>
                            <w:lang w:eastAsia="ko-KR"/>
                          </w:rPr>
                          <w:t>Efficiency</w:t>
                        </w:r>
                        <w:r>
                          <w:rPr>
                            <w:rFonts w:hint="eastAsia"/>
                            <w:color w:val="C00000"/>
                            <w:lang w:eastAsia="ko-K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37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B6CB588" wp14:editId="13B5C4D1">
                <wp:simplePos x="0" y="0"/>
                <wp:positionH relativeFrom="column">
                  <wp:posOffset>3263694</wp:posOffset>
                </wp:positionH>
                <wp:positionV relativeFrom="paragraph">
                  <wp:posOffset>921385</wp:posOffset>
                </wp:positionV>
                <wp:extent cx="986790" cy="616585"/>
                <wp:effectExtent l="0" t="0" r="3810" b="0"/>
                <wp:wrapNone/>
                <wp:docPr id="74115817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16585"/>
                          <a:chOff x="0" y="0"/>
                          <a:chExt cx="986790" cy="617658"/>
                        </a:xfrm>
                      </wpg:grpSpPr>
                      <wps:wsp>
                        <wps:cNvPr id="1925645129" name="Left Brace 8"/>
                        <wps:cNvSpPr/>
                        <wps:spPr>
                          <a:xfrm rot="16200000">
                            <a:off x="369983" y="-299784"/>
                            <a:ext cx="208037" cy="807606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398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419"/>
                            <a:ext cx="986790" cy="474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AB5F2" w14:textId="77777777" w:rsidR="005472B2" w:rsidRPr="00225D00" w:rsidRDefault="005472B2" w:rsidP="005472B2">
                              <w:pPr>
                                <w:spacing w:after="0"/>
                                <w:rPr>
                                  <w:color w:val="2E74B5" w:themeColor="accent1" w:themeShade="BF"/>
                                  <w:lang w:eastAsia="ko-KR"/>
                                </w:rPr>
                              </w:pPr>
                              <w:r w:rsidRPr="00225D00">
                                <w:rPr>
                                  <w:rFonts w:hint="eastAsia"/>
                                  <w:color w:val="2E74B5" w:themeColor="accent1" w:themeShade="BF"/>
                                  <w:lang w:eastAsia="ko-KR"/>
                                </w:rPr>
                                <w:t>Profit Margin</w:t>
                              </w:r>
                            </w:p>
                            <w:p w14:paraId="4BC2FBAD" w14:textId="77777777" w:rsidR="005472B2" w:rsidRPr="00225D00" w:rsidRDefault="005472B2" w:rsidP="005472B2">
                              <w:pPr>
                                <w:spacing w:after="0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hint="eastAsia"/>
                                  <w:color w:val="C00000"/>
                                  <w:lang w:eastAsia="ko-KR"/>
                                </w:rPr>
                                <w:t>(Profitability)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CB588" id="_x0000_s1040" style="position:absolute;left:0;text-align:left;margin-left:257pt;margin-top:72.55pt;width:77.7pt;height:48.55pt;z-index:251737088;mso-width-relative:margin;mso-height-relative:margin" coordsize="9867,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">
                <v:shape id="Left Brace 8" o:spid="_x0000_s1041" type="#_x0000_t87" style="position:absolute;left:3700;top:-2999;width:2080;height:8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" adj="464" strokecolor="#5b9bd5 [3204]" strokeweight=".5pt">
                  <v:stroke joinstyle="miter"/>
                </v:shape>
                <v:shape id="_x0000_s1042" type="#_x0000_t202" style="position:absolute;top:1434;width:9867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" stroked="f">
                  <v:textbox>
                    <w:txbxContent>
                      <w:p w14:paraId="701AB5F2" w14:textId="77777777" w:rsidR="005472B2" w:rsidRPr="00225D00" w:rsidRDefault="005472B2" w:rsidP="005472B2">
                        <w:pPr>
                          <w:spacing w:after="0"/>
                          <w:rPr>
                            <w:color w:val="2E74B5" w:themeColor="accent1" w:themeShade="BF"/>
                            <w:lang w:eastAsia="ko-KR"/>
                          </w:rPr>
                        </w:pPr>
                        <w:r w:rsidRPr="00225D00">
                          <w:rPr>
                            <w:rFonts w:hint="eastAsia"/>
                            <w:color w:val="2E74B5" w:themeColor="accent1" w:themeShade="BF"/>
                            <w:lang w:eastAsia="ko-KR"/>
                          </w:rPr>
                          <w:t>Profit Margin</w:t>
                        </w:r>
                      </w:p>
                      <w:p w14:paraId="4BC2FBAD" w14:textId="77777777" w:rsidR="005472B2" w:rsidRPr="00225D00" w:rsidRDefault="005472B2" w:rsidP="005472B2">
                        <w:pPr>
                          <w:spacing w:after="0"/>
                          <w:rPr>
                            <w:color w:val="C00000"/>
                          </w:rPr>
                        </w:pPr>
                        <w:r>
                          <w:rPr>
                            <w:rFonts w:hint="eastAsia"/>
                            <w:color w:val="C00000"/>
                            <w:lang w:eastAsia="ko-KR"/>
                          </w:rPr>
                          <w:t>(Profitability)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3966" w:rsidRPr="00F137B3">
        <w:rPr>
          <w:rFonts w:asciiTheme="minorHAnsi" w:hAnsiTheme="minorHAnsi" w:cstheme="minorHAnsi"/>
          <w:noProof/>
          <w:sz w:val="22"/>
        </w:rPr>
        <w:t>ROA</w:t>
      </w:r>
      <w:r w:rsidR="003A3966" w:rsidRPr="00F137B3">
        <w:rPr>
          <w:rFonts w:asciiTheme="minorHAnsi" w:hAnsiTheme="minorHAnsi" w:cstheme="minorHAnsi"/>
          <w:noProof/>
          <w:sz w:val="22"/>
        </w:rPr>
        <w:t>는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다음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두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가지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성과요인으로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분해할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수</w:t>
      </w:r>
      <w:r w:rsidR="003A3966" w:rsidRPr="00F137B3">
        <w:rPr>
          <w:rFonts w:asciiTheme="minorHAnsi" w:hAnsiTheme="minorHAnsi" w:cstheme="minorHAnsi"/>
          <w:noProof/>
          <w:sz w:val="22"/>
        </w:rPr>
        <w:t xml:space="preserve"> </w:t>
      </w:r>
      <w:r w:rsidR="003A3966" w:rsidRPr="00F137B3">
        <w:rPr>
          <w:rFonts w:asciiTheme="minorHAnsi" w:hAnsiTheme="minorHAnsi" w:cstheme="minorHAnsi"/>
          <w:noProof/>
          <w:sz w:val="22"/>
        </w:rPr>
        <w:t>있습니다</w:t>
      </w:r>
      <w:r w:rsidR="003A3966" w:rsidRPr="00F137B3">
        <w:rPr>
          <w:rFonts w:asciiTheme="minorHAnsi" w:hAnsiTheme="minorHAnsi" w:cstheme="minorHAnsi"/>
          <w:noProof/>
          <w:sz w:val="22"/>
        </w:rPr>
        <w:t>:</w:t>
      </w:r>
    </w:p>
    <w:p w14:paraId="7C688CDF" w14:textId="1205F6F7" w:rsidR="00225D00" w:rsidRPr="00F137B3" w:rsidRDefault="00225D00" w:rsidP="00B55975">
      <w:pPr>
        <w:widowControl/>
        <w:spacing w:after="0"/>
        <w:rPr>
          <w:rFonts w:cstheme="minorHAnsi"/>
          <w:kern w:val="0"/>
          <w:sz w:val="24"/>
          <w:szCs w:val="24"/>
          <w:lang w:eastAsia="ko-KR"/>
        </w:rPr>
      </w:pPr>
      <m:oMathPara>
        <m:oMath>
          <m:r>
            <m:rPr>
              <m:nor/>
            </m:rPr>
            <w:rPr>
              <w:rFonts w:eastAsia="Times New Roman" w:cstheme="minorHAnsi"/>
              <w:kern w:val="0"/>
              <w:sz w:val="24"/>
              <w:szCs w:val="24"/>
            </w:rPr>
            <m:t>ROA</m:t>
          </m:r>
          <m:r>
            <w:rPr>
              <w:rFonts w:ascii="Cambria Math" w:eastAsia="Times New Roman" w:hAnsi="Cambria Math" w:cstheme="minorHAnsi"/>
              <w:kern w:val="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Earnings without interest expense (EWI)</m:t>
              </m:r>
            </m:num>
            <m:den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Average total assets</m:t>
              </m:r>
            </m:den>
          </m:f>
          <m:r>
            <w:rPr>
              <w:rFonts w:ascii="Cambria Math" w:eastAsia="Times New Roman" w:hAnsi="Cambria Math" w:cstheme="minorHAnsi"/>
              <w:kern w:val="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EWI</m:t>
              </m:r>
            </m:num>
            <m:den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Sales revenue</m:t>
              </m:r>
            </m:den>
          </m:f>
          <m:r>
            <w:rPr>
              <w:rFonts w:ascii="Cambria Math" w:eastAsia="Times New Roman" w:hAnsi="Cambria Math" w:cstheme="minorHAnsi"/>
              <w:kern w:val="0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="Times New Roman" w:hAnsi="Cambria Math" w:cstheme="minorHAnsi"/>
                  <w:kern w:val="0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Sales revenue</m:t>
              </m:r>
            </m:num>
            <m:den>
              <m:r>
                <m:rPr>
                  <m:nor/>
                </m:rPr>
                <w:rPr>
                  <w:rFonts w:eastAsia="Times New Roman" w:cstheme="minorHAnsi"/>
                  <w:kern w:val="0"/>
                  <w:sz w:val="24"/>
                  <w:szCs w:val="24"/>
                </w:rPr>
                <m:t>Average total assets</m:t>
              </m:r>
            </m:den>
          </m:f>
          <m:r>
            <m:rPr>
              <m:sty m:val="p"/>
            </m:rPr>
            <w:rPr>
              <w:rFonts w:eastAsia="Times New Roman" w:cstheme="minorHAnsi"/>
              <w:kern w:val="0"/>
              <w:sz w:val="24"/>
              <w:szCs w:val="24"/>
            </w:rPr>
            <w:br/>
          </m:r>
        </m:oMath>
      </m:oMathPara>
    </w:p>
    <w:p w14:paraId="58CA7175" w14:textId="1C2768DF" w:rsidR="00225D00" w:rsidRPr="00F137B3" w:rsidRDefault="00225D00" w:rsidP="00B55975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5F6DAF6B" w14:textId="77777777" w:rsidR="00225D00" w:rsidRPr="00F137B3" w:rsidRDefault="00225D00" w:rsidP="00B55975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28A1BCA5" w14:textId="3A9774EE" w:rsidR="00225D00" w:rsidRPr="00F137B3" w:rsidRDefault="00225D00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이를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통해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회사의</w:t>
      </w:r>
      <w:r w:rsidRPr="00F137B3">
        <w:rPr>
          <w:rFonts w:asciiTheme="minorHAnsi" w:hAnsiTheme="minorHAnsi" w:cstheme="minorHAnsi"/>
          <w:sz w:val="22"/>
        </w:rPr>
        <w:t xml:space="preserve"> asset </w:t>
      </w:r>
      <w:r w:rsidRPr="00F137B3">
        <w:rPr>
          <w:rFonts w:asciiTheme="minorHAnsi" w:hAnsiTheme="minorHAnsi" w:cstheme="minorHAnsi"/>
          <w:sz w:val="22"/>
        </w:rPr>
        <w:t>성과가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수익성에서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발생하는지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효율성에서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발생하는지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파악할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757653C6" w14:textId="77777777" w:rsidR="00225D00" w:rsidRPr="00F137B3" w:rsidRDefault="00225D00" w:rsidP="00B55975">
      <w:pPr>
        <w:spacing w:after="0"/>
        <w:rPr>
          <w:rFonts w:cstheme="minorHAnsi"/>
          <w:sz w:val="24"/>
          <w:szCs w:val="24"/>
          <w:lang w:eastAsia="ko-KR"/>
        </w:rPr>
      </w:pPr>
    </w:p>
    <w:p w14:paraId="56BE8F67" w14:textId="0A017872" w:rsidR="00225D00" w:rsidRPr="004C05F5" w:rsidRDefault="00225D00" w:rsidP="00B55975">
      <w:pPr>
        <w:spacing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C05F5">
        <w:rPr>
          <w:rFonts w:cstheme="minorHAnsi"/>
          <w:b/>
          <w:bCs/>
          <w:color w:val="1F4E79" w:themeColor="accent1" w:themeShade="80"/>
          <w:sz w:val="22"/>
          <w:szCs w:val="24"/>
        </w:rPr>
        <w:t>Profit Margin (PM) — Profitability (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4"/>
        </w:rPr>
        <w:t>수익성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278C11CD" w14:textId="77777777" w:rsidR="00225D00" w:rsidRPr="00F137B3" w:rsidRDefault="00225D00">
      <w:pPr>
        <w:widowControl/>
        <w:numPr>
          <w:ilvl w:val="0"/>
          <w:numId w:val="28"/>
        </w:numPr>
        <w:spacing w:after="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매출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$1</w:t>
      </w:r>
      <w:r w:rsidRPr="00F137B3">
        <w:rPr>
          <w:rFonts w:cstheme="minorHAnsi"/>
          <w:kern w:val="0"/>
          <w:sz w:val="22"/>
          <w:szCs w:val="24"/>
          <w:lang w:eastAsia="ko-KR"/>
        </w:rPr>
        <w:t>당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창출한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이익을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측정합니다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(financing costs </w:t>
      </w:r>
      <w:r w:rsidRPr="00F137B3">
        <w:rPr>
          <w:rFonts w:cstheme="minorHAnsi"/>
          <w:kern w:val="0"/>
          <w:sz w:val="22"/>
          <w:szCs w:val="24"/>
          <w:lang w:eastAsia="ko-KR"/>
        </w:rPr>
        <w:t>차감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전</w:t>
      </w:r>
      <w:r w:rsidRPr="00F137B3">
        <w:rPr>
          <w:rFonts w:cstheme="minorHAnsi"/>
          <w:kern w:val="0"/>
          <w:sz w:val="22"/>
          <w:szCs w:val="24"/>
          <w:lang w:eastAsia="ko-KR"/>
        </w:rPr>
        <w:t>).</w:t>
      </w:r>
    </w:p>
    <w:p w14:paraId="4393A23D" w14:textId="77777777" w:rsidR="00225D00" w:rsidRPr="00F137B3" w:rsidRDefault="00225D00">
      <w:pPr>
        <w:widowControl/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PM</w:t>
      </w:r>
      <w:r w:rsidRPr="00F137B3">
        <w:rPr>
          <w:rFonts w:cstheme="minorHAnsi"/>
          <w:kern w:val="0"/>
          <w:sz w:val="22"/>
          <w:szCs w:val="24"/>
          <w:lang w:eastAsia="ko-KR"/>
        </w:rPr>
        <w:t>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높을수록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proofErr w:type="spellStart"/>
      <w:r w:rsidRPr="00F137B3">
        <w:rPr>
          <w:rFonts w:cstheme="minorHAnsi"/>
          <w:kern w:val="0"/>
          <w:sz w:val="22"/>
          <w:szCs w:val="24"/>
          <w:lang w:eastAsia="ko-KR"/>
        </w:rPr>
        <w:t>가격결정력과</w:t>
      </w:r>
      <w:proofErr w:type="spellEnd"/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원가통제력이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강합니다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11C3E3EA" w14:textId="77777777" w:rsidR="00225D00" w:rsidRPr="00F137B3" w:rsidRDefault="00225D00">
      <w:pPr>
        <w:widowControl/>
        <w:numPr>
          <w:ilvl w:val="0"/>
          <w:numId w:val="28"/>
        </w:numPr>
        <w:spacing w:after="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다음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요인의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영향을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받습니다</w:t>
      </w:r>
      <w:r w:rsidRPr="00F137B3">
        <w:rPr>
          <w:rFonts w:cstheme="minorHAnsi"/>
          <w:kern w:val="0"/>
          <w:sz w:val="22"/>
          <w:szCs w:val="24"/>
          <w:lang w:eastAsia="ko-KR"/>
        </w:rPr>
        <w:t>:</w:t>
      </w:r>
    </w:p>
    <w:p w14:paraId="230B551C" w14:textId="77777777" w:rsidR="00225D00" w:rsidRPr="00F137B3" w:rsidRDefault="00225D00">
      <w:pPr>
        <w:widowControl/>
        <w:numPr>
          <w:ilvl w:val="1"/>
          <w:numId w:val="29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Gross profit(</w:t>
      </w:r>
      <w:r w:rsidRPr="00F137B3">
        <w:rPr>
          <w:rFonts w:cstheme="minorHAnsi"/>
          <w:kern w:val="0"/>
          <w:sz w:val="22"/>
          <w:szCs w:val="24"/>
        </w:rPr>
        <w:t>판매가격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대비</w:t>
      </w:r>
      <w:r w:rsidRPr="00F137B3">
        <w:rPr>
          <w:rFonts w:cstheme="minorHAnsi"/>
          <w:kern w:val="0"/>
          <w:sz w:val="22"/>
          <w:szCs w:val="24"/>
        </w:rPr>
        <w:t xml:space="preserve"> cost of goods sold)</w:t>
      </w:r>
    </w:p>
    <w:p w14:paraId="04CCE97E" w14:textId="77777777" w:rsidR="00225D00" w:rsidRPr="00F137B3" w:rsidRDefault="00225D00">
      <w:pPr>
        <w:widowControl/>
        <w:numPr>
          <w:ilvl w:val="1"/>
          <w:numId w:val="29"/>
        </w:numPr>
        <w:spacing w:before="100" w:beforeAutospacing="1" w:after="100" w:afterAutospacing="1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Operating expenses(</w:t>
      </w:r>
      <w:r w:rsidRPr="00F137B3">
        <w:rPr>
          <w:rFonts w:cstheme="minorHAnsi"/>
          <w:kern w:val="0"/>
          <w:sz w:val="22"/>
          <w:szCs w:val="24"/>
        </w:rPr>
        <w:t>임금</w:t>
      </w:r>
      <w:r w:rsidRPr="00F137B3">
        <w:rPr>
          <w:rFonts w:cstheme="minorHAnsi"/>
          <w:kern w:val="0"/>
          <w:sz w:val="22"/>
          <w:szCs w:val="24"/>
        </w:rPr>
        <w:t xml:space="preserve">, </w:t>
      </w:r>
      <w:r w:rsidRPr="00F137B3">
        <w:rPr>
          <w:rFonts w:cstheme="minorHAnsi"/>
          <w:kern w:val="0"/>
          <w:sz w:val="22"/>
          <w:szCs w:val="24"/>
        </w:rPr>
        <w:t>마케팅</w:t>
      </w:r>
      <w:r w:rsidRPr="00F137B3">
        <w:rPr>
          <w:rFonts w:cstheme="minorHAnsi"/>
          <w:kern w:val="0"/>
          <w:sz w:val="22"/>
          <w:szCs w:val="24"/>
        </w:rPr>
        <w:t>, R&amp;D, depreciation)</w:t>
      </w:r>
    </w:p>
    <w:p w14:paraId="442643D7" w14:textId="77777777" w:rsidR="00225D00" w:rsidRPr="00F137B3" w:rsidRDefault="00225D00">
      <w:pPr>
        <w:widowControl/>
        <w:numPr>
          <w:ilvl w:val="1"/>
          <w:numId w:val="29"/>
        </w:numPr>
        <w:spacing w:before="100" w:beforeAutospacing="1" w:after="100" w:afterAutospacing="1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Capacity costs</w:t>
      </w:r>
      <w:r w:rsidRPr="00F137B3">
        <w:rPr>
          <w:rFonts w:cstheme="minorHAnsi"/>
          <w:kern w:val="0"/>
          <w:sz w:val="22"/>
          <w:szCs w:val="24"/>
        </w:rPr>
        <w:t>와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경쟁환경</w:t>
      </w:r>
    </w:p>
    <w:p w14:paraId="0B056A5F" w14:textId="77777777" w:rsidR="00225D00" w:rsidRPr="00F137B3" w:rsidRDefault="00225D00">
      <w:pPr>
        <w:widowControl/>
        <w:numPr>
          <w:ilvl w:val="1"/>
          <w:numId w:val="29"/>
        </w:numPr>
        <w:spacing w:before="100" w:beforeAutospacing="1" w:after="100" w:afterAutospacing="1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전략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및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재량적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지출</w:t>
      </w:r>
      <w:r w:rsidRPr="00F137B3">
        <w:rPr>
          <w:rFonts w:cstheme="minorHAnsi"/>
          <w:kern w:val="0"/>
          <w:sz w:val="22"/>
          <w:szCs w:val="24"/>
        </w:rPr>
        <w:t>(advertising, R&amp;D)</w:t>
      </w:r>
    </w:p>
    <w:p w14:paraId="73D1B4E1" w14:textId="4E3C8002" w:rsidR="00225D00" w:rsidRPr="004C05F5" w:rsidRDefault="00225D00" w:rsidP="00B55975">
      <w:pPr>
        <w:spacing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C05F5">
        <w:rPr>
          <w:rFonts w:cstheme="minorHAnsi"/>
          <w:b/>
          <w:bCs/>
          <w:color w:val="1F4E79" w:themeColor="accent1" w:themeShade="80"/>
          <w:sz w:val="22"/>
          <w:szCs w:val="24"/>
        </w:rPr>
        <w:t>Asset Turnover (AT) — Efficiency (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4"/>
        </w:rPr>
        <w:t>효율성</w:t>
      </w:r>
      <w:r w:rsidRPr="004C05F5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12285648" w14:textId="63634EC5" w:rsidR="00225D00" w:rsidRPr="00F137B3" w:rsidRDefault="00225D00">
      <w:pPr>
        <w:pStyle w:val="ListParagraph"/>
        <w:numPr>
          <w:ilvl w:val="0"/>
          <w:numId w:val="30"/>
        </w:numPr>
        <w:spacing w:line="276" w:lineRule="auto"/>
        <w:ind w:left="72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Assets $1</w:t>
      </w:r>
      <w:r w:rsidRPr="00F137B3">
        <w:rPr>
          <w:rFonts w:asciiTheme="minorHAnsi" w:hAnsiTheme="minorHAnsi" w:cstheme="minorHAnsi"/>
          <w:sz w:val="22"/>
        </w:rPr>
        <w:t>당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창출한</w:t>
      </w:r>
      <w:r w:rsidRPr="00F137B3">
        <w:rPr>
          <w:rFonts w:asciiTheme="minorHAnsi" w:hAnsiTheme="minorHAnsi" w:cstheme="minorHAnsi"/>
          <w:sz w:val="22"/>
        </w:rPr>
        <w:t xml:space="preserve"> sales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측정합니다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3082CC44" w14:textId="77777777" w:rsidR="00225D00" w:rsidRPr="00F137B3" w:rsidRDefault="00225D00">
      <w:pPr>
        <w:widowControl/>
        <w:numPr>
          <w:ilvl w:val="0"/>
          <w:numId w:val="30"/>
        </w:numPr>
        <w:spacing w:before="100" w:beforeAutospacing="1" w:after="100" w:afterAutospacing="1"/>
        <w:ind w:left="72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AT</w:t>
      </w:r>
      <w:r w:rsidRPr="00F137B3">
        <w:rPr>
          <w:rFonts w:cstheme="minorHAnsi"/>
          <w:kern w:val="0"/>
          <w:sz w:val="22"/>
          <w:szCs w:val="24"/>
          <w:lang w:eastAsia="ko-KR"/>
        </w:rPr>
        <w:t>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높을수록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assets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효율적으로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사용합니다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24E32AD1" w14:textId="77777777" w:rsidR="00225D00" w:rsidRPr="00F137B3" w:rsidRDefault="00225D00">
      <w:pPr>
        <w:widowControl/>
        <w:numPr>
          <w:ilvl w:val="0"/>
          <w:numId w:val="30"/>
        </w:numPr>
        <w:spacing w:after="0"/>
        <w:ind w:left="72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다음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요인에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의해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결정됩니다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:</w:t>
      </w:r>
    </w:p>
    <w:p w14:paraId="39EE4CCC" w14:textId="77777777" w:rsidR="00225D00" w:rsidRPr="00F137B3" w:rsidRDefault="00225D00">
      <w:pPr>
        <w:widowControl/>
        <w:numPr>
          <w:ilvl w:val="1"/>
          <w:numId w:val="33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 xml:space="preserve">Inventory </w:t>
      </w:r>
      <w:r w:rsidRPr="00F137B3">
        <w:rPr>
          <w:rFonts w:cstheme="minorHAnsi"/>
          <w:kern w:val="0"/>
          <w:sz w:val="22"/>
          <w:szCs w:val="24"/>
        </w:rPr>
        <w:t>및</w:t>
      </w:r>
      <w:r w:rsidRPr="00F137B3">
        <w:rPr>
          <w:rFonts w:cstheme="minorHAnsi"/>
          <w:kern w:val="0"/>
          <w:sz w:val="22"/>
          <w:szCs w:val="24"/>
        </w:rPr>
        <w:t xml:space="preserve"> receivables </w:t>
      </w:r>
      <w:r w:rsidRPr="00F137B3">
        <w:rPr>
          <w:rFonts w:cstheme="minorHAnsi"/>
          <w:kern w:val="0"/>
          <w:sz w:val="22"/>
          <w:szCs w:val="24"/>
        </w:rPr>
        <w:t>관리</w:t>
      </w:r>
    </w:p>
    <w:p w14:paraId="060502C8" w14:textId="77777777" w:rsidR="00225D00" w:rsidRPr="00F137B3" w:rsidRDefault="00225D00">
      <w:pPr>
        <w:widowControl/>
        <w:numPr>
          <w:ilvl w:val="1"/>
          <w:numId w:val="33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Asset intensity(</w:t>
      </w:r>
      <w:r w:rsidRPr="00F137B3">
        <w:rPr>
          <w:rFonts w:cstheme="minorHAnsi"/>
          <w:kern w:val="0"/>
          <w:sz w:val="22"/>
          <w:szCs w:val="24"/>
        </w:rPr>
        <w:t>산업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특성</w:t>
      </w:r>
      <w:r w:rsidRPr="00F137B3">
        <w:rPr>
          <w:rFonts w:cstheme="minorHAnsi"/>
          <w:kern w:val="0"/>
          <w:sz w:val="22"/>
          <w:szCs w:val="24"/>
        </w:rPr>
        <w:t>)</w:t>
      </w:r>
    </w:p>
    <w:p w14:paraId="09486FE0" w14:textId="77777777" w:rsidR="00225D00" w:rsidRPr="00F137B3" w:rsidRDefault="00225D00">
      <w:pPr>
        <w:widowControl/>
        <w:numPr>
          <w:ilvl w:val="1"/>
          <w:numId w:val="33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 xml:space="preserve">Working capital </w:t>
      </w:r>
      <w:r w:rsidRPr="00F137B3">
        <w:rPr>
          <w:rFonts w:cstheme="minorHAnsi"/>
          <w:kern w:val="0"/>
          <w:sz w:val="22"/>
          <w:szCs w:val="24"/>
        </w:rPr>
        <w:t>효율성</w:t>
      </w:r>
    </w:p>
    <w:p w14:paraId="3AF8A736" w14:textId="77777777" w:rsidR="00225D00" w:rsidRPr="00F137B3" w:rsidRDefault="00225D00">
      <w:pPr>
        <w:widowControl/>
        <w:numPr>
          <w:ilvl w:val="0"/>
          <w:numId w:val="31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Industry insight (</w:t>
      </w:r>
      <w:r w:rsidRPr="00F137B3">
        <w:rPr>
          <w:rFonts w:cstheme="minorHAnsi"/>
          <w:kern w:val="0"/>
          <w:sz w:val="22"/>
          <w:szCs w:val="24"/>
        </w:rPr>
        <w:t>산업별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특징</w:t>
      </w:r>
      <w:r w:rsidRPr="00F137B3">
        <w:rPr>
          <w:rFonts w:cstheme="minorHAnsi"/>
          <w:kern w:val="0"/>
          <w:sz w:val="22"/>
          <w:szCs w:val="24"/>
        </w:rPr>
        <w:t>):</w:t>
      </w:r>
    </w:p>
    <w:p w14:paraId="70339D5A" w14:textId="77777777" w:rsidR="00225D00" w:rsidRPr="00F137B3" w:rsidRDefault="00225D00">
      <w:pPr>
        <w:widowControl/>
        <w:numPr>
          <w:ilvl w:val="1"/>
          <w:numId w:val="34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 xml:space="preserve">Retail </w:t>
      </w:r>
      <w:r w:rsidRPr="00F137B3">
        <w:rPr>
          <w:rFonts w:cstheme="minorHAnsi"/>
          <w:kern w:val="0"/>
          <w:sz w:val="22"/>
          <w:szCs w:val="24"/>
          <w:lang w:eastAsia="ko-KR"/>
        </w:rPr>
        <w:t>기업</w:t>
      </w:r>
      <w:r w:rsidRPr="00F137B3">
        <w:rPr>
          <w:rFonts w:cstheme="minorHAnsi"/>
          <w:kern w:val="0"/>
          <w:sz w:val="22"/>
          <w:szCs w:val="24"/>
          <w:lang w:eastAsia="ko-KR"/>
        </w:rPr>
        <w:t>: AT</w:t>
      </w:r>
      <w:r w:rsidRPr="00F137B3">
        <w:rPr>
          <w:rFonts w:cstheme="minorHAnsi"/>
          <w:kern w:val="0"/>
          <w:sz w:val="22"/>
          <w:szCs w:val="24"/>
          <w:lang w:eastAsia="ko-KR"/>
        </w:rPr>
        <w:t>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높음</w:t>
      </w:r>
      <w:r w:rsidRPr="00F137B3">
        <w:rPr>
          <w:rFonts w:cstheme="minorHAnsi"/>
          <w:kern w:val="0"/>
          <w:sz w:val="22"/>
          <w:szCs w:val="24"/>
          <w:lang w:eastAsia="ko-KR"/>
        </w:rPr>
        <w:t>(</w:t>
      </w:r>
      <w:r w:rsidRPr="00F137B3">
        <w:rPr>
          <w:rFonts w:cstheme="minorHAnsi"/>
          <w:kern w:val="0"/>
          <w:sz w:val="22"/>
          <w:szCs w:val="24"/>
          <w:lang w:eastAsia="ko-KR"/>
        </w:rPr>
        <w:t>고정자산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기반이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작음</w:t>
      </w:r>
      <w:r w:rsidRPr="00F137B3">
        <w:rPr>
          <w:rFonts w:cstheme="minorHAnsi"/>
          <w:kern w:val="0"/>
          <w:sz w:val="22"/>
          <w:szCs w:val="24"/>
          <w:lang w:eastAsia="ko-KR"/>
        </w:rPr>
        <w:t>)</w:t>
      </w:r>
    </w:p>
    <w:p w14:paraId="072884A1" w14:textId="77777777" w:rsidR="00225D00" w:rsidRPr="00F137B3" w:rsidRDefault="00225D00">
      <w:pPr>
        <w:widowControl/>
        <w:numPr>
          <w:ilvl w:val="1"/>
          <w:numId w:val="34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 xml:space="preserve">Capital-intensive </w:t>
      </w:r>
      <w:r w:rsidRPr="00F137B3">
        <w:rPr>
          <w:rFonts w:cstheme="minorHAnsi"/>
          <w:kern w:val="0"/>
          <w:sz w:val="22"/>
          <w:szCs w:val="24"/>
        </w:rPr>
        <w:t>기업</w:t>
      </w:r>
      <w:r w:rsidRPr="00F137B3">
        <w:rPr>
          <w:rFonts w:cstheme="minorHAnsi"/>
          <w:kern w:val="0"/>
          <w:sz w:val="22"/>
          <w:szCs w:val="24"/>
        </w:rPr>
        <w:t>(telecom, utilities): AT</w:t>
      </w:r>
      <w:r w:rsidRPr="00F137B3">
        <w:rPr>
          <w:rFonts w:cstheme="minorHAnsi"/>
          <w:kern w:val="0"/>
          <w:sz w:val="22"/>
          <w:szCs w:val="24"/>
        </w:rPr>
        <w:t>가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낮음</w:t>
      </w:r>
      <w:r w:rsidRPr="00F137B3">
        <w:rPr>
          <w:rFonts w:cstheme="minorHAnsi"/>
          <w:kern w:val="0"/>
          <w:sz w:val="22"/>
          <w:szCs w:val="24"/>
        </w:rPr>
        <w:t>(&lt;1.0)</w:t>
      </w:r>
    </w:p>
    <w:p w14:paraId="3874BC93" w14:textId="77777777" w:rsidR="00225D00" w:rsidRPr="00F137B3" w:rsidRDefault="00225D00">
      <w:pPr>
        <w:widowControl/>
        <w:numPr>
          <w:ilvl w:val="0"/>
          <w:numId w:val="32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PepsiCo 2020 AT = 0.821</w:t>
      </w:r>
    </w:p>
    <w:p w14:paraId="7173340F" w14:textId="77777777" w:rsidR="00225D00" w:rsidRPr="00F137B3" w:rsidRDefault="00225D00">
      <w:pPr>
        <w:widowControl/>
        <w:numPr>
          <w:ilvl w:val="1"/>
          <w:numId w:val="26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Assets $1</w:t>
      </w:r>
      <w:r w:rsidRPr="00F137B3">
        <w:rPr>
          <w:rFonts w:cstheme="minorHAnsi"/>
          <w:kern w:val="0"/>
          <w:sz w:val="22"/>
          <w:szCs w:val="24"/>
          <w:lang w:eastAsia="ko-KR"/>
        </w:rPr>
        <w:t>당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$0.82</w:t>
      </w:r>
      <w:r w:rsidRPr="00F137B3">
        <w:rPr>
          <w:rFonts w:cstheme="minorHAnsi"/>
          <w:kern w:val="0"/>
          <w:sz w:val="22"/>
          <w:szCs w:val="24"/>
          <w:lang w:eastAsia="ko-KR"/>
        </w:rPr>
        <w:t>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sales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창출했습니다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1F909DC6" w14:textId="77777777" w:rsidR="00225D00" w:rsidRPr="00F137B3" w:rsidRDefault="00225D00" w:rsidP="00B55975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BF37CAE" w14:textId="4E57F64C" w:rsidR="00225D00" w:rsidRPr="004C05F5" w:rsidRDefault="00225D00" w:rsidP="00B55975">
      <w:pPr>
        <w:spacing w:after="0"/>
        <w:rPr>
          <w:rFonts w:cstheme="minorHAnsi"/>
          <w:b/>
          <w:bCs/>
          <w:color w:val="2F5496" w:themeColor="accent5" w:themeShade="BF"/>
          <w:sz w:val="24"/>
          <w:szCs w:val="24"/>
        </w:rPr>
      </w:pPr>
      <w:r w:rsidRPr="004C05F5">
        <w:rPr>
          <w:rFonts w:cstheme="minorHAnsi"/>
          <w:b/>
          <w:bCs/>
          <w:color w:val="2F5496" w:themeColor="accent5" w:themeShade="BF"/>
          <w:sz w:val="22"/>
          <w:szCs w:val="24"/>
        </w:rPr>
        <w:t>Why This Matters (</w:t>
      </w:r>
      <w:r w:rsidRPr="004C05F5">
        <w:rPr>
          <w:rFonts w:cstheme="minorHAnsi"/>
          <w:b/>
          <w:bCs/>
          <w:color w:val="2F5496" w:themeColor="accent5" w:themeShade="BF"/>
          <w:sz w:val="22"/>
          <w:szCs w:val="24"/>
        </w:rPr>
        <w:t>중요한</w:t>
      </w:r>
      <w:r w:rsidRPr="004C05F5">
        <w:rPr>
          <w:rFonts w:cstheme="minorHAnsi"/>
          <w:b/>
          <w:bCs/>
          <w:color w:val="2F5496" w:themeColor="accent5" w:themeShade="BF"/>
          <w:sz w:val="22"/>
          <w:szCs w:val="24"/>
        </w:rPr>
        <w:t xml:space="preserve"> </w:t>
      </w:r>
      <w:r w:rsidRPr="004C05F5">
        <w:rPr>
          <w:rFonts w:cstheme="minorHAnsi"/>
          <w:b/>
          <w:bCs/>
          <w:color w:val="2F5496" w:themeColor="accent5" w:themeShade="BF"/>
          <w:sz w:val="22"/>
          <w:szCs w:val="24"/>
        </w:rPr>
        <w:t>이유</w:t>
      </w:r>
      <w:r w:rsidRPr="004C05F5">
        <w:rPr>
          <w:rFonts w:cstheme="minorHAnsi"/>
          <w:b/>
          <w:bCs/>
          <w:color w:val="2F5496" w:themeColor="accent5" w:themeShade="BF"/>
          <w:sz w:val="22"/>
          <w:szCs w:val="24"/>
        </w:rPr>
        <w:t>)</w:t>
      </w:r>
    </w:p>
    <w:p w14:paraId="6702F035" w14:textId="77777777" w:rsidR="00225D00" w:rsidRPr="00F137B3" w:rsidRDefault="00225D00">
      <w:pPr>
        <w:widowControl/>
        <w:numPr>
          <w:ilvl w:val="0"/>
          <w:numId w:val="35"/>
        </w:numPr>
        <w:spacing w:after="0"/>
        <w:ind w:left="72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ROA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는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회사가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다음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중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하나를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달성할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때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증가합니다</w:t>
      </w:r>
      <w:r w:rsidRPr="00F137B3">
        <w:rPr>
          <w:rFonts w:cstheme="minorHAnsi"/>
          <w:b/>
          <w:bCs/>
          <w:kern w:val="0"/>
          <w:sz w:val="22"/>
          <w:szCs w:val="24"/>
          <w:lang w:eastAsia="ko-KR"/>
        </w:rPr>
        <w:t>:</w:t>
      </w:r>
    </w:p>
    <w:p w14:paraId="76C608A7" w14:textId="77777777" w:rsidR="00225D00" w:rsidRPr="00F137B3" w:rsidRDefault="00225D00">
      <w:pPr>
        <w:widowControl/>
        <w:numPr>
          <w:ilvl w:val="1"/>
          <w:numId w:val="36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높은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이익을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창출</w:t>
      </w:r>
      <w:r w:rsidRPr="00F137B3">
        <w:rPr>
          <w:rFonts w:cstheme="minorHAnsi"/>
          <w:kern w:val="0"/>
          <w:sz w:val="22"/>
          <w:szCs w:val="24"/>
          <w:lang w:eastAsia="ko-KR"/>
        </w:rPr>
        <w:t>(high PM)</w:t>
      </w:r>
      <w:r w:rsidRPr="00F137B3">
        <w:rPr>
          <w:rFonts w:cstheme="minorHAnsi"/>
          <w:kern w:val="0"/>
          <w:sz w:val="22"/>
          <w:szCs w:val="24"/>
          <w:lang w:eastAsia="ko-KR"/>
        </w:rPr>
        <w:t>하거나</w:t>
      </w:r>
    </w:p>
    <w:p w14:paraId="2646E1FC" w14:textId="77777777" w:rsidR="00225D00" w:rsidRPr="00F137B3" w:rsidRDefault="00225D00">
      <w:pPr>
        <w:widowControl/>
        <w:numPr>
          <w:ilvl w:val="1"/>
          <w:numId w:val="36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Assets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효율적으로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사용</w:t>
      </w:r>
      <w:r w:rsidRPr="00F137B3">
        <w:rPr>
          <w:rFonts w:cstheme="minorHAnsi"/>
          <w:kern w:val="0"/>
          <w:sz w:val="22"/>
          <w:szCs w:val="24"/>
          <w:lang w:eastAsia="ko-KR"/>
        </w:rPr>
        <w:t>(high AT)</w:t>
      </w:r>
      <w:r w:rsidRPr="00F137B3">
        <w:rPr>
          <w:rFonts w:cstheme="minorHAnsi"/>
          <w:kern w:val="0"/>
          <w:sz w:val="22"/>
          <w:szCs w:val="24"/>
          <w:lang w:eastAsia="ko-KR"/>
        </w:rPr>
        <w:t>하는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경우이며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, </w:t>
      </w:r>
      <w:r w:rsidRPr="00F137B3">
        <w:rPr>
          <w:rFonts w:cstheme="minorHAnsi"/>
          <w:kern w:val="0"/>
          <w:sz w:val="22"/>
          <w:szCs w:val="24"/>
          <w:lang w:eastAsia="ko-KR"/>
        </w:rPr>
        <w:t>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다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달성하는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것이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가장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좋습니다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08584902" w14:textId="77777777" w:rsidR="00225D00" w:rsidRPr="00F137B3" w:rsidRDefault="00225D00">
      <w:pPr>
        <w:widowControl/>
        <w:numPr>
          <w:ilvl w:val="0"/>
          <w:numId w:val="35"/>
        </w:numPr>
        <w:spacing w:after="0"/>
        <w:ind w:left="72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성과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변화의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원인이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다음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중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무엇인지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진단하는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도움이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:</w:t>
      </w:r>
    </w:p>
    <w:p w14:paraId="589AC0CB" w14:textId="77777777" w:rsidR="00225D00" w:rsidRPr="00F137B3" w:rsidRDefault="00225D00">
      <w:pPr>
        <w:widowControl/>
        <w:numPr>
          <w:ilvl w:val="1"/>
          <w:numId w:val="37"/>
        </w:numPr>
        <w:spacing w:after="0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 xml:space="preserve">Margin </w:t>
      </w:r>
      <w:r w:rsidRPr="00F137B3">
        <w:rPr>
          <w:rFonts w:cstheme="minorHAnsi"/>
          <w:kern w:val="0"/>
          <w:sz w:val="22"/>
          <w:szCs w:val="24"/>
        </w:rPr>
        <w:t>하락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또는</w:t>
      </w:r>
      <w:r w:rsidRPr="00F137B3">
        <w:rPr>
          <w:rFonts w:cstheme="minorHAnsi"/>
          <w:kern w:val="0"/>
          <w:sz w:val="22"/>
          <w:szCs w:val="24"/>
        </w:rPr>
        <w:t xml:space="preserve"> costs </w:t>
      </w:r>
      <w:r w:rsidRPr="00F137B3">
        <w:rPr>
          <w:rFonts w:cstheme="minorHAnsi"/>
          <w:kern w:val="0"/>
          <w:sz w:val="22"/>
          <w:szCs w:val="24"/>
        </w:rPr>
        <w:t>상승</w:t>
      </w:r>
    </w:p>
    <w:p w14:paraId="0CFBA4F9" w14:textId="1ED47BB6" w:rsidR="00225D00" w:rsidRPr="00F137B3" w:rsidRDefault="00225D00">
      <w:pPr>
        <w:widowControl/>
        <w:numPr>
          <w:ilvl w:val="1"/>
          <w:numId w:val="37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Assets</w:t>
      </w:r>
      <w:r w:rsidRPr="00F137B3">
        <w:rPr>
          <w:rFonts w:cstheme="minorHAnsi"/>
          <w:kern w:val="0"/>
          <w:sz w:val="22"/>
          <w:szCs w:val="24"/>
          <w:lang w:eastAsia="ko-KR"/>
        </w:rPr>
        <w:t>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충분한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sales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창출하지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못함</w:t>
      </w:r>
    </w:p>
    <w:p w14:paraId="55ACF454" w14:textId="77777777" w:rsidR="005472B2" w:rsidRDefault="005472B2" w:rsidP="0082346A">
      <w:pPr>
        <w:rPr>
          <w:lang w:eastAsia="ko-KR"/>
        </w:rPr>
      </w:pPr>
      <w:bookmarkStart w:id="10" w:name="_Toc213936241"/>
    </w:p>
    <w:p w14:paraId="42D1849E" w14:textId="7B893081" w:rsidR="00B8180A" w:rsidRPr="002055AF" w:rsidRDefault="00B8180A" w:rsidP="00B55975">
      <w:pPr>
        <w:pStyle w:val="Heading3"/>
        <w:rPr>
          <w:rFonts w:cstheme="minorHAnsi"/>
          <w:color w:val="2F5496" w:themeColor="accent5" w:themeShade="BF"/>
          <w:lang w:eastAsia="ko-KR"/>
        </w:rPr>
      </w:pPr>
      <w:r w:rsidRPr="002055AF">
        <w:rPr>
          <w:rFonts w:eastAsia="Noto Sans CJK KR" w:cstheme="minorHAnsi"/>
          <w:color w:val="2F5496" w:themeColor="accent5" w:themeShade="BF"/>
          <w:lang w:eastAsia="ko-KR"/>
        </w:rPr>
        <w:lastRenderedPageBreak/>
        <w:t xml:space="preserve">Trade-Off Between Profit Margin and Asset Turnover </w:t>
      </w:r>
      <w:bookmarkEnd w:id="10"/>
    </w:p>
    <w:p w14:paraId="41F0D91F" w14:textId="09793FDA" w:rsidR="008A2073" w:rsidRPr="00F137B3" w:rsidRDefault="008A2073" w:rsidP="002F0248">
      <w:pPr>
        <w:widowControl/>
        <w:spacing w:before="240" w:after="0"/>
        <w:rPr>
          <w:rFonts w:cstheme="minorHAnsi"/>
          <w:color w:val="2F5496" w:themeColor="accent5" w:themeShade="BF"/>
          <w:sz w:val="24"/>
          <w:szCs w:val="24"/>
        </w:rPr>
      </w:pPr>
      <w:r w:rsidRPr="00F137B3">
        <w:rPr>
          <w:rStyle w:val="Strong"/>
          <w:rFonts w:cstheme="minorHAnsi"/>
          <w:color w:val="2F5496" w:themeColor="accent5" w:themeShade="BF"/>
          <w:sz w:val="22"/>
          <w:szCs w:val="24"/>
        </w:rPr>
        <w:t>ROA = Profit Margin × Asset Turnover</w:t>
      </w:r>
    </w:p>
    <w:p w14:paraId="37931039" w14:textId="735514F5" w:rsidR="008A2073" w:rsidRPr="0082346A" w:rsidRDefault="008A2073">
      <w:pPr>
        <w:pStyle w:val="NormalWeb"/>
        <w:numPr>
          <w:ilvl w:val="0"/>
          <w:numId w:val="35"/>
        </w:numPr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회사는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수익성과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효율성의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서로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다른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조합으로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동일한</w:t>
      </w:r>
      <w:r w:rsidRPr="0082346A">
        <w:rPr>
          <w:rFonts w:asciiTheme="minorHAnsi" w:hAnsiTheme="minorHAnsi" w:cstheme="minorHAnsi"/>
          <w:sz w:val="22"/>
          <w:szCs w:val="22"/>
        </w:rPr>
        <w:t xml:space="preserve"> ROA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달성할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59D95EBD" w14:textId="2211EF38" w:rsidR="008A2073" w:rsidRPr="0082346A" w:rsidRDefault="008A2073">
      <w:pPr>
        <w:pStyle w:val="NormalWeb"/>
        <w:numPr>
          <w:ilvl w:val="0"/>
          <w:numId w:val="35"/>
        </w:numPr>
        <w:spacing w:before="0" w:beforeAutospacing="0" w:after="240" w:afterAutospacing="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noProof/>
          <w:sz w:val="22"/>
          <w:szCs w:val="22"/>
        </w:rPr>
        <w:t>회사는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높은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profit margin</w:t>
      </w:r>
      <w:r w:rsidRPr="0082346A">
        <w:rPr>
          <w:rFonts w:asciiTheme="minorHAnsi" w:hAnsiTheme="minorHAnsi" w:cstheme="minorHAnsi"/>
          <w:noProof/>
          <w:sz w:val="22"/>
          <w:szCs w:val="22"/>
        </w:rPr>
        <w:t>과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높은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asset turnover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사이에서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상충관계에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직면합니다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일반적으로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한쪽을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높이면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다른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쪽이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낮아질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수</w:t>
      </w:r>
      <w:r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noProof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noProof/>
          <w:sz w:val="22"/>
          <w:szCs w:val="22"/>
        </w:rPr>
        <w:t>.</w:t>
      </w:r>
    </w:p>
    <w:tbl>
      <w:tblPr>
        <w:tblW w:w="5276" w:type="dxa"/>
        <w:tblInd w:w="3240" w:type="dxa"/>
        <w:tblLook w:val="04A0" w:firstRow="1" w:lastRow="0" w:firstColumn="1" w:lastColumn="0" w:noHBand="0" w:noVBand="1"/>
      </w:tblPr>
      <w:tblGrid>
        <w:gridCol w:w="989"/>
        <w:gridCol w:w="935"/>
        <w:gridCol w:w="1586"/>
        <w:gridCol w:w="1766"/>
      </w:tblGrid>
      <w:tr w:rsidR="008A2073" w:rsidRPr="00F137B3" w14:paraId="6F1C668F" w14:textId="77777777" w:rsidTr="008A2073">
        <w:trPr>
          <w:trHeight w:val="331"/>
        </w:trPr>
        <w:tc>
          <w:tcPr>
            <w:tcW w:w="989" w:type="dxa"/>
            <w:tcBorders>
              <w:top w:val="single" w:sz="8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08A403DC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b/>
                <w:bCs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  <w:lang w:eastAsia="ko-KR"/>
              </w:rPr>
              <w:t>Year (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  <w:lang w:eastAsia="ko-KR"/>
              </w:rPr>
              <w:t>연도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  <w:lang w:eastAsia="ko-KR"/>
              </w:rPr>
              <w:t>)</w:t>
            </w:r>
          </w:p>
        </w:tc>
        <w:tc>
          <w:tcPr>
            <w:tcW w:w="935" w:type="dxa"/>
            <w:tcBorders>
              <w:top w:val="single" w:sz="8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1734BC1B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b/>
                <w:bCs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ROA</w:t>
            </w:r>
          </w:p>
        </w:tc>
        <w:tc>
          <w:tcPr>
            <w:tcW w:w="1586" w:type="dxa"/>
            <w:tcBorders>
              <w:top w:val="single" w:sz="8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5D211F97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b/>
                <w:bCs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Profit Margin (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수익률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)</w:t>
            </w:r>
          </w:p>
        </w:tc>
        <w:tc>
          <w:tcPr>
            <w:tcW w:w="1766" w:type="dxa"/>
            <w:tcBorders>
              <w:top w:val="single" w:sz="8" w:space="0" w:color="2E74B5" w:themeColor="accent1" w:themeShade="BF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5AC5BE25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b/>
                <w:bCs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Asset Turnover (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자산회전율</w:t>
            </w: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)</w:t>
            </w:r>
          </w:p>
        </w:tc>
      </w:tr>
      <w:tr w:rsidR="008A2073" w:rsidRPr="00F137B3" w14:paraId="7E85FFC1" w14:textId="77777777" w:rsidTr="008A2073">
        <w:trPr>
          <w:trHeight w:val="151"/>
        </w:trPr>
        <w:tc>
          <w:tcPr>
            <w:tcW w:w="989" w:type="dxa"/>
            <w:tcBorders>
              <w:top w:val="single" w:sz="8" w:space="0" w:color="2E74B5" w:themeColor="accent1" w:themeShade="BF"/>
              <w:left w:val="nil"/>
              <w:right w:val="nil"/>
            </w:tcBorders>
            <w:vAlign w:val="center"/>
            <w:hideMark/>
          </w:tcPr>
          <w:p w14:paraId="2F9762FA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b/>
                <w:bCs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2019</w:t>
            </w:r>
          </w:p>
        </w:tc>
        <w:tc>
          <w:tcPr>
            <w:tcW w:w="935" w:type="dxa"/>
            <w:tcBorders>
              <w:top w:val="single" w:sz="8" w:space="0" w:color="2E74B5" w:themeColor="accent1" w:themeShade="BF"/>
              <w:left w:val="nil"/>
              <w:right w:val="nil"/>
            </w:tcBorders>
            <w:vAlign w:val="center"/>
            <w:hideMark/>
          </w:tcPr>
          <w:p w14:paraId="5DBCE15E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szCs w:val="24"/>
              </w:rPr>
              <w:t>10.50%</w:t>
            </w:r>
          </w:p>
        </w:tc>
        <w:tc>
          <w:tcPr>
            <w:tcW w:w="1586" w:type="dxa"/>
            <w:tcBorders>
              <w:top w:val="single" w:sz="8" w:space="0" w:color="2E74B5" w:themeColor="accent1" w:themeShade="BF"/>
              <w:left w:val="nil"/>
              <w:right w:val="nil"/>
            </w:tcBorders>
            <w:vAlign w:val="center"/>
            <w:hideMark/>
          </w:tcPr>
          <w:p w14:paraId="321EB71B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szCs w:val="24"/>
              </w:rPr>
              <w:t>12.22%</w:t>
            </w:r>
          </w:p>
        </w:tc>
        <w:tc>
          <w:tcPr>
            <w:tcW w:w="1766" w:type="dxa"/>
            <w:tcBorders>
              <w:top w:val="single" w:sz="8" w:space="0" w:color="2E74B5" w:themeColor="accent1" w:themeShade="BF"/>
              <w:left w:val="nil"/>
              <w:right w:val="nil"/>
            </w:tcBorders>
            <w:vAlign w:val="center"/>
            <w:hideMark/>
          </w:tcPr>
          <w:p w14:paraId="5F63461F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color w:val="000000"/>
                <w:kern w:val="0"/>
                <w:sz w:val="24"/>
                <w:szCs w:val="24"/>
                <w:lang w:eastAsia="ko-KR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szCs w:val="24"/>
              </w:rPr>
              <w:t>0.86</w:t>
            </w:r>
            <w:r w:rsidRPr="00F137B3">
              <w:rPr>
                <w:rFonts w:cstheme="minorHAnsi"/>
                <w:color w:val="000000"/>
                <w:kern w:val="0"/>
                <w:sz w:val="22"/>
                <w:szCs w:val="24"/>
                <w:lang w:eastAsia="ko-KR"/>
              </w:rPr>
              <w:t>0</w:t>
            </w:r>
          </w:p>
        </w:tc>
      </w:tr>
      <w:tr w:rsidR="008A2073" w:rsidRPr="00F137B3" w14:paraId="782D5BDE" w14:textId="77777777" w:rsidTr="008A2073">
        <w:trPr>
          <w:trHeight w:val="207"/>
        </w:trPr>
        <w:tc>
          <w:tcPr>
            <w:tcW w:w="989" w:type="dxa"/>
            <w:tcBorders>
              <w:top w:val="nil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75B18FE9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b/>
                <w:bCs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b/>
                <w:bCs/>
                <w:color w:val="000000"/>
                <w:kern w:val="0"/>
                <w:sz w:val="22"/>
                <w:szCs w:val="24"/>
              </w:rPr>
              <w:t>2020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37EAE724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szCs w:val="24"/>
              </w:rPr>
              <w:t>9.50%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49B20F8B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szCs w:val="24"/>
              </w:rPr>
              <w:t>11.53%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2E74B5" w:themeColor="accent1" w:themeShade="BF"/>
              <w:right w:val="nil"/>
            </w:tcBorders>
            <w:vAlign w:val="center"/>
            <w:hideMark/>
          </w:tcPr>
          <w:p w14:paraId="4F0B1B91" w14:textId="77777777" w:rsidR="008A2073" w:rsidRPr="00F137B3" w:rsidRDefault="008A2073" w:rsidP="00B55975">
            <w:pPr>
              <w:widowControl/>
              <w:spacing w:after="0"/>
              <w:jc w:val="center"/>
              <w:rPr>
                <w:rFonts w:eastAsia="Malgun Gothic" w:cstheme="minorHAnsi"/>
                <w:color w:val="000000"/>
                <w:kern w:val="0"/>
                <w:sz w:val="24"/>
                <w:szCs w:val="24"/>
              </w:rPr>
            </w:pPr>
            <w:r w:rsidRPr="00F137B3">
              <w:rPr>
                <w:rFonts w:cstheme="minorHAnsi"/>
                <w:color w:val="000000"/>
                <w:kern w:val="0"/>
                <w:sz w:val="22"/>
                <w:szCs w:val="24"/>
              </w:rPr>
              <w:t>0.821</w:t>
            </w:r>
          </w:p>
        </w:tc>
      </w:tr>
    </w:tbl>
    <w:p w14:paraId="737F3456" w14:textId="77777777" w:rsidR="0082346A" w:rsidRDefault="0082346A" w:rsidP="00B55975">
      <w:pPr>
        <w:spacing w:after="0"/>
        <w:rPr>
          <w:rStyle w:val="Strong"/>
          <w:rFonts w:cstheme="minorHAnsi"/>
          <w:color w:val="2F5496" w:themeColor="accent5" w:themeShade="BF"/>
          <w:sz w:val="22"/>
          <w:szCs w:val="24"/>
        </w:rPr>
      </w:pPr>
    </w:p>
    <w:p w14:paraId="078CAB16" w14:textId="5318A503" w:rsidR="008A2073" w:rsidRPr="002055AF" w:rsidRDefault="008A2073" w:rsidP="00B55975">
      <w:pPr>
        <w:spacing w:after="0"/>
        <w:rPr>
          <w:rFonts w:cstheme="minorHAnsi"/>
          <w:color w:val="2F5496" w:themeColor="accent5" w:themeShade="BF"/>
          <w:sz w:val="24"/>
          <w:szCs w:val="24"/>
        </w:rPr>
      </w:pP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>Why the Trade-Off Happens (</w:t>
      </w: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>상충관계가</w:t>
      </w: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 xml:space="preserve"> </w:t>
      </w: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>발생하는</w:t>
      </w: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 xml:space="preserve"> </w:t>
      </w: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>이유</w:t>
      </w:r>
      <w:r w:rsidRPr="002055AF">
        <w:rPr>
          <w:rStyle w:val="Strong"/>
          <w:rFonts w:cstheme="minorHAnsi"/>
          <w:color w:val="2F5496" w:themeColor="accent5" w:themeShade="BF"/>
          <w:sz w:val="22"/>
          <w:szCs w:val="24"/>
        </w:rPr>
        <w:t>)</w:t>
      </w:r>
    </w:p>
    <w:p w14:paraId="1DAA9535" w14:textId="6527DA3B" w:rsidR="00F137B3" w:rsidRPr="0082346A" w:rsidRDefault="008A2073">
      <w:pPr>
        <w:pStyle w:val="NormalWeb"/>
        <w:numPr>
          <w:ilvl w:val="0"/>
          <w:numId w:val="38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Profit Margin (PM)</w:t>
      </w:r>
    </w:p>
    <w:p w14:paraId="3A8C0EF5" w14:textId="01E08713" w:rsidR="008A2073" w:rsidRPr="0082346A" w:rsidRDefault="008A2073" w:rsidP="00F137B3">
      <w:pPr>
        <w:pStyle w:val="NormalWeb"/>
        <w:numPr>
          <w:ilvl w:val="0"/>
          <w:numId w:val="109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가격</w:t>
      </w:r>
      <w:r w:rsidRPr="0082346A">
        <w:rPr>
          <w:rFonts w:asciiTheme="minorHAnsi" w:hAnsiTheme="minorHAnsi" w:cstheme="minorHAnsi"/>
          <w:sz w:val="22"/>
          <w:szCs w:val="22"/>
        </w:rPr>
        <w:t xml:space="preserve">, </w:t>
      </w:r>
      <w:r w:rsidRPr="0082346A">
        <w:rPr>
          <w:rFonts w:asciiTheme="minorHAnsi" w:hAnsiTheme="minorHAnsi" w:cstheme="minorHAnsi"/>
          <w:sz w:val="22"/>
          <w:szCs w:val="22"/>
        </w:rPr>
        <w:t>원가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및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경쟁의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영향을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받습니다</w:t>
      </w:r>
      <w:r w:rsidRPr="0082346A">
        <w:rPr>
          <w:rFonts w:asciiTheme="minorHAnsi" w:hAnsiTheme="minorHAnsi" w:cstheme="minorHAnsi"/>
          <w:sz w:val="22"/>
          <w:szCs w:val="22"/>
        </w:rPr>
        <w:t xml:space="preserve">. → </w:t>
      </w:r>
      <w:r w:rsidRPr="0082346A">
        <w:rPr>
          <w:rFonts w:asciiTheme="minorHAnsi" w:hAnsiTheme="minorHAnsi" w:cstheme="minorHAnsi"/>
          <w:sz w:val="22"/>
          <w:szCs w:val="22"/>
        </w:rPr>
        <w:t>높은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margin</w:t>
      </w:r>
      <w:r w:rsidRPr="0082346A">
        <w:rPr>
          <w:rFonts w:asciiTheme="minorHAnsi" w:hAnsiTheme="minorHAnsi" w:cstheme="minorHAnsi"/>
          <w:sz w:val="22"/>
          <w:szCs w:val="22"/>
        </w:rPr>
        <w:t>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premium pricing </w:t>
      </w:r>
      <w:r w:rsidRPr="0082346A">
        <w:rPr>
          <w:rFonts w:asciiTheme="minorHAnsi" w:hAnsiTheme="minorHAnsi" w:cstheme="minorHAnsi"/>
          <w:sz w:val="22"/>
          <w:szCs w:val="22"/>
        </w:rPr>
        <w:t>또는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낮은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costs</w:t>
      </w:r>
      <w:r w:rsidRPr="0082346A">
        <w:rPr>
          <w:rFonts w:asciiTheme="minorHAnsi" w:hAnsiTheme="minorHAnsi" w:cstheme="minorHAnsi"/>
          <w:sz w:val="22"/>
          <w:szCs w:val="22"/>
        </w:rPr>
        <w:t>에서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발생하지만</w:t>
      </w:r>
      <w:r w:rsidRPr="0082346A">
        <w:rPr>
          <w:rFonts w:asciiTheme="minorHAnsi" w:hAnsiTheme="minorHAnsi" w:cstheme="minorHAnsi"/>
          <w:sz w:val="22"/>
          <w:szCs w:val="22"/>
        </w:rPr>
        <w:t xml:space="preserve">,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큰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투자</w:t>
      </w:r>
      <w:r w:rsidRPr="0082346A">
        <w:rPr>
          <w:rFonts w:asciiTheme="minorHAnsi" w:hAnsiTheme="minorHAnsi" w:cstheme="minorHAnsi"/>
          <w:sz w:val="22"/>
          <w:szCs w:val="22"/>
        </w:rPr>
        <w:t>(</w:t>
      </w:r>
      <w:r w:rsidRPr="0082346A">
        <w:rPr>
          <w:rFonts w:asciiTheme="minorHAnsi" w:hAnsiTheme="minorHAnsi" w:cstheme="minorHAnsi"/>
          <w:sz w:val="22"/>
          <w:szCs w:val="22"/>
        </w:rPr>
        <w:t>낮은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효율성</w:t>
      </w:r>
      <w:r w:rsidRPr="0082346A">
        <w:rPr>
          <w:rFonts w:asciiTheme="minorHAnsi" w:hAnsiTheme="minorHAnsi" w:cstheme="minorHAnsi"/>
          <w:sz w:val="22"/>
          <w:szCs w:val="22"/>
        </w:rPr>
        <w:t>)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필요할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1D93AEC9" w14:textId="77777777" w:rsidR="00F137B3" w:rsidRPr="0082346A" w:rsidRDefault="008A2073" w:rsidP="007D1E7A">
      <w:pPr>
        <w:pStyle w:val="NormalWeb"/>
        <w:numPr>
          <w:ilvl w:val="0"/>
          <w:numId w:val="38"/>
        </w:numPr>
        <w:spacing w:before="24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Asset Turnover (AT)</w:t>
      </w:r>
    </w:p>
    <w:p w14:paraId="2A26AE0A" w14:textId="0FED4C45" w:rsidR="008A2073" w:rsidRPr="0082346A" w:rsidRDefault="008A2073" w:rsidP="00F137B3">
      <w:pPr>
        <w:pStyle w:val="NormalWeb"/>
        <w:numPr>
          <w:ilvl w:val="0"/>
          <w:numId w:val="108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Assets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sales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얼마나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효율적으로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창출하는지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측정합니다</w:t>
      </w:r>
      <w:r w:rsidRPr="0082346A">
        <w:rPr>
          <w:rFonts w:asciiTheme="minorHAnsi" w:hAnsiTheme="minorHAnsi" w:cstheme="minorHAnsi"/>
          <w:sz w:val="22"/>
          <w:szCs w:val="22"/>
        </w:rPr>
        <w:t xml:space="preserve">. → </w:t>
      </w:r>
      <w:r w:rsidRPr="0082346A">
        <w:rPr>
          <w:rFonts w:asciiTheme="minorHAnsi" w:hAnsiTheme="minorHAnsi" w:cstheme="minorHAnsi"/>
          <w:sz w:val="22"/>
          <w:szCs w:val="22"/>
        </w:rPr>
        <w:t>높은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turnover</w:t>
      </w:r>
      <w:r w:rsidRPr="0082346A">
        <w:rPr>
          <w:rFonts w:asciiTheme="minorHAnsi" w:hAnsiTheme="minorHAnsi" w:cstheme="minorHAnsi"/>
          <w:sz w:val="22"/>
          <w:szCs w:val="22"/>
        </w:rPr>
        <w:t>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일반적으로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낮은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margin</w:t>
      </w:r>
      <w:r w:rsidRPr="0082346A">
        <w:rPr>
          <w:rFonts w:asciiTheme="minorHAnsi" w:hAnsiTheme="minorHAnsi" w:cstheme="minorHAnsi"/>
          <w:sz w:val="22"/>
          <w:szCs w:val="22"/>
        </w:rPr>
        <w:t>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판매량에서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나타나며</w:t>
      </w:r>
      <w:r w:rsidRPr="0082346A">
        <w:rPr>
          <w:rFonts w:asciiTheme="minorHAnsi" w:hAnsiTheme="minorHAnsi" w:cstheme="minorHAnsi"/>
          <w:sz w:val="22"/>
          <w:szCs w:val="22"/>
        </w:rPr>
        <w:t xml:space="preserve">, mass-market </w:t>
      </w:r>
      <w:r w:rsidRPr="0082346A">
        <w:rPr>
          <w:rFonts w:asciiTheme="minorHAnsi" w:hAnsiTheme="minorHAnsi" w:cstheme="minorHAnsi"/>
          <w:sz w:val="22"/>
          <w:szCs w:val="22"/>
        </w:rPr>
        <w:t>또는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retail </w:t>
      </w:r>
      <w:r w:rsidRPr="0082346A">
        <w:rPr>
          <w:rFonts w:asciiTheme="minorHAnsi" w:hAnsiTheme="minorHAnsi" w:cstheme="minorHAnsi"/>
          <w:sz w:val="22"/>
          <w:szCs w:val="22"/>
        </w:rPr>
        <w:t>사업모델에서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흔합니다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28EF71BA" w14:textId="0E457E2B" w:rsidR="008A2073" w:rsidRPr="0082346A" w:rsidRDefault="008A2073">
      <w:pPr>
        <w:pStyle w:val="NormalWeb"/>
        <w:numPr>
          <w:ilvl w:val="0"/>
          <w:numId w:val="38"/>
        </w:numPr>
        <w:spacing w:before="24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Industry Influence (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산업의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영향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04EAB9FA" w14:textId="28646AC0" w:rsidR="008A2073" w:rsidRPr="0082346A" w:rsidRDefault="008A2073">
      <w:pPr>
        <w:pStyle w:val="NormalWeb"/>
        <w:numPr>
          <w:ilvl w:val="1"/>
          <w:numId w:val="40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 xml:space="preserve">High-margin, low-turnover → capital-intensive </w:t>
      </w:r>
      <w:r w:rsidRPr="0082346A">
        <w:rPr>
          <w:rFonts w:asciiTheme="minorHAnsi" w:hAnsiTheme="minorHAnsi" w:cstheme="minorHAnsi"/>
          <w:sz w:val="22"/>
          <w:szCs w:val="22"/>
        </w:rPr>
        <w:t>산업</w:t>
      </w:r>
      <w:r w:rsidRPr="0082346A">
        <w:rPr>
          <w:rFonts w:asciiTheme="minorHAnsi" w:hAnsiTheme="minorHAnsi" w:cstheme="minorHAnsi"/>
          <w:sz w:val="22"/>
          <w:szCs w:val="22"/>
        </w:rPr>
        <w:t>(</w:t>
      </w:r>
      <w:r w:rsidRPr="0082346A">
        <w:rPr>
          <w:rFonts w:asciiTheme="minorHAnsi" w:hAnsiTheme="minorHAnsi" w:cstheme="minorHAnsi"/>
          <w:sz w:val="22"/>
          <w:szCs w:val="22"/>
        </w:rPr>
        <w:t>예</w:t>
      </w:r>
      <w:r w:rsidRPr="0082346A">
        <w:rPr>
          <w:rFonts w:asciiTheme="minorHAnsi" w:hAnsiTheme="minorHAnsi" w:cstheme="minorHAnsi"/>
          <w:sz w:val="22"/>
          <w:szCs w:val="22"/>
        </w:rPr>
        <w:t>: tech, utilities)</w:t>
      </w:r>
    </w:p>
    <w:p w14:paraId="3BED5149" w14:textId="060ED06D" w:rsidR="008A2073" w:rsidRPr="0082346A" w:rsidRDefault="008A2073">
      <w:pPr>
        <w:pStyle w:val="NormalWeb"/>
        <w:numPr>
          <w:ilvl w:val="1"/>
          <w:numId w:val="40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 xml:space="preserve">Low-margin, high-turnover → high-volume </w:t>
      </w:r>
      <w:r w:rsidRPr="0082346A">
        <w:rPr>
          <w:rFonts w:asciiTheme="minorHAnsi" w:hAnsiTheme="minorHAnsi" w:cstheme="minorHAnsi"/>
          <w:sz w:val="22"/>
          <w:szCs w:val="22"/>
        </w:rPr>
        <w:t>산업</w:t>
      </w:r>
      <w:r w:rsidRPr="0082346A">
        <w:rPr>
          <w:rFonts w:asciiTheme="minorHAnsi" w:hAnsiTheme="minorHAnsi" w:cstheme="minorHAnsi"/>
          <w:sz w:val="22"/>
          <w:szCs w:val="22"/>
        </w:rPr>
        <w:t>(</w:t>
      </w:r>
      <w:r w:rsidRPr="0082346A">
        <w:rPr>
          <w:rFonts w:asciiTheme="minorHAnsi" w:hAnsiTheme="minorHAnsi" w:cstheme="minorHAnsi"/>
          <w:sz w:val="22"/>
          <w:szCs w:val="22"/>
        </w:rPr>
        <w:t>예</w:t>
      </w:r>
      <w:r w:rsidRPr="0082346A">
        <w:rPr>
          <w:rFonts w:asciiTheme="minorHAnsi" w:hAnsiTheme="minorHAnsi" w:cstheme="minorHAnsi"/>
          <w:sz w:val="22"/>
          <w:szCs w:val="22"/>
        </w:rPr>
        <w:t>: retail, consumer goods)</w:t>
      </w:r>
    </w:p>
    <w:p w14:paraId="2728E22B" w14:textId="49D85F62" w:rsidR="008A2073" w:rsidRPr="0082346A" w:rsidRDefault="008A2073">
      <w:pPr>
        <w:pStyle w:val="NormalWeb"/>
        <w:numPr>
          <w:ilvl w:val="0"/>
          <w:numId w:val="39"/>
        </w:numPr>
        <w:spacing w:before="24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기업은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다음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방법으로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ROA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개선할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sz w:val="22"/>
          <w:szCs w:val="22"/>
        </w:rPr>
        <w:t>:</w:t>
      </w:r>
    </w:p>
    <w:p w14:paraId="66795DBE" w14:textId="7D7BB303" w:rsidR="008A2073" w:rsidRPr="0082346A" w:rsidRDefault="008A2073" w:rsidP="00F137B3">
      <w:pPr>
        <w:pStyle w:val="NormalWeb"/>
        <w:numPr>
          <w:ilvl w:val="1"/>
          <w:numId w:val="110"/>
        </w:numPr>
        <w:spacing w:before="0" w:before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 xml:space="preserve">Pricing </w:t>
      </w:r>
      <w:r w:rsidRPr="0082346A">
        <w:rPr>
          <w:rFonts w:asciiTheme="minorHAnsi" w:hAnsiTheme="minorHAnsi" w:cstheme="minorHAnsi"/>
          <w:sz w:val="22"/>
          <w:szCs w:val="22"/>
        </w:rPr>
        <w:t>또는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cost control</w:t>
      </w:r>
      <w:r w:rsidRPr="0082346A">
        <w:rPr>
          <w:rFonts w:asciiTheme="minorHAnsi" w:hAnsiTheme="minorHAnsi" w:cstheme="minorHAnsi"/>
          <w:sz w:val="22"/>
          <w:szCs w:val="22"/>
        </w:rPr>
        <w:t>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통해</w:t>
      </w:r>
      <w:r w:rsidRPr="0082346A">
        <w:rPr>
          <w:rFonts w:asciiTheme="minorHAnsi" w:hAnsiTheme="minorHAnsi" w:cstheme="minorHAnsi"/>
          <w:sz w:val="22"/>
          <w:szCs w:val="22"/>
        </w:rPr>
        <w:t xml:space="preserve"> profit margin</w:t>
      </w:r>
      <w:r w:rsidRPr="0082346A">
        <w:rPr>
          <w:rFonts w:asciiTheme="minorHAnsi" w:hAnsiTheme="minorHAnsi" w:cstheme="minorHAnsi"/>
          <w:sz w:val="22"/>
          <w:szCs w:val="22"/>
        </w:rPr>
        <w:t>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개선하거나</w:t>
      </w:r>
    </w:p>
    <w:p w14:paraId="590E1EDC" w14:textId="2D6D6C56" w:rsidR="008A2073" w:rsidRPr="0082346A" w:rsidRDefault="008A2073" w:rsidP="00F137B3">
      <w:pPr>
        <w:pStyle w:val="NormalWeb"/>
        <w:numPr>
          <w:ilvl w:val="1"/>
          <w:numId w:val="110"/>
        </w:numPr>
        <w:spacing w:before="0" w:before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효율성과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빠른</w:t>
      </w:r>
      <w:r w:rsidRPr="0082346A">
        <w:rPr>
          <w:rFonts w:asciiTheme="minorHAnsi" w:hAnsiTheme="minorHAnsi" w:cstheme="minorHAnsi"/>
          <w:sz w:val="22"/>
          <w:szCs w:val="22"/>
        </w:rPr>
        <w:t xml:space="preserve"> asset utilization</w:t>
      </w:r>
      <w:r w:rsidRPr="0082346A">
        <w:rPr>
          <w:rFonts w:asciiTheme="minorHAnsi" w:hAnsiTheme="minorHAnsi" w:cstheme="minorHAnsi"/>
          <w:sz w:val="22"/>
          <w:szCs w:val="22"/>
        </w:rPr>
        <w:t>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통해</w:t>
      </w:r>
      <w:r w:rsidRPr="0082346A">
        <w:rPr>
          <w:rFonts w:asciiTheme="minorHAnsi" w:hAnsiTheme="minorHAnsi" w:cstheme="minorHAnsi"/>
          <w:sz w:val="22"/>
          <w:szCs w:val="22"/>
        </w:rPr>
        <w:t xml:space="preserve"> asset turnover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높입니다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0DC2B9CA" w14:textId="0858A585" w:rsidR="008A2073" w:rsidRPr="0082346A" w:rsidRDefault="008A2073">
      <w:pPr>
        <w:pStyle w:val="NormalWeb"/>
        <w:numPr>
          <w:ilvl w:val="0"/>
          <w:numId w:val="39"/>
        </w:numPr>
        <w:spacing w:before="24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최적의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조합은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business model, strategy </w:t>
      </w:r>
      <w:r w:rsidRPr="0082346A">
        <w:rPr>
          <w:rFonts w:asciiTheme="minorHAnsi" w:hAnsiTheme="minorHAnsi" w:cstheme="minorHAnsi"/>
          <w:sz w:val="22"/>
          <w:szCs w:val="22"/>
        </w:rPr>
        <w:t>및</w:t>
      </w:r>
      <w:r w:rsidRPr="0082346A">
        <w:rPr>
          <w:rFonts w:asciiTheme="minorHAnsi" w:hAnsiTheme="minorHAnsi" w:cstheme="minorHAnsi"/>
          <w:sz w:val="22"/>
          <w:szCs w:val="22"/>
        </w:rPr>
        <w:t xml:space="preserve"> industry structure</w:t>
      </w:r>
      <w:r w:rsidRPr="0082346A">
        <w:rPr>
          <w:rFonts w:asciiTheme="minorHAnsi" w:hAnsiTheme="minorHAnsi" w:cstheme="minorHAnsi"/>
          <w:sz w:val="22"/>
          <w:szCs w:val="22"/>
        </w:rPr>
        <w:t>에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따라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달라집니다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593E451D" w14:textId="52226A2B" w:rsidR="00F137B3" w:rsidRPr="0082346A" w:rsidRDefault="0082346A" w:rsidP="004C05F5">
      <w:pPr>
        <w:pStyle w:val="NormalWeb"/>
        <w:numPr>
          <w:ilvl w:val="0"/>
          <w:numId w:val="108"/>
        </w:numPr>
        <w:spacing w:before="0" w:beforeAutospacing="0" w:line="276" w:lineRule="auto"/>
        <w:ind w:left="1080"/>
        <w:rPr>
          <w:rFonts w:asciiTheme="minorHAnsi" w:eastAsia="Times New Roman" w:hAnsiTheme="minorHAnsi" w:cstheme="minorHAnsi"/>
          <w:sz w:val="22"/>
          <w:szCs w:val="22"/>
          <w:lang w:eastAsia="zh-CN"/>
        </w:rPr>
      </w:pPr>
      <w:r w:rsidRPr="00F137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EDB683" wp14:editId="0D4FC453">
                <wp:simplePos x="0" y="0"/>
                <wp:positionH relativeFrom="column">
                  <wp:posOffset>2832306</wp:posOffset>
                </wp:positionH>
                <wp:positionV relativeFrom="paragraph">
                  <wp:posOffset>140335</wp:posOffset>
                </wp:positionV>
                <wp:extent cx="3213048" cy="1934845"/>
                <wp:effectExtent l="0" t="0" r="6985" b="8255"/>
                <wp:wrapThrough wrapText="bothSides">
                  <wp:wrapPolygon edited="0">
                    <wp:start x="0" y="0"/>
                    <wp:lineTo x="0" y="21479"/>
                    <wp:lineTo x="21519" y="21479"/>
                    <wp:lineTo x="21519" y="0"/>
                    <wp:lineTo x="0" y="0"/>
                  </wp:wrapPolygon>
                </wp:wrapThrough>
                <wp:docPr id="49987314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048" cy="1934845"/>
                          <a:chOff x="3002195" y="36998"/>
                          <a:chExt cx="3213735" cy="1934845"/>
                        </a:xfrm>
                      </wpg:grpSpPr>
                      <pic:pic xmlns:pic="http://schemas.openxmlformats.org/drawingml/2006/picture">
                        <pic:nvPicPr>
                          <pic:cNvPr id="1266514267" name="Picture 7" descr="A graph with red dots and blue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AE48A96-8521-FDC0-FDA7-A85EBE3BA2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02195" y="36998"/>
                            <a:ext cx="3213735" cy="193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796308" name="Rectangle 10"/>
                        <wps:cNvSpPr/>
                        <wps:spPr>
                          <a:xfrm>
                            <a:off x="3842541" y="330979"/>
                            <a:ext cx="347808" cy="173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8211" name="Rectangle 10"/>
                        <wps:cNvSpPr/>
                        <wps:spPr>
                          <a:xfrm>
                            <a:off x="5523581" y="1426679"/>
                            <a:ext cx="347808" cy="1984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7A6B4F" id="Group 11" o:spid="_x0000_s1026" style="position:absolute;margin-left:223pt;margin-top:11.05pt;width:253pt;height:152.35pt;z-index:251742208;mso-width-relative:margin" coordorigin="30021,369" coordsize="32137,1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">
                <v:shape id="Picture 7" o:spid="_x0000_s1027" type="#_x0000_t75" alt="A graph with red dots and blue lines&#10;&#10;AI-generated content may be incorrect." style="position:absolute;left:30021;top:369;width:32138;height:1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">
                  <v:imagedata r:id="rId21" o:title="A graph with red dots and blue lines&#10;&#10;AI-generated content may be incorrect"/>
                </v:shape>
                <v:rect id="Rectangle 10" o:spid="_x0000_s1028" style="position:absolute;left:38425;top:3309;width:3478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" filled="f" strokecolor="#2e74b5 [2404]" strokeweight="1pt"/>
                <v:rect id="Rectangle 10" o:spid="_x0000_s1029" style="position:absolute;left:55235;top:14266;width:3478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" filled="f" strokecolor="#2e74b5 [2404]" strokeweight="1pt"/>
                <w10:wrap type="through"/>
              </v:group>
            </w:pict>
          </mc:Fallback>
        </mc:AlternateConten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Retail Industry: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경쟁이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치열하여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profit margin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은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낮지만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,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판매량이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많고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assets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를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효율적으로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사용하므로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asset turnover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는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높습니다</w:t>
      </w:r>
      <w:r w:rsidR="003A4D82" w:rsidRPr="0082346A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41390128" w14:textId="44EE41E0" w:rsidR="003A4D82" w:rsidRPr="0082346A" w:rsidRDefault="003A4D82" w:rsidP="004C05F5">
      <w:pPr>
        <w:pStyle w:val="NormalWeb"/>
        <w:numPr>
          <w:ilvl w:val="0"/>
          <w:numId w:val="108"/>
        </w:numPr>
        <w:spacing w:before="240" w:beforeAutospacing="0" w:after="0" w:afterAutospacing="0" w:line="276" w:lineRule="auto"/>
        <w:ind w:left="1080"/>
        <w:rPr>
          <w:rFonts w:asciiTheme="minorHAnsi" w:eastAsia="Times New Roman" w:hAnsiTheme="minorHAnsi" w:cstheme="minorHAnsi"/>
          <w:sz w:val="22"/>
          <w:szCs w:val="22"/>
          <w:lang w:eastAsia="zh-CN"/>
        </w:rPr>
      </w:pP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Utility Industry: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경쟁이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제한적이어서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profit margin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은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높지만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대규모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자본투자가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필요하므로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asset turnover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는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낮습니다</w:t>
      </w:r>
      <w:r w:rsidRPr="0082346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66CAEB1" w14:textId="42EE3838" w:rsidR="008A2073" w:rsidRPr="00F137B3" w:rsidRDefault="008A2073" w:rsidP="00B55975">
      <w:pPr>
        <w:widowControl/>
        <w:spacing w:after="160"/>
        <w:rPr>
          <w:rFonts w:cstheme="minorHAnsi"/>
          <w:b/>
          <w:bCs/>
          <w:sz w:val="24"/>
          <w:szCs w:val="24"/>
          <w:lang w:eastAsia="ko-KR"/>
        </w:rPr>
      </w:pPr>
      <w:r w:rsidRPr="00F137B3">
        <w:rPr>
          <w:rFonts w:cstheme="minorHAnsi"/>
          <w:b/>
          <w:bCs/>
          <w:sz w:val="24"/>
          <w:szCs w:val="24"/>
          <w:lang w:eastAsia="ko-KR"/>
        </w:rPr>
        <w:br w:type="page"/>
      </w:r>
    </w:p>
    <w:p w14:paraId="36D15CD5" w14:textId="49E87FF0" w:rsidR="009F50D7" w:rsidRPr="004C05F5" w:rsidRDefault="009F50D7" w:rsidP="00B55975">
      <w:pPr>
        <w:pStyle w:val="Heading3"/>
        <w:spacing w:before="0"/>
        <w:rPr>
          <w:rFonts w:cstheme="minorHAnsi"/>
          <w:b/>
        </w:rPr>
      </w:pPr>
      <w:bookmarkStart w:id="11" w:name="_Toc213936242"/>
      <w:r w:rsidRPr="004C05F5">
        <w:rPr>
          <w:rStyle w:val="Strong"/>
          <w:rFonts w:cstheme="minorHAnsi"/>
          <w:b w:val="0"/>
        </w:rPr>
        <w:lastRenderedPageBreak/>
        <w:t xml:space="preserve">Further Disaggregation of Profit Margin and Asset Turnover </w:t>
      </w:r>
      <w:bookmarkEnd w:id="11"/>
    </w:p>
    <w:p w14:paraId="18E32CBA" w14:textId="7780ECAE" w:rsidR="009F50D7" w:rsidRPr="0082346A" w:rsidRDefault="009F50D7">
      <w:pPr>
        <w:pStyle w:val="NormalWeb"/>
        <w:numPr>
          <w:ilvl w:val="0"/>
          <w:numId w:val="44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분석가는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수익성과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효율성의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구체적인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동인을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이해하기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위해</w:t>
      </w:r>
      <w:r w:rsidRPr="0082346A">
        <w:rPr>
          <w:rFonts w:asciiTheme="minorHAnsi" w:hAnsiTheme="minorHAnsi" w:cstheme="minorHAnsi"/>
          <w:sz w:val="22"/>
          <w:szCs w:val="22"/>
        </w:rPr>
        <w:t xml:space="preserve"> ROA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세부적인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비율로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분해합니다</w:t>
      </w:r>
      <w:r w:rsidRPr="0082346A">
        <w:rPr>
          <w:rFonts w:asciiTheme="minorHAnsi" w:hAnsiTheme="minorHAnsi" w:cstheme="minorHAnsi"/>
          <w:sz w:val="22"/>
          <w:szCs w:val="22"/>
        </w:rPr>
        <w:t xml:space="preserve">. </w:t>
      </w:r>
      <w:r w:rsidRPr="0082346A">
        <w:rPr>
          <w:rFonts w:asciiTheme="minorHAnsi" w:hAnsiTheme="minorHAnsi" w:cstheme="minorHAnsi"/>
          <w:sz w:val="22"/>
          <w:szCs w:val="22"/>
        </w:rPr>
        <w:t>이를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통해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변화가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cost management, pricing </w:t>
      </w:r>
      <w:r w:rsidRPr="0082346A">
        <w:rPr>
          <w:rFonts w:asciiTheme="minorHAnsi" w:hAnsiTheme="minorHAnsi" w:cstheme="minorHAnsi"/>
          <w:sz w:val="22"/>
          <w:szCs w:val="22"/>
        </w:rPr>
        <w:t>또는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asset use </w:t>
      </w:r>
      <w:r w:rsidRPr="0082346A">
        <w:rPr>
          <w:rFonts w:asciiTheme="minorHAnsi" w:hAnsiTheme="minorHAnsi" w:cstheme="minorHAnsi"/>
          <w:sz w:val="22"/>
          <w:szCs w:val="22"/>
        </w:rPr>
        <w:t>중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어디에서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발생했는지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파악할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1CE5C3DE" w14:textId="77777777" w:rsidR="0082346A" w:rsidRDefault="0082346A" w:rsidP="002F0248">
      <w:pPr>
        <w:spacing w:after="0"/>
        <w:rPr>
          <w:rStyle w:val="Strong"/>
          <w:rFonts w:cstheme="minorHAnsi"/>
          <w:color w:val="1F4E79" w:themeColor="accent1" w:themeShade="80"/>
          <w:sz w:val="22"/>
          <w:szCs w:val="28"/>
          <w:lang w:eastAsia="ko-KR"/>
        </w:rPr>
      </w:pPr>
    </w:p>
    <w:p w14:paraId="13D3B868" w14:textId="5B81C815" w:rsidR="009F50D7" w:rsidRPr="004C05F5" w:rsidRDefault="009F50D7" w:rsidP="002F0248">
      <w:pPr>
        <w:spacing w:after="0"/>
        <w:rPr>
          <w:rFonts w:cstheme="minorHAnsi"/>
          <w:color w:val="1F4E79" w:themeColor="accent1" w:themeShade="80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Profit Margin (PM) Components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구성요소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3C562587" w14:textId="77777777" w:rsidR="009F50D7" w:rsidRPr="00F137B3" w:rsidRDefault="009F50D7" w:rsidP="00B55975">
      <w:pPr>
        <w:rPr>
          <w:rFonts w:cstheme="minorHAnsi"/>
        </w:rPr>
      </w:pP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a. Gross Profit Margin (GPM) (</w:t>
      </w: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매출총이익률</w:t>
      </w: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)</w:t>
      </w:r>
    </w:p>
    <w:p w14:paraId="2E765F61" w14:textId="0E35DBF7" w:rsidR="00011F77" w:rsidRPr="00F137B3" w:rsidRDefault="009F50D7" w:rsidP="00B55975">
      <w:pPr>
        <w:spacing w:after="0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GPM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Sales revenue – Cost of goods sold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Sales revenue</m:t>
              </m:r>
            </m:den>
          </m:f>
        </m:oMath>
      </m:oMathPara>
    </w:p>
    <w:p w14:paraId="73EDF776" w14:textId="77777777" w:rsidR="009F50D7" w:rsidRPr="0082346A" w:rsidRDefault="009F50D7">
      <w:pPr>
        <w:pStyle w:val="NormalWeb"/>
        <w:numPr>
          <w:ilvl w:val="0"/>
          <w:numId w:val="45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Cost of goods sold (COGS)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충당한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남는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이익의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정도를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보여줍니다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0B3B4D73" w14:textId="77777777" w:rsidR="009F50D7" w:rsidRPr="0082346A" w:rsidRDefault="009F50D7">
      <w:pPr>
        <w:pStyle w:val="NormalWeb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제품가격</w:t>
      </w:r>
      <w:r w:rsidRPr="0082346A">
        <w:rPr>
          <w:rFonts w:asciiTheme="minorHAnsi" w:hAnsiTheme="minorHAnsi" w:cstheme="minorHAnsi"/>
          <w:sz w:val="22"/>
          <w:szCs w:val="22"/>
        </w:rPr>
        <w:t xml:space="preserve">, </w:t>
      </w:r>
      <w:r w:rsidRPr="0082346A">
        <w:rPr>
          <w:rFonts w:asciiTheme="minorHAnsi" w:hAnsiTheme="minorHAnsi" w:cstheme="minorHAnsi"/>
          <w:sz w:val="22"/>
          <w:szCs w:val="22"/>
        </w:rPr>
        <w:t>생산효율성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및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원가통제력을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반영합니다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7D16F7AF" w14:textId="77777777" w:rsidR="009F50D7" w:rsidRPr="0082346A" w:rsidRDefault="009F50D7">
      <w:pPr>
        <w:pStyle w:val="NormalWeb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GPM</w:t>
      </w:r>
      <w:r w:rsidRPr="0082346A">
        <w:rPr>
          <w:rFonts w:asciiTheme="minorHAnsi" w:hAnsiTheme="minorHAnsi" w:cstheme="minorHAnsi"/>
          <w:sz w:val="22"/>
          <w:szCs w:val="22"/>
        </w:rPr>
        <w:t>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높을수록</w:t>
      </w:r>
      <w:r w:rsidRPr="0082346A">
        <w:rPr>
          <w:rFonts w:asciiTheme="minorHAnsi" w:hAnsiTheme="minorHAnsi" w:cstheme="minorHAnsi"/>
          <w:sz w:val="22"/>
          <w:szCs w:val="22"/>
        </w:rPr>
        <w:t xml:space="preserve"> operating expenses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충당할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revenue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많이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남습니다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7528FCA4" w14:textId="77777777" w:rsidR="009F50D7" w:rsidRPr="0082346A" w:rsidRDefault="009F50D7">
      <w:pPr>
        <w:pStyle w:val="NormalWeb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sz w:val="22"/>
          <w:szCs w:val="22"/>
        </w:rPr>
        <w:t>PepsiCo GPM (2020): 54.8% → sales $1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당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약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55¢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가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gross profit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입니다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636DC20B" w14:textId="6E3BE8CC" w:rsidR="0019119D" w:rsidRPr="00F137B3" w:rsidRDefault="0019119D" w:rsidP="00B55975">
      <w:pPr>
        <w:pStyle w:val="NormalWeb"/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b. Expense-to-Sales Ratio (ETS) (</w:t>
      </w:r>
      <w:r w:rsidRPr="00F137B3">
        <w:rPr>
          <w:rFonts w:asciiTheme="minorHAnsi" w:hAnsiTheme="minorHAnsi" w:cstheme="minorHAnsi"/>
        </w:rPr>
        <w:t>매출액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대비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비용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비율</w:t>
      </w:r>
      <w:r w:rsidRPr="00F137B3">
        <w:rPr>
          <w:rFonts w:asciiTheme="minorHAnsi" w:hAnsiTheme="minorHAnsi" w:cstheme="minorHAnsi"/>
        </w:rPr>
        <w:t>)</w:t>
      </w:r>
    </w:p>
    <w:p w14:paraId="090D5EE1" w14:textId="5A9D62E4" w:rsidR="0019119D" w:rsidRPr="00F137B3" w:rsidRDefault="0019119D" w:rsidP="00B55975">
      <w:pPr>
        <w:pStyle w:val="NormalWeb"/>
        <w:spacing w:line="276" w:lineRule="auto"/>
        <w:rPr>
          <w:rFonts w:asciiTheme="minorHAnsi" w:hAnsiTheme="minorHAnsi" w:cstheme="minorHAnsi"/>
          <w:sz w:val="21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theme="minorHAnsi"/>
              <w:sz w:val="21"/>
              <w:szCs w:val="21"/>
            </w:rPr>
            <m:t>ETS</m:t>
          </m:r>
          <m:r>
            <w:rPr>
              <w:rFonts w:ascii="Cambria Math" w:hAnsi="Cambria Math" w:cstheme="minorHAnsi"/>
              <w:sz w:val="21"/>
              <w:szCs w:val="21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1"/>
                  <w:szCs w:val="21"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 w:cstheme="minorHAnsi"/>
                  <w:sz w:val="21"/>
                  <w:szCs w:val="21"/>
                </w:rPr>
                <m:t>SG&amp;A, R&amp;D, Advertising, and other expenses</m:t>
              </m:r>
            </m:num>
            <m:den>
              <m:r>
                <m:rPr>
                  <m:nor/>
                </m:rPr>
                <w:rPr>
                  <w:rFonts w:asciiTheme="minorHAnsi" w:hAnsiTheme="minorHAnsi" w:cstheme="minorHAnsi"/>
                  <w:sz w:val="21"/>
                  <w:szCs w:val="21"/>
                </w:rPr>
                <m:t>Sales revenue</m:t>
              </m:r>
            </m:den>
          </m:f>
        </m:oMath>
      </m:oMathPara>
    </w:p>
    <w:p w14:paraId="0829DEF7" w14:textId="717429A0" w:rsidR="0019119D" w:rsidRPr="00F137B3" w:rsidRDefault="0019119D">
      <w:pPr>
        <w:pStyle w:val="ListParagraph"/>
        <w:numPr>
          <w:ilvl w:val="0"/>
          <w:numId w:val="50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Sales $1 </w:t>
      </w:r>
      <w:r w:rsidRPr="00F137B3">
        <w:rPr>
          <w:rFonts w:asciiTheme="minorHAnsi" w:hAnsiTheme="minorHAnsi" w:cstheme="minorHAnsi"/>
          <w:sz w:val="22"/>
        </w:rPr>
        <w:t>중</w:t>
      </w:r>
      <w:r w:rsidRPr="00F137B3">
        <w:rPr>
          <w:rFonts w:asciiTheme="minorHAnsi" w:hAnsiTheme="minorHAnsi" w:cstheme="minorHAnsi"/>
          <w:sz w:val="22"/>
        </w:rPr>
        <w:t xml:space="preserve"> operating expenses</w:t>
      </w:r>
      <w:r w:rsidRPr="00F137B3">
        <w:rPr>
          <w:rFonts w:asciiTheme="minorHAnsi" w:hAnsiTheme="minorHAnsi" w:cstheme="minorHAnsi"/>
          <w:sz w:val="22"/>
        </w:rPr>
        <w:t>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사용되는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비중을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나타냅니다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95B53C4" w14:textId="6C038E53" w:rsidR="0019119D" w:rsidRPr="00F137B3" w:rsidRDefault="0019119D">
      <w:pPr>
        <w:pStyle w:val="ListParagraph"/>
        <w:numPr>
          <w:ilvl w:val="0"/>
          <w:numId w:val="50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Selling, general &amp; administrative (SG&amp;A), marketing, R&amp;D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advertising</w:t>
      </w:r>
      <w:r w:rsidRPr="00F137B3">
        <w:rPr>
          <w:rFonts w:asciiTheme="minorHAnsi" w:hAnsiTheme="minorHAnsi" w:cstheme="minorHAnsi"/>
          <w:sz w:val="22"/>
        </w:rPr>
        <w:t>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포함합니다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FA95C38" w14:textId="7A79BD76" w:rsidR="0019119D" w:rsidRPr="00F137B3" w:rsidRDefault="0019119D">
      <w:pPr>
        <w:pStyle w:val="ListParagraph"/>
        <w:numPr>
          <w:ilvl w:val="0"/>
          <w:numId w:val="50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Cost efficiency</w:t>
      </w:r>
      <w:r w:rsidRPr="00F137B3">
        <w:rPr>
          <w:rFonts w:asciiTheme="minorHAnsi" w:hAnsiTheme="minorHAnsi" w:cstheme="minorHAnsi"/>
          <w:sz w:val="22"/>
        </w:rPr>
        <w:t>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지출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추세를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추적하는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도움이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F43BE44" w14:textId="6042F500" w:rsidR="0019119D" w:rsidRPr="00F137B3" w:rsidRDefault="0019119D">
      <w:pPr>
        <w:pStyle w:val="ListParagraph"/>
        <w:numPr>
          <w:ilvl w:val="0"/>
          <w:numId w:val="50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b/>
          <w:bCs/>
          <w:sz w:val="22"/>
        </w:rPr>
        <w:t>PepsiCo SG&amp;A ETS (2020): 40.5% → sales $1</w:t>
      </w:r>
      <w:r w:rsidRPr="00F137B3">
        <w:rPr>
          <w:rFonts w:asciiTheme="minorHAnsi" w:hAnsiTheme="minorHAnsi" w:cstheme="minorHAnsi"/>
          <w:b/>
          <w:bCs/>
          <w:sz w:val="22"/>
        </w:rPr>
        <w:t>당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약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41¢</w:t>
      </w:r>
      <w:r w:rsidRPr="00F137B3">
        <w:rPr>
          <w:rFonts w:asciiTheme="minorHAnsi" w:hAnsiTheme="minorHAnsi" w:cstheme="minorHAnsi"/>
          <w:b/>
          <w:bCs/>
          <w:sz w:val="22"/>
        </w:rPr>
        <w:t>가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marketing </w:t>
      </w:r>
      <w:r w:rsidRPr="00F137B3">
        <w:rPr>
          <w:rFonts w:asciiTheme="minorHAnsi" w:hAnsiTheme="minorHAnsi" w:cstheme="minorHAnsi"/>
          <w:b/>
          <w:bCs/>
          <w:sz w:val="22"/>
        </w:rPr>
        <w:t>및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administrative costs</w:t>
      </w:r>
      <w:r w:rsidRPr="00F137B3">
        <w:rPr>
          <w:rFonts w:asciiTheme="minorHAnsi" w:hAnsiTheme="minorHAnsi" w:cstheme="minorHAnsi"/>
          <w:b/>
          <w:bCs/>
          <w:sz w:val="22"/>
        </w:rPr>
        <w:t>에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사용됩니다</w:t>
      </w:r>
      <w:r w:rsidRPr="00F137B3">
        <w:rPr>
          <w:rFonts w:asciiTheme="minorHAnsi" w:hAnsiTheme="minorHAnsi" w:cstheme="minorHAnsi"/>
          <w:b/>
          <w:bCs/>
          <w:sz w:val="22"/>
        </w:rPr>
        <w:t>.</w:t>
      </w:r>
    </w:p>
    <w:p w14:paraId="44568B78" w14:textId="77777777" w:rsidR="0019119D" w:rsidRPr="00F137B3" w:rsidRDefault="0019119D" w:rsidP="00B55975">
      <w:pPr>
        <w:spacing w:after="0"/>
        <w:rPr>
          <w:rStyle w:val="Strong"/>
          <w:rFonts w:cstheme="minorHAnsi"/>
          <w:b w:val="0"/>
          <w:bCs w:val="0"/>
        </w:rPr>
      </w:pPr>
    </w:p>
    <w:p w14:paraId="1D778CC3" w14:textId="5CDDCEE2" w:rsidR="009F50D7" w:rsidRPr="004C05F5" w:rsidRDefault="009F50D7" w:rsidP="00B55975">
      <w:pPr>
        <w:spacing w:after="0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Asset Turnover (AT) Components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구성요소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0E5FDCC6" w14:textId="77777777" w:rsidR="009F50D7" w:rsidRPr="0082346A" w:rsidRDefault="009F50D7">
      <w:pPr>
        <w:pStyle w:val="NormalWeb"/>
        <w:numPr>
          <w:ilvl w:val="0"/>
          <w:numId w:val="46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회사가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assets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얼마나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효율적으로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사용하는지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이해하기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위해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분석가는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다음과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같은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구체적인</w:t>
      </w:r>
      <w:r w:rsidRPr="0082346A">
        <w:rPr>
          <w:rFonts w:asciiTheme="minorHAnsi" w:hAnsiTheme="minorHAnsi" w:cstheme="minorHAnsi"/>
          <w:sz w:val="22"/>
          <w:szCs w:val="22"/>
        </w:rPr>
        <w:t xml:space="preserve"> turnover ratios</w:t>
      </w:r>
      <w:r w:rsidRPr="0082346A">
        <w:rPr>
          <w:rFonts w:asciiTheme="minorHAnsi" w:hAnsiTheme="minorHAnsi" w:cstheme="minorHAnsi"/>
          <w:sz w:val="22"/>
          <w:szCs w:val="22"/>
        </w:rPr>
        <w:t>에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초점을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둡니다</w:t>
      </w:r>
      <w:r w:rsidRPr="0082346A">
        <w:rPr>
          <w:rFonts w:asciiTheme="minorHAnsi" w:hAnsiTheme="minorHAnsi" w:cstheme="minorHAnsi"/>
          <w:sz w:val="22"/>
          <w:szCs w:val="22"/>
        </w:rPr>
        <w:t>:</w:t>
      </w:r>
    </w:p>
    <w:p w14:paraId="78728D9F" w14:textId="77777777" w:rsidR="009F50D7" w:rsidRPr="00F137B3" w:rsidRDefault="009F50D7" w:rsidP="00B55975">
      <w:pPr>
        <w:spacing w:after="0"/>
        <w:ind w:left="360"/>
        <w:rPr>
          <w:rFonts w:cstheme="minorHAnsi"/>
          <w:sz w:val="24"/>
          <w:szCs w:val="28"/>
        </w:rPr>
      </w:pP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a. Accounts Receivable Turnover (ART) (</w:t>
      </w: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매출채권회전율</w:t>
      </w: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)</w:t>
      </w:r>
    </w:p>
    <w:p w14:paraId="5DAFF489" w14:textId="77777777" w:rsidR="009F50D7" w:rsidRPr="00F137B3" w:rsidRDefault="009F50D7" w:rsidP="00B55975">
      <w:pPr>
        <w:spacing w:after="0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ART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Sales revenue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Average accounts receivable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42451BA3" w14:textId="77777777" w:rsidR="009F50D7" w:rsidRPr="0082346A" w:rsidRDefault="009F50D7">
      <w:pPr>
        <w:pStyle w:val="NormalWeb"/>
        <w:numPr>
          <w:ilvl w:val="0"/>
          <w:numId w:val="5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Receivables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얼마나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빨리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회수되는지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측정합니다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70421D52" w14:textId="77777777" w:rsidR="009F50D7" w:rsidRPr="0082346A" w:rsidRDefault="009F50D7">
      <w:pPr>
        <w:pStyle w:val="NormalWeb"/>
        <w:numPr>
          <w:ilvl w:val="0"/>
          <w:numId w:val="5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ART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높으면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고객이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빨리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지급하고</w:t>
      </w:r>
      <w:r w:rsidRPr="0082346A">
        <w:rPr>
          <w:rFonts w:asciiTheme="minorHAnsi" w:hAnsiTheme="minorHAnsi" w:cstheme="minorHAnsi"/>
          <w:sz w:val="22"/>
          <w:szCs w:val="22"/>
        </w:rPr>
        <w:t xml:space="preserve">, </w:t>
      </w:r>
      <w:r w:rsidRPr="0082346A">
        <w:rPr>
          <w:rFonts w:asciiTheme="minorHAnsi" w:hAnsiTheme="minorHAnsi" w:cstheme="minorHAnsi"/>
          <w:sz w:val="22"/>
          <w:szCs w:val="22"/>
        </w:rPr>
        <w:t>낮으면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회수가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느립니다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336BBC37" w14:textId="77777777" w:rsidR="009F50D7" w:rsidRPr="0082346A" w:rsidRDefault="009F50D7">
      <w:pPr>
        <w:pStyle w:val="NormalWeb"/>
        <w:numPr>
          <w:ilvl w:val="0"/>
          <w:numId w:val="5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sz w:val="22"/>
          <w:szCs w:val="22"/>
        </w:rPr>
        <w:t>PepsiCo ART (2020): 8.7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회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→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대금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회수에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약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42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일이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걸립니다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47205356" w14:textId="77777777" w:rsidR="009F50D7" w:rsidRPr="0082346A" w:rsidRDefault="009F50D7">
      <w:pPr>
        <w:pStyle w:val="NormalWeb"/>
        <w:numPr>
          <w:ilvl w:val="0"/>
          <w:numId w:val="5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 xml:space="preserve">Credit </w:t>
      </w:r>
      <w:r w:rsidRPr="0082346A">
        <w:rPr>
          <w:rFonts w:asciiTheme="minorHAnsi" w:hAnsiTheme="minorHAnsi" w:cstheme="minorHAnsi"/>
          <w:sz w:val="22"/>
          <w:szCs w:val="22"/>
        </w:rPr>
        <w:t>및</w:t>
      </w:r>
      <w:r w:rsidRPr="0082346A">
        <w:rPr>
          <w:rFonts w:asciiTheme="minorHAnsi" w:hAnsiTheme="minorHAnsi" w:cstheme="minorHAnsi"/>
          <w:sz w:val="22"/>
          <w:szCs w:val="22"/>
        </w:rPr>
        <w:t xml:space="preserve"> collection policies</w:t>
      </w:r>
      <w:r w:rsidRPr="0082346A">
        <w:rPr>
          <w:rFonts w:asciiTheme="minorHAnsi" w:hAnsiTheme="minorHAnsi" w:cstheme="minorHAnsi"/>
          <w:sz w:val="22"/>
          <w:szCs w:val="22"/>
        </w:rPr>
        <w:t>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효율성을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나타냅니다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671FF6CF" w14:textId="77777777" w:rsidR="009F50D7" w:rsidRPr="00F137B3" w:rsidRDefault="009F50D7" w:rsidP="00B55975">
      <w:pPr>
        <w:spacing w:after="0"/>
        <w:ind w:left="360"/>
        <w:rPr>
          <w:rFonts w:cstheme="minorHAnsi"/>
          <w:sz w:val="24"/>
          <w:szCs w:val="28"/>
        </w:rPr>
      </w:pP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b. Inventory Turnover (INVT) (</w:t>
      </w: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재고자산회전율</w:t>
      </w:r>
      <w:r w:rsidRPr="00F137B3">
        <w:rPr>
          <w:rStyle w:val="Strong"/>
          <w:rFonts w:cstheme="minorHAnsi"/>
          <w:b w:val="0"/>
          <w:bCs w:val="0"/>
          <w:sz w:val="22"/>
          <w:szCs w:val="28"/>
        </w:rPr>
        <w:t>)</w:t>
      </w:r>
    </w:p>
    <w:p w14:paraId="504C5218" w14:textId="77777777" w:rsidR="009F50D7" w:rsidRPr="0082346A" w:rsidRDefault="009F50D7" w:rsidP="00B55975">
      <w:pPr>
        <w:spacing w:after="0"/>
        <w:rPr>
          <w:rFonts w:cstheme="minorHAnsi"/>
          <w:sz w:val="20"/>
          <w:szCs w:val="21"/>
        </w:rPr>
      </w:pPr>
      <m:oMathPara>
        <m:oMath>
          <m:r>
            <m:rPr>
              <m:nor/>
            </m:rPr>
            <w:rPr>
              <w:rFonts w:cstheme="minorHAnsi"/>
            </w:rPr>
            <m:t>INVT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Cost of goods sold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Average inventory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</w:rPr>
            <w:br/>
          </m:r>
        </m:oMath>
      </m:oMathPara>
    </w:p>
    <w:p w14:paraId="1AF635F7" w14:textId="77777777" w:rsidR="009F50D7" w:rsidRPr="0082346A" w:rsidRDefault="009F50D7">
      <w:pPr>
        <w:pStyle w:val="NormalWeb"/>
        <w:numPr>
          <w:ilvl w:val="0"/>
          <w:numId w:val="52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Inventory</w:t>
      </w:r>
      <w:r w:rsidRPr="0082346A">
        <w:rPr>
          <w:rFonts w:ascii="Batang" w:eastAsia="Batang" w:hAnsi="Batang" w:cs="Batang" w:hint="eastAsia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="Batang" w:eastAsia="Batang" w:hAnsi="Batang" w:cs="Batang" w:hint="eastAsia"/>
          <w:sz w:val="22"/>
          <w:szCs w:val="22"/>
        </w:rPr>
        <w:t>얼마나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="Batang" w:eastAsia="Batang" w:hAnsi="Batang" w:cs="Batang" w:hint="eastAsia"/>
          <w:sz w:val="22"/>
          <w:szCs w:val="22"/>
        </w:rPr>
        <w:t>자주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="Batang" w:eastAsia="Batang" w:hAnsi="Batang" w:cs="Batang" w:hint="eastAsia"/>
          <w:sz w:val="22"/>
          <w:szCs w:val="22"/>
        </w:rPr>
        <w:t>판매되고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="Batang" w:eastAsia="Batang" w:hAnsi="Batang" w:cs="Batang" w:hint="eastAsia"/>
          <w:sz w:val="22"/>
          <w:szCs w:val="22"/>
        </w:rPr>
        <w:t>보충되는지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="Batang" w:eastAsia="Batang" w:hAnsi="Batang" w:cs="Batang" w:hint="eastAsia"/>
          <w:sz w:val="22"/>
          <w:szCs w:val="22"/>
        </w:rPr>
        <w:t>측정합니다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72811700" w14:textId="77777777" w:rsidR="009F50D7" w:rsidRPr="0082346A" w:rsidRDefault="009F50D7">
      <w:pPr>
        <w:pStyle w:val="NormalWeb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INVT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높으면</w:t>
      </w:r>
      <w:r w:rsidRPr="0082346A">
        <w:rPr>
          <w:rFonts w:asciiTheme="minorHAnsi" w:hAnsiTheme="minorHAnsi" w:cstheme="minorHAnsi"/>
          <w:sz w:val="22"/>
          <w:szCs w:val="22"/>
        </w:rPr>
        <w:t xml:space="preserve"> inventory management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우수하고</w:t>
      </w:r>
      <w:r w:rsidRPr="0082346A">
        <w:rPr>
          <w:rFonts w:asciiTheme="minorHAnsi" w:hAnsiTheme="minorHAnsi" w:cstheme="minorHAnsi"/>
          <w:sz w:val="22"/>
          <w:szCs w:val="22"/>
        </w:rPr>
        <w:t xml:space="preserve"> holding costs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낮습니다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5D5C45C5" w14:textId="77777777" w:rsidR="009F50D7" w:rsidRPr="0082346A" w:rsidRDefault="009F50D7">
      <w:pPr>
        <w:pStyle w:val="NormalWeb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sz w:val="22"/>
          <w:szCs w:val="22"/>
        </w:rPr>
        <w:t>PepsiCo INVT (2020): 8.5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회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→ Inventory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가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약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43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일마다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한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번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회전합니다</w:t>
      </w:r>
      <w:r w:rsidRPr="0082346A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37ED90A0" w14:textId="77777777" w:rsidR="009F50D7" w:rsidRPr="0082346A" w:rsidRDefault="009F50D7">
      <w:pPr>
        <w:pStyle w:val="NormalWeb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Retailers(</w:t>
      </w:r>
      <w:r w:rsidRPr="0082346A">
        <w:rPr>
          <w:rFonts w:asciiTheme="minorHAnsi" w:hAnsiTheme="minorHAnsi" w:cstheme="minorHAnsi"/>
          <w:sz w:val="22"/>
          <w:szCs w:val="22"/>
        </w:rPr>
        <w:t>예</w:t>
      </w:r>
      <w:r w:rsidRPr="0082346A">
        <w:rPr>
          <w:rFonts w:asciiTheme="minorHAnsi" w:hAnsiTheme="minorHAnsi" w:cstheme="minorHAnsi"/>
          <w:sz w:val="22"/>
          <w:szCs w:val="22"/>
        </w:rPr>
        <w:t>: Walmart, Home Depot)</w:t>
      </w:r>
      <w:r w:rsidRPr="0082346A">
        <w:rPr>
          <w:rFonts w:asciiTheme="minorHAnsi" w:hAnsiTheme="minorHAnsi" w:cstheme="minorHAnsi"/>
          <w:sz w:val="22"/>
          <w:szCs w:val="22"/>
        </w:rPr>
        <w:t>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일반적으로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INVT </w:t>
      </w:r>
      <w:r w:rsidRPr="0082346A">
        <w:rPr>
          <w:rFonts w:asciiTheme="minorHAnsi" w:hAnsiTheme="minorHAnsi" w:cstheme="minorHAnsi"/>
          <w:sz w:val="22"/>
          <w:szCs w:val="22"/>
        </w:rPr>
        <w:t>비율이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매우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0B191FB5" w14:textId="28B4EA39" w:rsidR="00A7549A" w:rsidRPr="002055AF" w:rsidRDefault="00A7549A" w:rsidP="005E4B56">
      <w:pPr>
        <w:pStyle w:val="Heading3"/>
        <w:spacing w:before="0"/>
        <w:rPr>
          <w:rFonts w:cstheme="minorHAnsi"/>
          <w:color w:val="2F5496" w:themeColor="accent5" w:themeShade="BF"/>
          <w:kern w:val="0"/>
          <w:sz w:val="36"/>
        </w:rPr>
      </w:pPr>
      <w:r w:rsidRPr="002055AF">
        <w:rPr>
          <w:rFonts w:eastAsia="Noto Sans CJK KR" w:cstheme="minorHAnsi"/>
          <w:color w:val="2F5496" w:themeColor="accent5" w:themeShade="BF"/>
        </w:rPr>
        <w:lastRenderedPageBreak/>
        <w:t xml:space="preserve">The DuPont Model (DuPont </w:t>
      </w:r>
      <w:r w:rsidRPr="002055AF">
        <w:rPr>
          <w:rFonts w:eastAsia="Noto Sans CJK KR" w:cstheme="minorHAnsi"/>
          <w:color w:val="2F5496" w:themeColor="accent5" w:themeShade="BF"/>
        </w:rPr>
        <w:t>모델</w:t>
      </w:r>
      <w:r w:rsidRPr="002055AF">
        <w:rPr>
          <w:rFonts w:eastAsia="Noto Sans CJK KR" w:cstheme="minorHAnsi"/>
          <w:color w:val="2F5496" w:themeColor="accent5" w:themeShade="BF"/>
        </w:rPr>
        <w:t>)</w:t>
      </w:r>
      <w:bookmarkStart w:id="12" w:name="_Toc213936243"/>
      <w:bookmarkEnd w:id="12"/>
    </w:p>
    <w:p w14:paraId="441CF6E2" w14:textId="54997A0C" w:rsidR="00A7549A" w:rsidRPr="00F137B3" w:rsidRDefault="00A7549A">
      <w:pPr>
        <w:pStyle w:val="NormalWeb"/>
        <w:numPr>
          <w:ilvl w:val="0"/>
          <w:numId w:val="41"/>
        </w:numPr>
        <w:spacing w:before="0" w:before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회사의</w:t>
      </w:r>
      <w:r w:rsidRPr="00F137B3">
        <w:rPr>
          <w:rFonts w:asciiTheme="minorHAnsi" w:hAnsiTheme="minorHAnsi" w:cstheme="minorHAnsi"/>
        </w:rPr>
        <w:t xml:space="preserve"> ROE</w:t>
      </w:r>
      <w:r w:rsidRPr="00F137B3">
        <w:rPr>
          <w:rFonts w:asciiTheme="minorHAnsi" w:hAnsiTheme="minorHAnsi" w:cstheme="minorHAnsi"/>
        </w:rPr>
        <w:t>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높거나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낮은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이유를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설명하기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위해</w:t>
      </w:r>
      <w:r w:rsidRPr="00F137B3">
        <w:rPr>
          <w:rFonts w:asciiTheme="minorHAnsi" w:hAnsiTheme="minorHAnsi" w:cstheme="minorHAnsi"/>
        </w:rPr>
        <w:t xml:space="preserve"> Return on Equity (ROE)</w:t>
      </w:r>
      <w:r w:rsidRPr="00F137B3">
        <w:rPr>
          <w:rFonts w:asciiTheme="minorHAnsi" w:hAnsiTheme="minorHAnsi" w:cstheme="minorHAnsi"/>
        </w:rPr>
        <w:t>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세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가지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구성요소로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분해합니다</w:t>
      </w:r>
      <w:r w:rsidRPr="00F137B3">
        <w:rPr>
          <w:rFonts w:asciiTheme="minorHAnsi" w:hAnsiTheme="minorHAnsi" w:cstheme="minorHAnsi"/>
        </w:rPr>
        <w:t>.</w:t>
      </w:r>
    </w:p>
    <w:p w14:paraId="01138EDA" w14:textId="4BA6C62E" w:rsidR="00A7549A" w:rsidRDefault="0082346A" w:rsidP="00B55975">
      <w:pPr>
        <w:spacing w:after="0"/>
        <w:rPr>
          <w:rStyle w:val="Strong"/>
          <w:rFonts w:cstheme="minorHAnsi"/>
          <w:color w:val="1F4E79" w:themeColor="accent1" w:themeShade="80"/>
          <w:sz w:val="24"/>
          <w:szCs w:val="2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677557" wp14:editId="5F30CE2F">
                <wp:simplePos x="0" y="0"/>
                <wp:positionH relativeFrom="column">
                  <wp:posOffset>4027170</wp:posOffset>
                </wp:positionH>
                <wp:positionV relativeFrom="paragraph">
                  <wp:posOffset>6985</wp:posOffset>
                </wp:positionV>
                <wp:extent cx="166370" cy="1369695"/>
                <wp:effectExtent l="7937" t="0" r="13018" b="13017"/>
                <wp:wrapNone/>
                <wp:docPr id="534830932" name="Lef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6370" cy="1369695"/>
                        </a:xfrm>
                        <a:prstGeom prst="leftBrace">
                          <a:avLst/>
                        </a:prstGeom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92FF" id="Left Brace 8" o:spid="_x0000_s1026" type="#_x0000_t87" style="position:absolute;margin-left:317.1pt;margin-top:.55pt;width:13.1pt;height:107.85pt;rotation:90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" adj="219" strokecolor="#2e74b5 [2404]">
                <v:stroke joinstyle="miter"/>
              </v:shape>
            </w:pict>
          </mc:Fallback>
        </mc:AlternateContent>
      </w:r>
      <w:r w:rsidR="00526485">
        <w:rPr>
          <w:rFonts w:cs="Calibri"/>
          <w:noProof/>
          <w:sz w:val="22"/>
        </w:rPr>
        <w:t xml:space="preserve">DuPont ROE decomposition (DuPont ROE </w:t>
      </w:r>
      <w:r w:rsidR="00526485">
        <w:rPr>
          <w:rFonts w:cs="Calibri"/>
          <w:noProof/>
          <w:sz w:val="22"/>
        </w:rPr>
        <w:t>분해</w:t>
      </w:r>
      <w:r w:rsidR="00526485">
        <w:rPr>
          <w:rFonts w:cs="Calibri"/>
          <w:noProof/>
          <w:sz w:val="22"/>
        </w:rPr>
        <w:t>)</w:t>
      </w:r>
    </w:p>
    <w:p w14:paraId="437ADF0B" w14:textId="50FF9495" w:rsidR="00AF5A8D" w:rsidRDefault="00526485" w:rsidP="00B55975">
      <w:pPr>
        <w:spacing w:after="0"/>
        <w:rPr>
          <w:rStyle w:val="Strong"/>
          <w:rFonts w:cstheme="minorHAnsi"/>
          <w:color w:val="1F4E79" w:themeColor="accent1" w:themeShade="80"/>
          <w:sz w:val="24"/>
          <w:szCs w:val="28"/>
          <w:lang w:eastAsia="ko-KR"/>
        </w:rPr>
      </w:pPr>
      <w:r w:rsidRPr="00F137B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BD6E342" wp14:editId="0A57B9E1">
                <wp:simplePos x="0" y="0"/>
                <wp:positionH relativeFrom="column">
                  <wp:posOffset>1068705</wp:posOffset>
                </wp:positionH>
                <wp:positionV relativeFrom="paragraph">
                  <wp:posOffset>146685</wp:posOffset>
                </wp:positionV>
                <wp:extent cx="3869690" cy="1447165"/>
                <wp:effectExtent l="0" t="0" r="0" b="635"/>
                <wp:wrapNone/>
                <wp:docPr id="61361877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690" cy="1447165"/>
                          <a:chOff x="0" y="-827189"/>
                          <a:chExt cx="3870773" cy="1449383"/>
                        </a:xfrm>
                      </wpg:grpSpPr>
                      <wpg:grpSp>
                        <wpg:cNvPr id="863097645" name="Group 9"/>
                        <wpg:cNvGrpSpPr/>
                        <wpg:grpSpPr>
                          <a:xfrm>
                            <a:off x="0" y="-827189"/>
                            <a:ext cx="2060748" cy="1444269"/>
                            <a:chOff x="0" y="-827964"/>
                            <a:chExt cx="2060748" cy="1445622"/>
                          </a:xfrm>
                        </wpg:grpSpPr>
                        <wps:wsp>
                          <wps:cNvPr id="1488713403" name="Left Brace 8"/>
                          <wps:cNvSpPr/>
                          <wps:spPr>
                            <a:xfrm rot="16200000">
                              <a:off x="369983" y="-299784"/>
                              <a:ext cx="208037" cy="807606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5002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3419"/>
                              <a:ext cx="986790" cy="474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749F78" w14:textId="77777777" w:rsidR="00730B54" w:rsidRPr="00225D00" w:rsidRDefault="00730B54" w:rsidP="00730B54">
                                <w:pPr>
                                  <w:spacing w:after="0"/>
                                  <w:rPr>
                                    <w:color w:val="2E74B5" w:themeColor="accent1" w:themeShade="BF"/>
                                    <w:lang w:eastAsia="ko-KR"/>
                                  </w:rPr>
                                </w:pPr>
                                <w:r w:rsidRPr="00225D00"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Profit Margin (</w:t>
                                </w:r>
                                <w:r w:rsidRPr="00225D00"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수익률</w:t>
                                </w:r>
                                <w:r w:rsidRPr="00225D00"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)</w:t>
                                </w:r>
                              </w:p>
                              <w:p w14:paraId="4416BB80" w14:textId="77777777" w:rsidR="00730B54" w:rsidRPr="00225D00" w:rsidRDefault="00730B54" w:rsidP="00730B54">
                                <w:pPr>
                                  <w:spacing w:after="0"/>
                                  <w:rPr>
                                    <w:color w:val="C0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C00000"/>
                                    <w:lang w:eastAsia="ko-KR"/>
                                  </w:rPr>
                                  <w:t>(Profitability)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0074648" name="Left Brace 8"/>
                          <wps:cNvSpPr/>
                          <wps:spPr>
                            <a:xfrm rot="5400000">
                              <a:off x="981811" y="-1484341"/>
                              <a:ext cx="167324" cy="199055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5650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733" y="-827964"/>
                              <a:ext cx="524813" cy="2856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49532" w14:textId="7692E55D" w:rsidR="00AF5A8D" w:rsidRPr="00526485" w:rsidRDefault="00AF5A8D" w:rsidP="00730B54">
                                <w:pPr>
                                  <w:spacing w:after="0"/>
                                  <w:rPr>
                                    <w:color w:val="C00000"/>
                                  </w:rPr>
                                </w:pPr>
                                <w:r w:rsidRPr="00526485">
                                  <w:rPr>
                                    <w:color w:val="C00000"/>
                                    <w:lang w:eastAsia="ko-KR"/>
                                  </w:rPr>
                                  <w:t>ROA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2383429" name="Group 9"/>
                        <wpg:cNvGrpSpPr/>
                        <wpg:grpSpPr>
                          <a:xfrm>
                            <a:off x="976108" y="5609"/>
                            <a:ext cx="1183671" cy="616585"/>
                            <a:chOff x="0" y="0"/>
                            <a:chExt cx="986790" cy="617658"/>
                          </a:xfrm>
                        </wpg:grpSpPr>
                        <wps:wsp>
                          <wps:cNvPr id="1266748851" name="Left Brace 8"/>
                          <wps:cNvSpPr/>
                          <wps:spPr>
                            <a:xfrm rot="16200000">
                              <a:off x="369983" y="-299784"/>
                              <a:ext cx="208037" cy="807606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953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3419"/>
                              <a:ext cx="986790" cy="474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F9216" w14:textId="7DAABB4F" w:rsidR="00730B54" w:rsidRPr="00225D00" w:rsidRDefault="00730B54" w:rsidP="00730B54">
                                <w:pPr>
                                  <w:spacing w:after="0"/>
                                  <w:jc w:val="center"/>
                                  <w:rPr>
                                    <w:color w:val="2E74B5" w:themeColor="accent1" w:themeShade="BF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Asset Turnover (</w:t>
                                </w:r>
                                <w:r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자산회전율</w:t>
                                </w:r>
                                <w:r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)</w:t>
                                </w:r>
                              </w:p>
                              <w:p w14:paraId="2A344F9A" w14:textId="3F302D79" w:rsidR="00730B54" w:rsidRPr="00225D00" w:rsidRDefault="00730B54" w:rsidP="00730B54">
                                <w:pPr>
                                  <w:spacing w:after="0"/>
                                  <w:jc w:val="center"/>
                                  <w:rPr>
                                    <w:color w:val="C0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C00000"/>
                                    <w:lang w:eastAsia="ko-KR"/>
                                  </w:rPr>
                                  <w:t>(Efficiency)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59458566" name="Group 9"/>
                        <wpg:cNvGrpSpPr/>
                        <wpg:grpSpPr>
                          <a:xfrm>
                            <a:off x="2243926" y="5609"/>
                            <a:ext cx="1626847" cy="616585"/>
                            <a:chOff x="0" y="0"/>
                            <a:chExt cx="986790" cy="617658"/>
                          </a:xfrm>
                        </wpg:grpSpPr>
                        <wps:wsp>
                          <wps:cNvPr id="1858619346" name="Left Brace 8"/>
                          <wps:cNvSpPr/>
                          <wps:spPr>
                            <a:xfrm rot="16200000">
                              <a:off x="369983" y="-299784"/>
                              <a:ext cx="208037" cy="807606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8068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3419"/>
                              <a:ext cx="986790" cy="474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BD376" w14:textId="796A971A" w:rsidR="00730B54" w:rsidRPr="00225D00" w:rsidRDefault="00730B54" w:rsidP="00730B54">
                                <w:pPr>
                                  <w:spacing w:after="0"/>
                                  <w:jc w:val="center"/>
                                  <w:rPr>
                                    <w:color w:val="2E74B5" w:themeColor="accent1" w:themeShade="BF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cs="Calibri" w:hint="eastAsia"/>
                                    <w:color w:val="2E74B5" w:themeColor="accent1" w:themeShade="BF"/>
                                    <w:lang w:eastAsia="ko-KR"/>
                                  </w:rPr>
                                  <w:t>Financial Leverage</w:t>
                                </w:r>
                              </w:p>
                              <w:p w14:paraId="4D7C3D0B" w14:textId="606D4000" w:rsidR="00730B54" w:rsidRPr="00225D00" w:rsidRDefault="00730B54" w:rsidP="00730B54">
                                <w:pPr>
                                  <w:spacing w:after="0"/>
                                  <w:jc w:val="center"/>
                                  <w:rPr>
                                    <w:color w:val="C0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C00000"/>
                                    <w:lang w:eastAsia="ko-KR"/>
                                  </w:rPr>
                                  <w:t>(Use of debt)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6E342" id="Group 12" o:spid="_x0000_s1043" style="position:absolute;margin-left:84.15pt;margin-top:11.55pt;width:304.7pt;height:113.95pt;z-index:251699200;mso-width-relative:margin;mso-height-relative:margin" coordorigin=",-8271" coordsize="38707,1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">
                <v:group id="_x0000_s1044" style="position:absolute;top:-8271;width:20607;height:14441" coordorigin=",-8279" coordsize="20607,1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hE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">
                  <v:shape id="Left Brace 8" o:spid="_x0000_s1045" type="#_x0000_t87" style="position:absolute;left:3700;top:-2999;width:2080;height:8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" adj="464" strokecolor="#2e74b5 [2404]">
                    <v:stroke joinstyle="miter"/>
                  </v:shape>
                  <v:shape id="_x0000_s1046" type="#_x0000_t202" style="position:absolute;top:1434;width:9867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" stroked="f">
                    <v:textbox>
                      <w:txbxContent>
                        <w:p w14:paraId="7B749F78" w14:textId="77777777" w:rsidR="00730B54" w:rsidRPr="00225D00" w:rsidRDefault="00730B54" w:rsidP="00730B54">
                          <w:pPr>
                            <w:spacing w:after="0"/>
                            <w:rPr>
                              <w:color w:val="2E74B5" w:themeColor="accent1" w:themeShade="BF"/>
                              <w:lang w:eastAsia="ko-KR"/>
                            </w:rPr>
                          </w:pPr>
                          <w:r w:rsidRPr="00225D00"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Profit Margin (</w:t>
                          </w:r>
                          <w:r w:rsidRPr="00225D00"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수익률</w:t>
                          </w:r>
                          <w:r w:rsidRPr="00225D00"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)</w:t>
                          </w:r>
                        </w:p>
                        <w:p w14:paraId="4416BB80" w14:textId="77777777" w:rsidR="00730B54" w:rsidRPr="00225D00" w:rsidRDefault="00730B54" w:rsidP="00730B54">
                          <w:pPr>
                            <w:spacing w:after="0"/>
                            <w:rPr>
                              <w:color w:val="C00000"/>
                            </w:rPr>
                          </w:pPr>
                          <w:r>
                            <w:rPr>
                              <w:rFonts w:hint="eastAsia"/>
                              <w:color w:val="C00000"/>
                              <w:lang w:eastAsia="ko-KR"/>
                            </w:rPr>
                            <w:t>(Profitability)</w:t>
                          </w:r>
                        </w:p>
                      </w:txbxContent>
                    </v:textbox>
                  </v:shape>
                  <v:shape id="Left Brace 8" o:spid="_x0000_s1047" type="#_x0000_t87" style="position:absolute;left:9817;top:-14843;width:1673;height:1990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" adj="151" strokecolor="#2e74b5 [2404]" strokeweight="1pt">
                    <v:stroke joinstyle="miter"/>
                  </v:shape>
                  <v:shape id="_x0000_s1048" type="#_x0000_t202" style="position:absolute;left:8467;top:-8279;width:524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" stroked="f">
                    <v:textbox>
                      <w:txbxContent>
                        <w:p w14:paraId="11749532" w14:textId="7692E55D" w:rsidR="00AF5A8D" w:rsidRPr="00526485" w:rsidRDefault="00AF5A8D" w:rsidP="00730B54">
                          <w:pPr>
                            <w:spacing w:after="0"/>
                            <w:rPr>
                              <w:color w:val="C00000"/>
                            </w:rPr>
                          </w:pPr>
                          <w:r w:rsidRPr="00526485">
                            <w:rPr>
                              <w:color w:val="C00000"/>
                              <w:lang w:eastAsia="ko-KR"/>
                            </w:rPr>
                            <w:t>ROA</w:t>
                          </w:r>
                        </w:p>
                      </w:txbxContent>
                    </v:textbox>
                  </v:shape>
                </v:group>
                <v:group id="_x0000_s1049" style="position:absolute;left:9761;top:56;width:11836;height:6165" coordsize="9867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">
                  <v:shape id="Left Brace 8" o:spid="_x0000_s1050" type="#_x0000_t87" style="position:absolute;left:3700;top:-2999;width:2080;height:8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" adj="464" strokecolor="#2e74b5 [2404]">
                    <v:stroke joinstyle="miter"/>
                  </v:shape>
                  <v:shape id="_x0000_s1051" type="#_x0000_t202" style="position:absolute;top:1434;width:9867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" stroked="f">
                    <v:textbox>
                      <w:txbxContent>
                        <w:p w14:paraId="641F9216" w14:textId="7DAABB4F" w:rsidR="00730B54" w:rsidRPr="00225D00" w:rsidRDefault="00730B54" w:rsidP="00730B54">
                          <w:pPr>
                            <w:spacing w:after="0"/>
                            <w:jc w:val="center"/>
                            <w:rPr>
                              <w:color w:val="2E74B5" w:themeColor="accent1" w:themeShade="BF"/>
                              <w:lang w:eastAsia="ko-KR"/>
                            </w:rPr>
                          </w:pPr>
                          <w:r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Asset Turnover (</w:t>
                          </w:r>
                          <w:r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자산회전율</w:t>
                          </w:r>
                          <w:r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)</w:t>
                          </w:r>
                        </w:p>
                        <w:p w14:paraId="2A344F9A" w14:textId="3F302D79" w:rsidR="00730B54" w:rsidRPr="00225D00" w:rsidRDefault="00730B54" w:rsidP="00730B54">
                          <w:pPr>
                            <w:spacing w:after="0"/>
                            <w:jc w:val="center"/>
                            <w:rPr>
                              <w:color w:val="C00000"/>
                            </w:rPr>
                          </w:pPr>
                          <w:r>
                            <w:rPr>
                              <w:rFonts w:hint="eastAsia"/>
                              <w:color w:val="C00000"/>
                              <w:lang w:eastAsia="ko-KR"/>
                            </w:rPr>
                            <w:t>(Efficiency)</w:t>
                          </w:r>
                        </w:p>
                      </w:txbxContent>
                    </v:textbox>
                  </v:shape>
                </v:group>
                <v:group id="_x0000_s1052" style="position:absolute;left:22439;top:56;width:16268;height:6165" coordsize="9867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">
                  <v:shape id="Left Brace 8" o:spid="_x0000_s1053" type="#_x0000_t87" style="position:absolute;left:3700;top:-2999;width:2080;height:8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" adj="464" strokecolor="#2e74b5 [2404]" strokeweight="1pt">
                    <v:stroke joinstyle="miter"/>
                  </v:shape>
                  <v:shape id="_x0000_s1054" type="#_x0000_t202" style="position:absolute;top:1434;width:9867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" stroked="f">
                    <v:textbox>
                      <w:txbxContent>
                        <w:p w14:paraId="53CBD376" w14:textId="796A971A" w:rsidR="00730B54" w:rsidRPr="00225D00" w:rsidRDefault="00730B54" w:rsidP="00730B54">
                          <w:pPr>
                            <w:spacing w:after="0"/>
                            <w:jc w:val="center"/>
                            <w:rPr>
                              <w:color w:val="2E74B5" w:themeColor="accent1" w:themeShade="BF"/>
                              <w:lang w:eastAsia="ko-KR"/>
                            </w:rPr>
                          </w:pPr>
                          <w:r>
                            <w:rPr>
                              <w:rFonts w:cs="Calibri" w:hint="eastAsia"/>
                              <w:color w:val="2E74B5" w:themeColor="accent1" w:themeShade="BF"/>
                              <w:lang w:eastAsia="ko-KR"/>
                            </w:rPr>
                            <w:t>Financial Leverage</w:t>
                          </w:r>
                        </w:p>
                        <w:p w14:paraId="4D7C3D0B" w14:textId="606D4000" w:rsidR="00730B54" w:rsidRPr="00225D00" w:rsidRDefault="00730B54" w:rsidP="00730B54">
                          <w:pPr>
                            <w:spacing w:after="0"/>
                            <w:jc w:val="center"/>
                            <w:rPr>
                              <w:color w:val="C00000"/>
                            </w:rPr>
                          </w:pPr>
                          <w:r>
                            <w:rPr>
                              <w:rFonts w:hint="eastAsia"/>
                              <w:color w:val="C00000"/>
                              <w:lang w:eastAsia="ko-KR"/>
                            </w:rPr>
                            <w:t>(Use of debt)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B4A0C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7E4914" wp14:editId="4E271B92">
                <wp:simplePos x="0" y="0"/>
                <wp:positionH relativeFrom="column">
                  <wp:posOffset>3770193</wp:posOffset>
                </wp:positionH>
                <wp:positionV relativeFrom="paragraph">
                  <wp:posOffset>146462</wp:posOffset>
                </wp:positionV>
                <wp:extent cx="587828" cy="284480"/>
                <wp:effectExtent l="0" t="0" r="3175" b="1270"/>
                <wp:wrapNone/>
                <wp:docPr id="174392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28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74E5F" w14:textId="697A67A9" w:rsidR="00FB4A0C" w:rsidRPr="00526485" w:rsidRDefault="00FB4A0C" w:rsidP="00526485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  <w:r w:rsidRPr="00526485">
                              <w:rPr>
                                <w:color w:val="C00000"/>
                                <w:lang w:eastAsia="ko-KR"/>
                              </w:rPr>
                              <w:t>RO</w:t>
                            </w:r>
                            <w:r w:rsidR="00526485" w:rsidRPr="00526485">
                              <w:rPr>
                                <w:color w:val="C00000"/>
                                <w:lang w:eastAsia="ko-KR"/>
                              </w:rPr>
                              <w:t>FL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E4914" id="_x0000_s1055" type="#_x0000_t202" style="position:absolute;margin-left:296.85pt;margin-top:11.55pt;width:46.3pt;height:22.4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" stroked="f">
                <v:textbox>
                  <w:txbxContent>
                    <w:p w14:paraId="52F74E5F" w14:textId="697A67A9" w:rsidR="00FB4A0C" w:rsidRPr="00526485" w:rsidRDefault="00FB4A0C" w:rsidP="00526485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  <w:r w:rsidRPr="00526485">
                        <w:rPr>
                          <w:color w:val="C00000"/>
                          <w:lang w:eastAsia="ko-KR"/>
                        </w:rPr>
                        <w:t>RO</w:t>
                      </w:r>
                      <w:r w:rsidR="00526485" w:rsidRPr="00526485">
                        <w:rPr>
                          <w:color w:val="C00000"/>
                          <w:lang w:eastAsia="ko-KR"/>
                        </w:rPr>
                        <w:t>FL</w:t>
                      </w:r>
                    </w:p>
                  </w:txbxContent>
                </v:textbox>
              </v:shape>
            </w:pict>
          </mc:Fallback>
        </mc:AlternateContent>
      </w:r>
    </w:p>
    <w:p w14:paraId="295B9DEF" w14:textId="47A089A8" w:rsidR="00AF5A8D" w:rsidRPr="004C05F5" w:rsidRDefault="00AF5A8D" w:rsidP="00B55975">
      <w:pPr>
        <w:spacing w:after="0"/>
        <w:rPr>
          <w:rStyle w:val="Strong"/>
          <w:rFonts w:cstheme="minorHAnsi"/>
          <w:color w:val="1F4E79" w:themeColor="accent1" w:themeShade="80"/>
          <w:sz w:val="24"/>
          <w:szCs w:val="28"/>
          <w:lang w:eastAsia="ko-KR"/>
        </w:rPr>
      </w:pPr>
    </w:p>
    <w:p w14:paraId="7D8655C6" w14:textId="63CBF92C" w:rsidR="00730B54" w:rsidRPr="00F137B3" w:rsidRDefault="00730B54" w:rsidP="00B55975">
      <w:pPr>
        <w:spacing w:after="0"/>
        <w:rPr>
          <w:rFonts w:cstheme="minorHAnsi"/>
          <w:lang w:eastAsia="ko-KR"/>
        </w:rPr>
      </w:pPr>
    </w:p>
    <w:p w14:paraId="4483B2FC" w14:textId="25A8DCD4" w:rsidR="00730B54" w:rsidRPr="00F137B3" w:rsidRDefault="00A7549A" w:rsidP="00B55975">
      <w:pPr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ROE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Net Income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Sales</m:t>
              </m:r>
            </m:den>
          </m:f>
          <m:r>
            <w:rPr>
              <w:rFonts w:ascii="Cambria Math" w:hAnsi="Cambria Math" w:cstheme="minorHAnsi"/>
            </w:rPr>
            <m:t>×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Sales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Average Total Assets</m:t>
              </m:r>
            </m:den>
          </m:f>
          <m:r>
            <w:rPr>
              <w:rFonts w:ascii="Cambria Math" w:hAnsi="Cambria Math" w:cstheme="minorHAnsi"/>
            </w:rPr>
            <m:t>×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Average Total Assets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Average Stockholders’ Equity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521FC651" w14:textId="4B630BC1" w:rsidR="00A7549A" w:rsidRPr="00F137B3" w:rsidRDefault="00A7549A" w:rsidP="00B55975">
      <w:pPr>
        <w:rPr>
          <w:rFonts w:cstheme="minorHAnsi"/>
        </w:rPr>
      </w:pPr>
    </w:p>
    <w:p w14:paraId="539FB873" w14:textId="19D2A834" w:rsidR="00A7549A" w:rsidRPr="00F137B3" w:rsidRDefault="00A7549A">
      <w:pPr>
        <w:pStyle w:val="NormalWeb"/>
        <w:numPr>
          <w:ilvl w:val="0"/>
          <w:numId w:val="42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ROE</w:t>
      </w:r>
      <w:r w:rsidRPr="00F137B3">
        <w:rPr>
          <w:rFonts w:asciiTheme="minorHAnsi" w:hAnsiTheme="minorHAnsi" w:cstheme="minorHAnsi"/>
        </w:rPr>
        <w:t>는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회사가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다음을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달성할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때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증가합니다</w:t>
      </w:r>
      <w:r w:rsidRPr="00F137B3">
        <w:rPr>
          <w:rFonts w:asciiTheme="minorHAnsi" w:hAnsiTheme="minorHAnsi" w:cstheme="minorHAnsi"/>
        </w:rPr>
        <w:t>:</w:t>
      </w:r>
    </w:p>
    <w:p w14:paraId="317403B9" w14:textId="3A5B3F71" w:rsidR="00A7549A" w:rsidRPr="00F137B3" w:rsidRDefault="00A7549A">
      <w:pPr>
        <w:pStyle w:val="NormalWeb"/>
        <w:numPr>
          <w:ilvl w:val="1"/>
          <w:numId w:val="47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Sales $1</w:t>
      </w:r>
      <w:r w:rsidRPr="00F137B3">
        <w:rPr>
          <w:rFonts w:asciiTheme="minorHAnsi" w:hAnsiTheme="minorHAnsi" w:cstheme="minorHAnsi"/>
        </w:rPr>
        <w:t>당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더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많은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이익을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창출</w:t>
      </w:r>
      <w:r w:rsidRPr="00F137B3">
        <w:rPr>
          <w:rFonts w:asciiTheme="minorHAnsi" w:hAnsiTheme="minorHAnsi" w:cstheme="minorHAnsi"/>
        </w:rPr>
        <w:t>(↑ profit margin)</w:t>
      </w:r>
    </w:p>
    <w:p w14:paraId="4ABF91EB" w14:textId="44CBDBDA" w:rsidR="00A7549A" w:rsidRPr="00F137B3" w:rsidRDefault="00A7549A">
      <w:pPr>
        <w:pStyle w:val="NormalWeb"/>
        <w:numPr>
          <w:ilvl w:val="1"/>
          <w:numId w:val="47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Assets</w:t>
      </w:r>
      <w:r w:rsidRPr="00F137B3">
        <w:rPr>
          <w:rFonts w:asciiTheme="minorHAnsi" w:hAnsiTheme="minorHAnsi" w:cstheme="minorHAnsi"/>
        </w:rPr>
        <w:t>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효율적으로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사용하여</w:t>
      </w:r>
      <w:r w:rsidRPr="00F137B3">
        <w:rPr>
          <w:rFonts w:asciiTheme="minorHAnsi" w:hAnsiTheme="minorHAnsi" w:cstheme="minorHAnsi"/>
        </w:rPr>
        <w:t xml:space="preserve"> sales</w:t>
      </w:r>
      <w:r w:rsidRPr="00F137B3">
        <w:rPr>
          <w:rFonts w:asciiTheme="minorHAnsi" w:hAnsiTheme="minorHAnsi" w:cstheme="minorHAnsi"/>
        </w:rPr>
        <w:t>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창출</w:t>
      </w:r>
      <w:r w:rsidRPr="00F137B3">
        <w:rPr>
          <w:rFonts w:asciiTheme="minorHAnsi" w:hAnsiTheme="minorHAnsi" w:cstheme="minorHAnsi"/>
        </w:rPr>
        <w:t>(↑ asset turnover)</w:t>
      </w:r>
    </w:p>
    <w:p w14:paraId="324DC9AD" w14:textId="497358FE" w:rsidR="00A7549A" w:rsidRPr="00F137B3" w:rsidRDefault="00A7549A">
      <w:pPr>
        <w:pStyle w:val="NormalWeb"/>
        <w:numPr>
          <w:ilvl w:val="1"/>
          <w:numId w:val="47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더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많은</w:t>
      </w:r>
      <w:r w:rsidRPr="00F137B3">
        <w:rPr>
          <w:rFonts w:asciiTheme="minorHAnsi" w:hAnsiTheme="minorHAnsi" w:cstheme="minorHAnsi"/>
        </w:rPr>
        <w:t xml:space="preserve"> leverage</w:t>
      </w:r>
      <w:r w:rsidRPr="00F137B3">
        <w:rPr>
          <w:rFonts w:asciiTheme="minorHAnsi" w:hAnsiTheme="minorHAnsi" w:cstheme="minorHAnsi"/>
        </w:rPr>
        <w:t>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사용하여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수익을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확대</w:t>
      </w:r>
      <w:r w:rsidRPr="00F137B3">
        <w:rPr>
          <w:rFonts w:asciiTheme="minorHAnsi" w:hAnsiTheme="minorHAnsi" w:cstheme="minorHAnsi"/>
        </w:rPr>
        <w:t>(↑ financial leverage)</w:t>
      </w:r>
    </w:p>
    <w:p w14:paraId="613AC9FB" w14:textId="48F91A7D" w:rsidR="00A7549A" w:rsidRPr="00F137B3" w:rsidRDefault="00A7549A">
      <w:pPr>
        <w:pStyle w:val="NormalWeb"/>
        <w:numPr>
          <w:ilvl w:val="0"/>
          <w:numId w:val="48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성과가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다음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중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어디에서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발생하는지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파악하는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데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유용합니다</w:t>
      </w:r>
      <w:r w:rsidRPr="00F137B3">
        <w:rPr>
          <w:rFonts w:asciiTheme="minorHAnsi" w:hAnsiTheme="minorHAnsi" w:cstheme="minorHAnsi"/>
        </w:rPr>
        <w:t>:</w:t>
      </w:r>
    </w:p>
    <w:p w14:paraId="27638577" w14:textId="097307BB" w:rsidR="00A7549A" w:rsidRPr="00F137B3" w:rsidRDefault="00A7549A">
      <w:pPr>
        <w:pStyle w:val="NormalWeb"/>
        <w:numPr>
          <w:ilvl w:val="1"/>
          <w:numId w:val="49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</w:rPr>
      </w:pPr>
      <w:r w:rsidRPr="00F137B3">
        <w:rPr>
          <w:rStyle w:val="Strong"/>
          <w:rFonts w:asciiTheme="minorHAnsi" w:hAnsiTheme="minorHAnsi" w:cstheme="minorHAnsi"/>
        </w:rPr>
        <w:t>Operational strength(</w:t>
      </w:r>
      <w:r w:rsidRPr="00F137B3">
        <w:rPr>
          <w:rStyle w:val="Strong"/>
          <w:rFonts w:asciiTheme="minorHAnsi" w:hAnsiTheme="minorHAnsi" w:cstheme="minorHAnsi"/>
        </w:rPr>
        <w:t>수익성</w:t>
      </w:r>
      <w:r w:rsidRPr="00F137B3">
        <w:rPr>
          <w:rStyle w:val="Strong"/>
          <w:rFonts w:asciiTheme="minorHAnsi" w:hAnsiTheme="minorHAnsi" w:cstheme="minorHAnsi"/>
        </w:rPr>
        <w:t xml:space="preserve">, </w:t>
      </w:r>
      <w:r w:rsidRPr="00F137B3">
        <w:rPr>
          <w:rStyle w:val="Strong"/>
          <w:rFonts w:asciiTheme="minorHAnsi" w:hAnsiTheme="minorHAnsi" w:cstheme="minorHAnsi"/>
        </w:rPr>
        <w:t>효율성</w:t>
      </w:r>
      <w:r w:rsidRPr="00F137B3">
        <w:rPr>
          <w:rStyle w:val="Strong"/>
          <w:rFonts w:asciiTheme="minorHAnsi" w:hAnsiTheme="minorHAnsi" w:cstheme="minorHAnsi"/>
        </w:rPr>
        <w:t>)</w:t>
      </w:r>
    </w:p>
    <w:p w14:paraId="3003F38F" w14:textId="2889C55B" w:rsidR="00A7549A" w:rsidRPr="00F137B3" w:rsidRDefault="00A7549A">
      <w:pPr>
        <w:pStyle w:val="NormalWeb"/>
        <w:numPr>
          <w:ilvl w:val="1"/>
          <w:numId w:val="49"/>
        </w:numPr>
        <w:spacing w:line="276" w:lineRule="auto"/>
        <w:ind w:left="1080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또는</w:t>
      </w:r>
      <w:r w:rsidRPr="00F137B3">
        <w:rPr>
          <w:rFonts w:asciiTheme="minorHAnsi" w:hAnsiTheme="minorHAnsi" w:cstheme="minorHAnsi"/>
        </w:rPr>
        <w:t xml:space="preserve"> financial structure(</w:t>
      </w:r>
      <w:r w:rsidRPr="00F137B3">
        <w:rPr>
          <w:rFonts w:asciiTheme="minorHAnsi" w:hAnsiTheme="minorHAnsi" w:cstheme="minorHAnsi"/>
        </w:rPr>
        <w:t>부채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사용</w:t>
      </w:r>
      <w:r w:rsidRPr="00F137B3">
        <w:rPr>
          <w:rFonts w:asciiTheme="minorHAnsi" w:hAnsiTheme="minorHAnsi" w:cstheme="minorHAnsi"/>
        </w:rPr>
        <w:t>)</w:t>
      </w:r>
    </w:p>
    <w:p w14:paraId="7484D143" w14:textId="21EA4069" w:rsidR="00A7549A" w:rsidRPr="00F137B3" w:rsidRDefault="00A7549A" w:rsidP="00011F77">
      <w:pPr>
        <w:spacing w:after="0"/>
        <w:rPr>
          <w:rFonts w:cstheme="minorHAnsi"/>
          <w:color w:val="2F5496" w:themeColor="accent5" w:themeShade="BF"/>
          <w:sz w:val="24"/>
          <w:szCs w:val="28"/>
        </w:rPr>
      </w:pPr>
      <w:r w:rsidRPr="00F137B3">
        <w:rPr>
          <w:rStyle w:val="Strong"/>
          <w:rFonts w:cstheme="minorHAnsi"/>
          <w:color w:val="2F5496" w:themeColor="accent5" w:themeShade="BF"/>
          <w:sz w:val="22"/>
          <w:szCs w:val="28"/>
        </w:rPr>
        <w:t>Limitation (</w:t>
      </w:r>
      <w:r w:rsidRPr="00F137B3">
        <w:rPr>
          <w:rStyle w:val="Strong"/>
          <w:rFonts w:cstheme="minorHAnsi"/>
          <w:color w:val="2F5496" w:themeColor="accent5" w:themeShade="BF"/>
          <w:sz w:val="22"/>
          <w:szCs w:val="28"/>
        </w:rPr>
        <w:t>한계</w:t>
      </w:r>
      <w:r w:rsidRPr="00F137B3">
        <w:rPr>
          <w:rStyle w:val="Strong"/>
          <w:rFonts w:cstheme="minorHAnsi"/>
          <w:color w:val="2F5496" w:themeColor="accent5" w:themeShade="BF"/>
          <w:sz w:val="22"/>
          <w:szCs w:val="28"/>
        </w:rPr>
        <w:t>)</w:t>
      </w:r>
    </w:p>
    <w:p w14:paraId="265CFA17" w14:textId="6603EFCA" w:rsidR="00A7549A" w:rsidRPr="00F137B3" w:rsidRDefault="00A7549A">
      <w:pPr>
        <w:pStyle w:val="NormalWeb"/>
        <w:numPr>
          <w:ilvl w:val="0"/>
          <w:numId w:val="43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Net income</w:t>
      </w:r>
      <w:r w:rsidRPr="00F137B3">
        <w:rPr>
          <w:rFonts w:asciiTheme="minorHAnsi" w:hAnsiTheme="minorHAnsi" w:cstheme="minorHAnsi"/>
        </w:rPr>
        <w:t>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사용하고</w:t>
      </w:r>
      <w:r w:rsidRPr="00F137B3">
        <w:rPr>
          <w:rFonts w:asciiTheme="minorHAnsi" w:hAnsiTheme="minorHAnsi" w:cstheme="minorHAnsi"/>
        </w:rPr>
        <w:t xml:space="preserve"> earnings without interest expense (EWI)</w:t>
      </w:r>
      <w:r w:rsidRPr="00F137B3">
        <w:rPr>
          <w:rFonts w:asciiTheme="minorHAnsi" w:hAnsiTheme="minorHAnsi" w:cstheme="minorHAnsi"/>
        </w:rPr>
        <w:t>는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사용하지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않습니다</w:t>
      </w:r>
      <w:r w:rsidRPr="00F137B3">
        <w:rPr>
          <w:rFonts w:asciiTheme="minorHAnsi" w:hAnsiTheme="minorHAnsi" w:cstheme="minorHAnsi"/>
        </w:rPr>
        <w:t xml:space="preserve">. → </w:t>
      </w:r>
      <w:r w:rsidRPr="00F137B3">
        <w:rPr>
          <w:rFonts w:asciiTheme="minorHAnsi" w:hAnsiTheme="minorHAnsi" w:cstheme="minorHAnsi"/>
        </w:rPr>
        <w:t>따라서</w:t>
      </w:r>
      <w:r w:rsidRPr="00F137B3">
        <w:rPr>
          <w:rFonts w:asciiTheme="minorHAnsi" w:hAnsiTheme="minorHAnsi" w:cstheme="minorHAnsi"/>
        </w:rPr>
        <w:t xml:space="preserve"> financial leverage</w:t>
      </w:r>
      <w:r w:rsidRPr="00F137B3">
        <w:rPr>
          <w:rFonts w:asciiTheme="minorHAnsi" w:hAnsiTheme="minorHAnsi" w:cstheme="minorHAnsi"/>
        </w:rPr>
        <w:t>가</w:t>
      </w:r>
      <w:r w:rsidRPr="00F137B3">
        <w:rPr>
          <w:rFonts w:asciiTheme="minorHAnsi" w:hAnsiTheme="minorHAnsi" w:cstheme="minorHAnsi"/>
        </w:rPr>
        <w:t xml:space="preserve"> margin</w:t>
      </w:r>
      <w:r w:rsidRPr="00F137B3">
        <w:rPr>
          <w:rFonts w:asciiTheme="minorHAnsi" w:hAnsiTheme="minorHAnsi" w:cstheme="minorHAnsi"/>
        </w:rPr>
        <w:t>과</w:t>
      </w:r>
      <w:r w:rsidRPr="00F137B3">
        <w:rPr>
          <w:rFonts w:asciiTheme="minorHAnsi" w:hAnsiTheme="minorHAnsi" w:cstheme="minorHAnsi"/>
        </w:rPr>
        <w:t xml:space="preserve"> ROE </w:t>
      </w:r>
      <w:r w:rsidRPr="00F137B3">
        <w:rPr>
          <w:rFonts w:asciiTheme="minorHAnsi" w:hAnsiTheme="minorHAnsi" w:cstheme="minorHAnsi"/>
        </w:rPr>
        <w:t>모두에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영향을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주어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순수한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영업성과를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분리하기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어렵습니다</w:t>
      </w:r>
      <w:r w:rsidRPr="00F137B3">
        <w:rPr>
          <w:rFonts w:asciiTheme="minorHAnsi" w:hAnsiTheme="minorHAnsi" w:cstheme="minorHAnsi"/>
        </w:rPr>
        <w:t>.</w:t>
      </w:r>
      <w:r w:rsidR="0082346A">
        <w:rPr>
          <w:rStyle w:val="FootnoteReference"/>
          <w:rFonts w:cstheme="minorHAnsi"/>
        </w:rPr>
        <w:footnoteReference w:id="2"/>
      </w:r>
    </w:p>
    <w:p w14:paraId="57F31CD8" w14:textId="40130388" w:rsidR="00A7549A" w:rsidRPr="00F137B3" w:rsidRDefault="0082346A">
      <w:pPr>
        <w:pStyle w:val="NormalWeb"/>
        <w:numPr>
          <w:ilvl w:val="0"/>
          <w:numId w:val="4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8352" behindDoc="0" locked="0" layoutInCell="1" allowOverlap="1" wp14:anchorId="44898C30" wp14:editId="1F774DAC">
            <wp:simplePos x="0" y="0"/>
            <wp:positionH relativeFrom="column">
              <wp:posOffset>2671603</wp:posOffset>
            </wp:positionH>
            <wp:positionV relativeFrom="paragraph">
              <wp:posOffset>292100</wp:posOffset>
            </wp:positionV>
            <wp:extent cx="2853690" cy="1709420"/>
            <wp:effectExtent l="0" t="0" r="3810" b="5080"/>
            <wp:wrapThrough wrapText="bothSides">
              <wp:wrapPolygon edited="0">
                <wp:start x="0" y="0"/>
                <wp:lineTo x="0" y="21423"/>
                <wp:lineTo x="21485" y="21423"/>
                <wp:lineTo x="21485" y="0"/>
                <wp:lineTo x="0" y="0"/>
              </wp:wrapPolygon>
            </wp:wrapThrough>
            <wp:docPr id="8" name="Picture 7" descr="A diagram of a compan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9005F55-304C-1455-D93C-88CFCF54F2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diagram of a company&#10;&#10;AI-generated content may be incorrect.">
                      <a:extLst>
                        <a:ext uri="{FF2B5EF4-FFF2-40B4-BE49-F238E27FC236}">
                          <a16:creationId xmlns:a16="http://schemas.microsoft.com/office/drawing/2014/main" id="{F9005F55-304C-1455-D93C-88CFCF54F2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A8D" w:rsidRPr="00F137B3">
        <w:rPr>
          <w:rFonts w:asciiTheme="minorHAnsi" w:hAnsiTheme="minorHAnsi" w:cstheme="minorHAnsi"/>
          <w:noProof/>
        </w:rPr>
        <w:t>그럼에도</w:t>
      </w:r>
      <w:r w:rsidR="00AF5A8D" w:rsidRPr="00F137B3">
        <w:rPr>
          <w:rFonts w:asciiTheme="minorHAnsi" w:hAnsiTheme="minorHAnsi" w:cstheme="minorHAnsi"/>
          <w:noProof/>
        </w:rPr>
        <w:t xml:space="preserve"> ROE</w:t>
      </w:r>
      <w:r w:rsidR="00AF5A8D" w:rsidRPr="00F137B3">
        <w:rPr>
          <w:rFonts w:asciiTheme="minorHAnsi" w:hAnsiTheme="minorHAnsi" w:cstheme="minorHAnsi"/>
          <w:noProof/>
        </w:rPr>
        <w:t>를</w:t>
      </w:r>
      <w:r w:rsidR="00AF5A8D" w:rsidRPr="00F137B3">
        <w:rPr>
          <w:rFonts w:asciiTheme="minorHAnsi" w:hAnsiTheme="minorHAnsi" w:cstheme="minorHAnsi"/>
          <w:noProof/>
        </w:rPr>
        <w:t xml:space="preserve"> </w:t>
      </w:r>
      <w:r w:rsidR="00AF5A8D" w:rsidRPr="00F137B3">
        <w:rPr>
          <w:rFonts w:asciiTheme="minorHAnsi" w:hAnsiTheme="minorHAnsi" w:cstheme="minorHAnsi"/>
          <w:noProof/>
        </w:rPr>
        <w:t>분석하는</w:t>
      </w:r>
      <w:r w:rsidR="00AF5A8D" w:rsidRPr="00F137B3">
        <w:rPr>
          <w:rFonts w:asciiTheme="minorHAnsi" w:hAnsiTheme="minorHAnsi" w:cstheme="minorHAnsi"/>
          <w:noProof/>
        </w:rPr>
        <w:t xml:space="preserve"> </w:t>
      </w:r>
      <w:r w:rsidR="00AF5A8D" w:rsidRPr="00F137B3">
        <w:rPr>
          <w:rFonts w:asciiTheme="minorHAnsi" w:hAnsiTheme="minorHAnsi" w:cstheme="minorHAnsi"/>
          <w:noProof/>
        </w:rPr>
        <w:t>간단하고</w:t>
      </w:r>
      <w:r w:rsidR="00AF5A8D" w:rsidRPr="00F137B3">
        <w:rPr>
          <w:rFonts w:asciiTheme="minorHAnsi" w:hAnsiTheme="minorHAnsi" w:cstheme="minorHAnsi"/>
          <w:noProof/>
        </w:rPr>
        <w:t xml:space="preserve"> </w:t>
      </w:r>
      <w:r w:rsidR="00AF5A8D" w:rsidRPr="00F137B3">
        <w:rPr>
          <w:rFonts w:asciiTheme="minorHAnsi" w:hAnsiTheme="minorHAnsi" w:cstheme="minorHAnsi"/>
          <w:noProof/>
        </w:rPr>
        <w:t>널리</w:t>
      </w:r>
      <w:r w:rsidR="00AF5A8D" w:rsidRPr="00F137B3">
        <w:rPr>
          <w:rFonts w:asciiTheme="minorHAnsi" w:hAnsiTheme="minorHAnsi" w:cstheme="minorHAnsi"/>
          <w:noProof/>
        </w:rPr>
        <w:t xml:space="preserve"> </w:t>
      </w:r>
      <w:r w:rsidR="00AF5A8D" w:rsidRPr="00F137B3">
        <w:rPr>
          <w:rFonts w:asciiTheme="minorHAnsi" w:hAnsiTheme="minorHAnsi" w:cstheme="minorHAnsi"/>
          <w:noProof/>
        </w:rPr>
        <w:t>사용되는</w:t>
      </w:r>
      <w:r w:rsidR="00AF5A8D" w:rsidRPr="00F137B3">
        <w:rPr>
          <w:rFonts w:asciiTheme="minorHAnsi" w:hAnsiTheme="minorHAnsi" w:cstheme="minorHAnsi"/>
          <w:noProof/>
        </w:rPr>
        <w:t xml:space="preserve"> framework</w:t>
      </w:r>
      <w:r w:rsidR="00AF5A8D" w:rsidRPr="00F137B3">
        <w:rPr>
          <w:rFonts w:asciiTheme="minorHAnsi" w:hAnsiTheme="minorHAnsi" w:cstheme="minorHAnsi"/>
          <w:noProof/>
        </w:rPr>
        <w:t>입니다</w:t>
      </w:r>
      <w:r w:rsidR="00AF5A8D" w:rsidRPr="00F137B3">
        <w:rPr>
          <w:rFonts w:asciiTheme="minorHAnsi" w:hAnsiTheme="minorHAnsi" w:cstheme="minorHAnsi"/>
          <w:noProof/>
        </w:rPr>
        <w:t>.</w:t>
      </w:r>
    </w:p>
    <w:p w14:paraId="71047E2B" w14:textId="0D751CFE" w:rsidR="00011F77" w:rsidRPr="00F137B3" w:rsidRDefault="00011F77" w:rsidP="00B55975">
      <w:pPr>
        <w:widowControl/>
        <w:spacing w:after="160"/>
        <w:rPr>
          <w:rFonts w:cstheme="minorHAnsi"/>
          <w:kern w:val="0"/>
          <w:sz w:val="24"/>
          <w:szCs w:val="24"/>
          <w:lang w:eastAsia="ko-KR"/>
        </w:rPr>
      </w:pPr>
    </w:p>
    <w:p w14:paraId="261CBDDE" w14:textId="7F5E5940" w:rsidR="00A7549A" w:rsidRPr="00F137B3" w:rsidRDefault="00864A41" w:rsidP="00B55975">
      <w:pPr>
        <w:widowControl/>
        <w:spacing w:after="160"/>
        <w:rPr>
          <w:rFonts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 xml:space="preserve">ROE </w:t>
      </w:r>
      <w:r w:rsidRPr="00F137B3">
        <w:rPr>
          <w:rFonts w:cstheme="minorHAnsi"/>
          <w:kern w:val="0"/>
          <w:sz w:val="22"/>
          <w:szCs w:val="24"/>
          <w:lang w:eastAsia="ko-KR"/>
        </w:rPr>
        <w:t>분해는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ROE</w:t>
      </w:r>
      <w:r w:rsidRPr="00F137B3">
        <w:rPr>
          <w:rFonts w:cstheme="minorHAnsi"/>
          <w:kern w:val="0"/>
          <w:sz w:val="22"/>
          <w:szCs w:val="24"/>
          <w:lang w:eastAsia="ko-KR"/>
        </w:rPr>
        <w:t>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두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가지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주요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구성요소</w:t>
      </w:r>
      <w:r w:rsidRPr="00F137B3">
        <w:rPr>
          <w:rFonts w:cstheme="minorHAnsi"/>
          <w:kern w:val="0"/>
          <w:sz w:val="22"/>
          <w:szCs w:val="24"/>
          <w:lang w:eastAsia="ko-KR"/>
        </w:rPr>
        <w:t>(= ROA + ROFL)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보여줍니다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0A08F11A" w14:textId="284C3A93" w:rsidR="000D31AE" w:rsidRPr="00F137B3" w:rsidRDefault="000D31AE" w:rsidP="00B55975">
      <w:pPr>
        <w:widowControl/>
        <w:spacing w:after="160"/>
        <w:rPr>
          <w:rFonts w:cstheme="minorHAnsi"/>
          <w:b/>
          <w:bCs/>
          <w:kern w:val="0"/>
          <w:sz w:val="24"/>
          <w:szCs w:val="24"/>
          <w:lang w:eastAsia="ko-KR"/>
        </w:rPr>
      </w:pPr>
    </w:p>
    <w:p w14:paraId="32E74751" w14:textId="39C78883" w:rsidR="00F05DB2" w:rsidRPr="00F137B3" w:rsidRDefault="00F05DB2">
      <w:pPr>
        <w:widowControl/>
        <w:spacing w:after="160" w:line="259" w:lineRule="auto"/>
        <w:rPr>
          <w:rFonts w:cstheme="minorHAnsi"/>
          <w:b/>
          <w:bCs/>
          <w:kern w:val="0"/>
          <w:sz w:val="24"/>
          <w:szCs w:val="24"/>
          <w:lang w:eastAsia="ko-KR"/>
        </w:rPr>
      </w:pPr>
      <w:r w:rsidRPr="00F137B3">
        <w:rPr>
          <w:rFonts w:cstheme="minorHAnsi"/>
          <w:b/>
          <w:bCs/>
          <w:kern w:val="0"/>
          <w:sz w:val="24"/>
          <w:szCs w:val="24"/>
          <w:lang w:eastAsia="ko-KR"/>
        </w:rPr>
        <w:br w:type="page"/>
      </w:r>
    </w:p>
    <w:p w14:paraId="2DE6C1C4" w14:textId="3C965065" w:rsidR="004D3631" w:rsidRPr="004C05F5" w:rsidRDefault="004D3631" w:rsidP="00F05DB2">
      <w:pPr>
        <w:spacing w:after="0"/>
        <w:rPr>
          <w:rFonts w:cstheme="minorHAnsi"/>
          <w:color w:val="1F4E79" w:themeColor="accent1" w:themeShade="80"/>
          <w:sz w:val="22"/>
          <w:lang w:eastAsia="ko-KR"/>
        </w:rPr>
      </w:pPr>
      <w:r>
        <w:rPr>
          <w:rFonts w:cstheme="minorHAnsi"/>
          <w:noProof/>
          <w:color w:val="2F5496" w:themeColor="accent5" w:themeShade="BF"/>
          <w:sz w:val="2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971718" wp14:editId="4D395756">
                <wp:simplePos x="0" y="0"/>
                <wp:positionH relativeFrom="column">
                  <wp:posOffset>-200025</wp:posOffset>
                </wp:positionH>
                <wp:positionV relativeFrom="paragraph">
                  <wp:posOffset>44768</wp:posOffset>
                </wp:positionV>
                <wp:extent cx="6119813" cy="8181975"/>
                <wp:effectExtent l="0" t="0" r="14605" b="28575"/>
                <wp:wrapNone/>
                <wp:docPr id="1992737514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813" cy="8181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2CDB8" id="Rectangle 25" o:spid="_x0000_s1026" style="position:absolute;margin-left:-15.75pt;margin-top:3.55pt;width:481.9pt;height:64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" filled="f" strokecolor="#2e74b5 [2404]" strokeweight="1pt"/>
            </w:pict>
          </mc:Fallback>
        </mc:AlternateContent>
      </w:r>
    </w:p>
    <w:p w14:paraId="3D1602A5" w14:textId="58C58E09" w:rsidR="004D3631" w:rsidRPr="00DE48C9" w:rsidRDefault="004D3631" w:rsidP="00F05DB2">
      <w:pPr>
        <w:spacing w:after="0"/>
        <w:rPr>
          <w:rFonts w:cstheme="minorHAnsi"/>
          <w:color w:val="1F4E79" w:themeColor="accent1" w:themeShade="80"/>
          <w:sz w:val="28"/>
          <w:szCs w:val="28"/>
          <w:lang w:eastAsia="ko-KR"/>
        </w:rPr>
      </w:pPr>
      <w:r w:rsidRPr="00DE48C9">
        <w:rPr>
          <w:rFonts w:cstheme="minorHAnsi" w:hint="eastAsia"/>
          <w:color w:val="1F4E79" w:themeColor="accent1" w:themeShade="80"/>
          <w:sz w:val="22"/>
          <w:szCs w:val="28"/>
          <w:lang w:eastAsia="ko-KR"/>
        </w:rPr>
        <w:t xml:space="preserve">Review Problems 1 </w:t>
      </w:r>
      <w:r w:rsidRPr="00DE48C9">
        <w:rPr>
          <w:rFonts w:cstheme="minorHAnsi" w:hint="eastAsia"/>
          <w:color w:val="1F4E79" w:themeColor="accent1" w:themeShade="80"/>
          <w:sz w:val="22"/>
          <w:szCs w:val="28"/>
          <w:lang w:eastAsia="ko-KR"/>
        </w:rPr>
        <w:t>–</w:t>
      </w:r>
      <w:r w:rsidRPr="00DE48C9">
        <w:rPr>
          <w:rFonts w:cstheme="minorHAnsi" w:hint="eastAsia"/>
          <w:color w:val="1F4E79" w:themeColor="accent1" w:themeShade="80"/>
          <w:sz w:val="22"/>
          <w:szCs w:val="28"/>
          <w:lang w:eastAsia="ko-KR"/>
        </w:rPr>
        <w:t xml:space="preserve"> DuPont ROE Decomposition (</w:t>
      </w:r>
      <w:r w:rsidRPr="00DE48C9">
        <w:rPr>
          <w:rFonts w:cstheme="minorHAnsi" w:hint="eastAsia"/>
          <w:color w:val="1F4E79" w:themeColor="accent1" w:themeShade="80"/>
          <w:sz w:val="22"/>
          <w:szCs w:val="28"/>
          <w:lang w:eastAsia="ko-KR"/>
        </w:rPr>
        <w:t>연습문제</w:t>
      </w:r>
      <w:r w:rsidRPr="00DE48C9">
        <w:rPr>
          <w:rFonts w:cstheme="minorHAnsi" w:hint="eastAsia"/>
          <w:color w:val="1F4E79" w:themeColor="accent1" w:themeShade="80"/>
          <w:sz w:val="22"/>
          <w:szCs w:val="28"/>
          <w:lang w:eastAsia="ko-KR"/>
        </w:rPr>
        <w:t xml:space="preserve"> 1)</w:t>
      </w:r>
    </w:p>
    <w:p w14:paraId="23719693" w14:textId="77777777" w:rsidR="004D3631" w:rsidRDefault="004D3631" w:rsidP="00F05DB2">
      <w:pPr>
        <w:spacing w:after="0"/>
        <w:rPr>
          <w:rFonts w:cstheme="minorHAnsi"/>
          <w:color w:val="2F5496" w:themeColor="accent5" w:themeShade="BF"/>
          <w:sz w:val="22"/>
        </w:rPr>
      </w:pPr>
    </w:p>
    <w:p w14:paraId="15AB47E5" w14:textId="08A45585" w:rsidR="00F05DB2" w:rsidRPr="004D3631" w:rsidRDefault="00F05DB2" w:rsidP="00F05DB2">
      <w:pPr>
        <w:spacing w:after="0"/>
        <w:rPr>
          <w:rFonts w:cstheme="minorHAnsi"/>
          <w:sz w:val="22"/>
        </w:rPr>
      </w:pPr>
      <w:r w:rsidRPr="004D3631">
        <w:rPr>
          <w:rFonts w:cstheme="minorHAnsi"/>
          <w:color w:val="2F5496" w:themeColor="accent5" w:themeShade="BF"/>
          <w:sz w:val="22"/>
        </w:rPr>
        <w:t xml:space="preserve">Q4.8 </w:t>
      </w:r>
      <w:r w:rsidRPr="004D3631">
        <w:rPr>
          <w:rFonts w:cstheme="minorHAnsi"/>
          <w:color w:val="2F5496" w:themeColor="accent5" w:themeShade="BF"/>
          <w:sz w:val="22"/>
        </w:rPr>
        <w:t>미지의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회사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식별</w:t>
      </w:r>
      <w:r w:rsidRPr="004D3631">
        <w:rPr>
          <w:rFonts w:cstheme="minorHAnsi"/>
          <w:color w:val="2F5496" w:themeColor="accent5" w:themeShade="BF"/>
          <w:sz w:val="22"/>
        </w:rPr>
        <w:t xml:space="preserve">. </w:t>
      </w:r>
      <w:r w:rsidRPr="004D3631">
        <w:rPr>
          <w:rFonts w:cstheme="minorHAnsi"/>
          <w:color w:val="2F5496" w:themeColor="accent5" w:themeShade="BF"/>
          <w:sz w:val="22"/>
        </w:rPr>
        <w:t>서로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다른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세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산업을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대표하는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유명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기업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세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곳의</w:t>
      </w:r>
      <w:r w:rsidRPr="004D3631">
        <w:rPr>
          <w:rFonts w:cstheme="minorHAnsi"/>
          <w:color w:val="2F5496" w:themeColor="accent5" w:themeShade="BF"/>
          <w:sz w:val="22"/>
        </w:rPr>
        <w:t xml:space="preserve"> common-size income statement </w:t>
      </w:r>
      <w:r w:rsidRPr="004D3631">
        <w:rPr>
          <w:rFonts w:cstheme="minorHAnsi"/>
          <w:color w:val="2F5496" w:themeColor="accent5" w:themeShade="BF"/>
          <w:sz w:val="22"/>
        </w:rPr>
        <w:t>자료가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아래에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제시되어</w:t>
      </w:r>
      <w:r w:rsidRPr="004D3631">
        <w:rPr>
          <w:rFonts w:cstheme="minorHAnsi"/>
          <w:color w:val="2F5496" w:themeColor="accent5" w:themeShade="BF"/>
          <w:sz w:val="22"/>
        </w:rPr>
        <w:t xml:space="preserve"> </w:t>
      </w:r>
      <w:r w:rsidRPr="004D3631">
        <w:rPr>
          <w:rFonts w:cstheme="minorHAnsi"/>
          <w:color w:val="2F5496" w:themeColor="accent5" w:themeShade="BF"/>
          <w:sz w:val="22"/>
        </w:rPr>
        <w:t>있습니다</w:t>
      </w:r>
      <w:r w:rsidRPr="004D3631">
        <w:rPr>
          <w:rFonts w:cstheme="minorHAnsi"/>
          <w:color w:val="2F5496" w:themeColor="accent5" w:themeShade="BF"/>
          <w:sz w:val="22"/>
        </w:rPr>
        <w:t>:</w:t>
      </w:r>
    </w:p>
    <w:p w14:paraId="66F1EB3D" w14:textId="5452574A" w:rsidR="00F05DB2" w:rsidRPr="004D3631" w:rsidRDefault="00F05DB2">
      <w:pPr>
        <w:pStyle w:val="ListParagraph"/>
        <w:numPr>
          <w:ilvl w:val="0"/>
          <w:numId w:val="93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4D3631">
        <w:rPr>
          <w:rFonts w:asciiTheme="minorHAnsi" w:hAnsiTheme="minorHAnsi" w:cstheme="minorHAnsi"/>
          <w:sz w:val="22"/>
          <w:szCs w:val="22"/>
        </w:rPr>
        <w:t>Pharmaceutical (</w:t>
      </w:r>
      <w:r w:rsidRPr="004D3631">
        <w:rPr>
          <w:rFonts w:asciiTheme="minorHAnsi" w:hAnsiTheme="minorHAnsi" w:cstheme="minorHAnsi"/>
          <w:sz w:val="22"/>
          <w:szCs w:val="22"/>
        </w:rPr>
        <w:t>제약</w:t>
      </w:r>
      <w:r w:rsidRPr="004D3631">
        <w:rPr>
          <w:rFonts w:asciiTheme="minorHAnsi" w:hAnsiTheme="minorHAnsi" w:cstheme="minorHAnsi"/>
          <w:sz w:val="22"/>
          <w:szCs w:val="22"/>
        </w:rPr>
        <w:t>)</w:t>
      </w:r>
    </w:p>
    <w:p w14:paraId="69DA7533" w14:textId="77777777" w:rsidR="00F05DB2" w:rsidRPr="004D3631" w:rsidRDefault="00F05DB2">
      <w:pPr>
        <w:pStyle w:val="ListParagraph"/>
        <w:numPr>
          <w:ilvl w:val="0"/>
          <w:numId w:val="93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4D3631">
        <w:rPr>
          <w:rFonts w:asciiTheme="minorHAnsi" w:hAnsiTheme="minorHAnsi" w:cstheme="minorHAnsi"/>
          <w:sz w:val="22"/>
          <w:szCs w:val="22"/>
        </w:rPr>
        <w:t>Food and beverage (</w:t>
      </w:r>
      <w:r w:rsidRPr="004D3631">
        <w:rPr>
          <w:rFonts w:asciiTheme="minorHAnsi" w:hAnsiTheme="minorHAnsi" w:cstheme="minorHAnsi"/>
          <w:sz w:val="22"/>
          <w:szCs w:val="22"/>
        </w:rPr>
        <w:t>식음료</w:t>
      </w:r>
      <w:r w:rsidRPr="004D3631">
        <w:rPr>
          <w:rFonts w:asciiTheme="minorHAnsi" w:hAnsiTheme="minorHAnsi" w:cstheme="minorHAnsi"/>
          <w:sz w:val="22"/>
          <w:szCs w:val="22"/>
        </w:rPr>
        <w:t>)</w:t>
      </w:r>
    </w:p>
    <w:p w14:paraId="7CCF10E5" w14:textId="77777777" w:rsidR="00F05DB2" w:rsidRPr="004D3631" w:rsidRDefault="00F05DB2">
      <w:pPr>
        <w:pStyle w:val="ListParagraph"/>
        <w:numPr>
          <w:ilvl w:val="0"/>
          <w:numId w:val="93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4D3631">
        <w:rPr>
          <w:rFonts w:asciiTheme="minorHAnsi" w:hAnsiTheme="minorHAnsi" w:cstheme="minorHAnsi"/>
          <w:sz w:val="22"/>
          <w:szCs w:val="22"/>
        </w:rPr>
        <w:t>Equipment manufacturing (</w:t>
      </w:r>
      <w:r w:rsidRPr="004D3631">
        <w:rPr>
          <w:rFonts w:asciiTheme="minorHAnsi" w:hAnsiTheme="minorHAnsi" w:cstheme="minorHAnsi"/>
          <w:sz w:val="22"/>
          <w:szCs w:val="22"/>
        </w:rPr>
        <w:t>장비</w:t>
      </w:r>
      <w:r w:rsidRPr="004D3631">
        <w:rPr>
          <w:rFonts w:asciiTheme="minorHAnsi" w:hAnsiTheme="minorHAnsi" w:cstheme="minorHAnsi"/>
          <w:sz w:val="22"/>
          <w:szCs w:val="22"/>
        </w:rPr>
        <w:t xml:space="preserve"> </w:t>
      </w:r>
      <w:r w:rsidRPr="004D3631">
        <w:rPr>
          <w:rFonts w:asciiTheme="minorHAnsi" w:hAnsiTheme="minorHAnsi" w:cstheme="minorHAnsi"/>
          <w:sz w:val="22"/>
          <w:szCs w:val="22"/>
        </w:rPr>
        <w:t>제조</w:t>
      </w:r>
      <w:r w:rsidRPr="004D3631">
        <w:rPr>
          <w:rFonts w:asciiTheme="minorHAnsi" w:hAnsiTheme="minorHAnsi" w:cstheme="minorHAnsi"/>
          <w:sz w:val="22"/>
          <w:szCs w:val="22"/>
        </w:rPr>
        <w:t>)</w:t>
      </w:r>
    </w:p>
    <w:p w14:paraId="2EC82C8F" w14:textId="77777777" w:rsidR="00F05DB2" w:rsidRPr="004D3631" w:rsidRDefault="00F05DB2" w:rsidP="00F05DB2">
      <w:pPr>
        <w:spacing w:after="0"/>
        <w:rPr>
          <w:rFonts w:cstheme="minorHAnsi"/>
          <w:sz w:val="22"/>
          <w:lang w:eastAsia="ko-KR"/>
        </w:rPr>
      </w:pPr>
      <w:r w:rsidRPr="004D3631">
        <w:rPr>
          <w:rFonts w:cstheme="minorHAnsi"/>
          <w:sz w:val="22"/>
          <w:lang w:eastAsia="ko-KR"/>
        </w:rPr>
        <w:t>세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회사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중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어느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회사가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각</w:t>
      </w:r>
      <w:r w:rsidRPr="004D3631">
        <w:rPr>
          <w:rFonts w:cstheme="minorHAnsi"/>
          <w:sz w:val="22"/>
          <w:lang w:eastAsia="ko-KR"/>
        </w:rPr>
        <w:t xml:space="preserve"> common-size </w:t>
      </w:r>
      <w:r w:rsidRPr="004D3631">
        <w:rPr>
          <w:rFonts w:cstheme="minorHAnsi"/>
          <w:sz w:val="22"/>
          <w:lang w:eastAsia="ko-KR"/>
        </w:rPr>
        <w:t>자료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유형에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해당하는지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식별하고</w:t>
      </w:r>
      <w:r w:rsidRPr="004D3631">
        <w:rPr>
          <w:rFonts w:cstheme="minorHAnsi"/>
          <w:sz w:val="22"/>
          <w:lang w:eastAsia="ko-KR"/>
        </w:rPr>
        <w:t xml:space="preserve">, </w:t>
      </w:r>
      <w:r w:rsidRPr="004D3631">
        <w:rPr>
          <w:rFonts w:cstheme="minorHAnsi"/>
          <w:sz w:val="22"/>
          <w:lang w:eastAsia="ko-KR"/>
        </w:rPr>
        <w:t>선택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이유를</w:t>
      </w:r>
      <w:r w:rsidRPr="004D3631">
        <w:rPr>
          <w:rFonts w:cstheme="minorHAnsi"/>
          <w:sz w:val="22"/>
          <w:lang w:eastAsia="ko-KR"/>
        </w:rPr>
        <w:t xml:space="preserve"> </w:t>
      </w:r>
      <w:r w:rsidRPr="004D3631">
        <w:rPr>
          <w:rFonts w:cstheme="minorHAnsi"/>
          <w:sz w:val="22"/>
          <w:lang w:eastAsia="ko-KR"/>
        </w:rPr>
        <w:t>설명하십시오</w:t>
      </w:r>
      <w:r w:rsidRPr="004D3631">
        <w:rPr>
          <w:rFonts w:cstheme="minorHAnsi"/>
          <w:sz w:val="22"/>
          <w:lang w:eastAsia="ko-KR"/>
        </w:rPr>
        <w:t>.</w:t>
      </w:r>
    </w:p>
    <w:tbl>
      <w:tblPr>
        <w:tblStyle w:val="TableGrid"/>
        <w:tblW w:w="7560" w:type="dxa"/>
        <w:tblInd w:w="17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1535"/>
        <w:gridCol w:w="1620"/>
        <w:gridCol w:w="1530"/>
      </w:tblGrid>
      <w:tr w:rsidR="00F05DB2" w:rsidRPr="004D3631" w14:paraId="2053FC92" w14:textId="77777777" w:rsidTr="007D1E7A">
        <w:tc>
          <w:tcPr>
            <w:tcW w:w="2875" w:type="dxa"/>
            <w:tcBorders>
              <w:top w:val="single" w:sz="8" w:space="0" w:color="auto"/>
              <w:bottom w:val="single" w:sz="8" w:space="0" w:color="auto"/>
            </w:tcBorders>
          </w:tcPr>
          <w:p w14:paraId="50623E18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  <w:lang w:eastAsia="ko-KR"/>
              </w:rPr>
            </w:pPr>
          </w:p>
        </w:tc>
        <w:tc>
          <w:tcPr>
            <w:tcW w:w="1535" w:type="dxa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63F4F7E2" w14:textId="77777777" w:rsidR="00F05DB2" w:rsidRPr="004D3631" w:rsidRDefault="00F05DB2" w:rsidP="007D1E7A">
            <w:pPr>
              <w:spacing w:after="0"/>
              <w:jc w:val="center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Company 1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7D678C9" w14:textId="77777777" w:rsidR="00F05DB2" w:rsidRPr="004D3631" w:rsidRDefault="00F05DB2" w:rsidP="007D1E7A">
            <w:pPr>
              <w:spacing w:after="0"/>
              <w:jc w:val="center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Company 2</w:t>
            </w:r>
          </w:p>
        </w:tc>
        <w:tc>
          <w:tcPr>
            <w:tcW w:w="1530" w:type="dxa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09E48F24" w14:textId="77777777" w:rsidR="00F05DB2" w:rsidRPr="004D3631" w:rsidRDefault="00F05DB2" w:rsidP="007D1E7A">
            <w:pPr>
              <w:spacing w:after="0"/>
              <w:jc w:val="center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Company 3</w:t>
            </w:r>
          </w:p>
        </w:tc>
      </w:tr>
      <w:tr w:rsidR="00F05DB2" w:rsidRPr="004D3631" w14:paraId="5C46C12E" w14:textId="77777777" w:rsidTr="007D1E7A">
        <w:tc>
          <w:tcPr>
            <w:tcW w:w="2875" w:type="dxa"/>
            <w:tcBorders>
              <w:top w:val="single" w:sz="8" w:space="0" w:color="auto"/>
            </w:tcBorders>
            <w:hideMark/>
          </w:tcPr>
          <w:p w14:paraId="510D321F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Net sales</w:t>
            </w:r>
          </w:p>
        </w:tc>
        <w:tc>
          <w:tcPr>
            <w:tcW w:w="1535" w:type="dxa"/>
            <w:tcBorders>
              <w:top w:val="single" w:sz="8" w:space="0" w:color="auto"/>
            </w:tcBorders>
            <w:hideMark/>
          </w:tcPr>
          <w:p w14:paraId="0248BB3D" w14:textId="77777777" w:rsidR="00F05DB2" w:rsidRPr="004D3631" w:rsidRDefault="00F05DB2" w:rsidP="007D1E7A">
            <w:pPr>
              <w:spacing w:after="0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100.0%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hideMark/>
          </w:tcPr>
          <w:p w14:paraId="3B43BCD2" w14:textId="77777777" w:rsidR="00F05DB2" w:rsidRPr="004D3631" w:rsidRDefault="00F05DB2" w:rsidP="007D1E7A">
            <w:pPr>
              <w:spacing w:after="0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100.0%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hideMark/>
          </w:tcPr>
          <w:p w14:paraId="30AF9DD5" w14:textId="77777777" w:rsidR="00F05DB2" w:rsidRPr="004D3631" w:rsidRDefault="00F05DB2" w:rsidP="007D1E7A">
            <w:pPr>
              <w:spacing w:after="0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100.0%</w:t>
            </w:r>
          </w:p>
        </w:tc>
      </w:tr>
      <w:tr w:rsidR="00F05DB2" w:rsidRPr="004D3631" w14:paraId="76E88520" w14:textId="77777777" w:rsidTr="007D1E7A">
        <w:tc>
          <w:tcPr>
            <w:tcW w:w="2875" w:type="dxa"/>
            <w:hideMark/>
          </w:tcPr>
          <w:p w14:paraId="216DE285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Cost of goods sold</w:t>
            </w:r>
          </w:p>
        </w:tc>
        <w:tc>
          <w:tcPr>
            <w:tcW w:w="1535" w:type="dxa"/>
            <w:hideMark/>
          </w:tcPr>
          <w:p w14:paraId="0F97D5DF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 xml:space="preserve">28.8  </w:t>
            </w:r>
          </w:p>
        </w:tc>
        <w:tc>
          <w:tcPr>
            <w:tcW w:w="1620" w:type="dxa"/>
            <w:hideMark/>
          </w:tcPr>
          <w:p w14:paraId="4EF47F69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29.7</w:t>
            </w:r>
          </w:p>
        </w:tc>
        <w:tc>
          <w:tcPr>
            <w:tcW w:w="1530" w:type="dxa"/>
            <w:hideMark/>
          </w:tcPr>
          <w:p w14:paraId="14C8D037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45.4</w:t>
            </w:r>
          </w:p>
        </w:tc>
      </w:tr>
      <w:tr w:rsidR="00F05DB2" w:rsidRPr="004D3631" w14:paraId="4312D8F1" w14:textId="77777777" w:rsidTr="007D1E7A">
        <w:tc>
          <w:tcPr>
            <w:tcW w:w="2875" w:type="dxa"/>
            <w:hideMark/>
          </w:tcPr>
          <w:p w14:paraId="514810D7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Marketing, selling &amp; admin.</w:t>
            </w:r>
          </w:p>
        </w:tc>
        <w:tc>
          <w:tcPr>
            <w:tcW w:w="1535" w:type="dxa"/>
            <w:hideMark/>
          </w:tcPr>
          <w:p w14:paraId="54BAD774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20.0</w:t>
            </w:r>
          </w:p>
        </w:tc>
        <w:tc>
          <w:tcPr>
            <w:tcW w:w="1620" w:type="dxa"/>
            <w:hideMark/>
          </w:tcPr>
          <w:p w14:paraId="1EE864B2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38.8</w:t>
            </w:r>
          </w:p>
        </w:tc>
        <w:tc>
          <w:tcPr>
            <w:tcW w:w="1530" w:type="dxa"/>
            <w:hideMark/>
          </w:tcPr>
          <w:p w14:paraId="546BB530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37.1</w:t>
            </w:r>
          </w:p>
        </w:tc>
      </w:tr>
      <w:tr w:rsidR="00F05DB2" w:rsidRPr="004D3631" w14:paraId="6E8E41CB" w14:textId="77777777" w:rsidTr="007D1E7A">
        <w:tc>
          <w:tcPr>
            <w:tcW w:w="2875" w:type="dxa"/>
            <w:hideMark/>
          </w:tcPr>
          <w:p w14:paraId="45195B9C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Research &amp; development</w:t>
            </w:r>
          </w:p>
        </w:tc>
        <w:tc>
          <w:tcPr>
            <w:tcW w:w="1535" w:type="dxa"/>
            <w:tcBorders>
              <w:bottom w:val="nil"/>
            </w:tcBorders>
            <w:hideMark/>
          </w:tcPr>
          <w:p w14:paraId="78DC4324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22.7</w:t>
            </w:r>
          </w:p>
        </w:tc>
        <w:tc>
          <w:tcPr>
            <w:tcW w:w="1620" w:type="dxa"/>
            <w:tcBorders>
              <w:bottom w:val="nil"/>
            </w:tcBorders>
            <w:hideMark/>
          </w:tcPr>
          <w:p w14:paraId="3508A341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7.6</w:t>
            </w:r>
          </w:p>
        </w:tc>
        <w:tc>
          <w:tcPr>
            <w:tcW w:w="1530" w:type="dxa"/>
            <w:tcBorders>
              <w:bottom w:val="nil"/>
            </w:tcBorders>
            <w:hideMark/>
          </w:tcPr>
          <w:p w14:paraId="276BD31A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1.1</w:t>
            </w:r>
          </w:p>
        </w:tc>
      </w:tr>
      <w:tr w:rsidR="00F05DB2" w:rsidRPr="004D3631" w14:paraId="21AF4B5B" w14:textId="77777777" w:rsidTr="007D1E7A">
        <w:tc>
          <w:tcPr>
            <w:tcW w:w="2875" w:type="dxa"/>
            <w:tcBorders>
              <w:bottom w:val="nil"/>
            </w:tcBorders>
            <w:hideMark/>
          </w:tcPr>
          <w:p w14:paraId="627EEF2C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Other expenses</w:t>
            </w:r>
          </w:p>
        </w:tc>
        <w:tc>
          <w:tcPr>
            <w:tcW w:w="1535" w:type="dxa"/>
            <w:tcBorders>
              <w:top w:val="nil"/>
              <w:bottom w:val="single" w:sz="8" w:space="0" w:color="auto"/>
            </w:tcBorders>
            <w:hideMark/>
          </w:tcPr>
          <w:p w14:paraId="3AAA5083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6.6</w:t>
            </w:r>
          </w:p>
        </w:tc>
        <w:tc>
          <w:tcPr>
            <w:tcW w:w="1620" w:type="dxa"/>
            <w:tcBorders>
              <w:top w:val="nil"/>
              <w:bottom w:val="single" w:sz="8" w:space="0" w:color="auto"/>
            </w:tcBorders>
            <w:hideMark/>
          </w:tcPr>
          <w:p w14:paraId="32DF9027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8.4</w:t>
            </w:r>
          </w:p>
        </w:tc>
        <w:tc>
          <w:tcPr>
            <w:tcW w:w="1530" w:type="dxa"/>
            <w:tcBorders>
              <w:top w:val="nil"/>
              <w:bottom w:val="single" w:sz="8" w:space="0" w:color="auto"/>
            </w:tcBorders>
            <w:hideMark/>
          </w:tcPr>
          <w:p w14:paraId="45A9E47C" w14:textId="77777777" w:rsidR="00F05DB2" w:rsidRPr="004D3631" w:rsidRDefault="00F05DB2" w:rsidP="007D1E7A">
            <w:pPr>
              <w:spacing w:after="0"/>
              <w:ind w:right="162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(3.0)</w:t>
            </w:r>
          </w:p>
        </w:tc>
      </w:tr>
      <w:tr w:rsidR="00F05DB2" w:rsidRPr="004D3631" w14:paraId="50291D96" w14:textId="77777777" w:rsidTr="007D1E7A">
        <w:tc>
          <w:tcPr>
            <w:tcW w:w="2875" w:type="dxa"/>
            <w:tcBorders>
              <w:top w:val="nil"/>
              <w:bottom w:val="single" w:sz="8" w:space="0" w:color="auto"/>
            </w:tcBorders>
            <w:hideMark/>
          </w:tcPr>
          <w:p w14:paraId="5CEAA185" w14:textId="77777777" w:rsidR="00F05DB2" w:rsidRPr="004D3631" w:rsidRDefault="00F05DB2" w:rsidP="007D1E7A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Net income (</w:t>
            </w:r>
            <w:r w:rsidRPr="004D3631">
              <w:rPr>
                <w:rFonts w:cstheme="minorHAnsi"/>
                <w:sz w:val="22"/>
              </w:rPr>
              <w:t>순이익</w:t>
            </w:r>
            <w:r w:rsidRPr="004D3631">
              <w:rPr>
                <w:rFonts w:cstheme="minorHAnsi"/>
                <w:sz w:val="22"/>
              </w:rPr>
              <w:t>)</w:t>
            </w:r>
          </w:p>
        </w:tc>
        <w:tc>
          <w:tcPr>
            <w:tcW w:w="1535" w:type="dxa"/>
            <w:tcBorders>
              <w:top w:val="single" w:sz="8" w:space="0" w:color="auto"/>
              <w:bottom w:val="double" w:sz="6" w:space="0" w:color="auto"/>
            </w:tcBorders>
            <w:hideMark/>
          </w:tcPr>
          <w:p w14:paraId="304365C0" w14:textId="77777777" w:rsidR="00F05DB2" w:rsidRPr="004D3631" w:rsidRDefault="00F05DB2" w:rsidP="007D1E7A">
            <w:pPr>
              <w:spacing w:after="0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21.8%</w:t>
            </w:r>
          </w:p>
        </w:tc>
        <w:tc>
          <w:tcPr>
            <w:tcW w:w="1620" w:type="dxa"/>
            <w:tcBorders>
              <w:top w:val="single" w:sz="8" w:space="0" w:color="auto"/>
              <w:bottom w:val="double" w:sz="6" w:space="0" w:color="auto"/>
            </w:tcBorders>
            <w:hideMark/>
          </w:tcPr>
          <w:p w14:paraId="24A348F3" w14:textId="77777777" w:rsidR="00F05DB2" w:rsidRPr="004D3631" w:rsidRDefault="00F05DB2" w:rsidP="007D1E7A">
            <w:pPr>
              <w:spacing w:after="0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15.5%</w:t>
            </w:r>
          </w:p>
        </w:tc>
        <w:tc>
          <w:tcPr>
            <w:tcW w:w="1530" w:type="dxa"/>
            <w:tcBorders>
              <w:top w:val="single" w:sz="8" w:space="0" w:color="auto"/>
              <w:bottom w:val="double" w:sz="6" w:space="0" w:color="auto"/>
            </w:tcBorders>
            <w:hideMark/>
          </w:tcPr>
          <w:p w14:paraId="27324FB8" w14:textId="77777777" w:rsidR="00F05DB2" w:rsidRPr="004D3631" w:rsidRDefault="00F05DB2" w:rsidP="007D1E7A">
            <w:pPr>
              <w:spacing w:after="0"/>
              <w:jc w:val="right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19.4%</w:t>
            </w:r>
          </w:p>
        </w:tc>
      </w:tr>
    </w:tbl>
    <w:p w14:paraId="5460D1DE" w14:textId="77777777" w:rsidR="00F05DB2" w:rsidRPr="004D3631" w:rsidRDefault="00F05DB2" w:rsidP="00F05DB2">
      <w:pPr>
        <w:spacing w:after="0"/>
        <w:rPr>
          <w:rFonts w:cstheme="minorHAnsi"/>
          <w:b/>
          <w:bCs/>
          <w:sz w:val="22"/>
        </w:rPr>
      </w:pPr>
    </w:p>
    <w:p w14:paraId="21600B57" w14:textId="77777777" w:rsidR="00F05DB2" w:rsidRPr="004D3631" w:rsidRDefault="00F05DB2" w:rsidP="00F05DB2">
      <w:pPr>
        <w:spacing w:after="0"/>
        <w:rPr>
          <w:rFonts w:cstheme="minorHAnsi"/>
          <w:b/>
          <w:bCs/>
          <w:color w:val="C00000"/>
          <w:sz w:val="22"/>
        </w:rPr>
      </w:pPr>
      <w:r w:rsidRPr="004D3631">
        <w:rPr>
          <w:rFonts w:cstheme="minorHAnsi"/>
          <w:b/>
          <w:bCs/>
          <w:color w:val="C00000"/>
          <w:sz w:val="22"/>
        </w:rPr>
        <w:t>Suggested Answer (</w:t>
      </w:r>
      <w:r w:rsidRPr="004D3631">
        <w:rPr>
          <w:rFonts w:cstheme="minorHAnsi"/>
          <w:b/>
          <w:bCs/>
          <w:color w:val="C00000"/>
          <w:sz w:val="22"/>
        </w:rPr>
        <w:t>모범답안</w:t>
      </w:r>
      <w:r w:rsidRPr="004D3631">
        <w:rPr>
          <w:rFonts w:cstheme="minorHAnsi"/>
          <w:b/>
          <w:bCs/>
          <w:color w:val="C00000"/>
          <w:sz w:val="22"/>
        </w:rPr>
        <w:t>)</w:t>
      </w:r>
    </w:p>
    <w:tbl>
      <w:tblPr>
        <w:tblW w:w="0" w:type="auto"/>
        <w:tblInd w:w="180" w:type="dxa"/>
        <w:tblLook w:val="01E0" w:firstRow="1" w:lastRow="1" w:firstColumn="1" w:lastColumn="1" w:noHBand="0" w:noVBand="0"/>
      </w:tblPr>
      <w:tblGrid>
        <w:gridCol w:w="2340"/>
        <w:gridCol w:w="279"/>
        <w:gridCol w:w="3411"/>
      </w:tblGrid>
      <w:tr w:rsidR="00F05DB2" w:rsidRPr="004D3631" w14:paraId="5D3E2BE1" w14:textId="77777777" w:rsidTr="007D1E7A">
        <w:tc>
          <w:tcPr>
            <w:tcW w:w="2340" w:type="dxa"/>
          </w:tcPr>
          <w:p w14:paraId="7C9FCC56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  <w:r w:rsidRPr="004D3631">
              <w:rPr>
                <w:rFonts w:cstheme="minorHAnsi"/>
                <w:color w:val="C00000"/>
                <w:sz w:val="22"/>
              </w:rPr>
              <w:t>Company 1.</w:t>
            </w:r>
          </w:p>
        </w:tc>
        <w:tc>
          <w:tcPr>
            <w:tcW w:w="279" w:type="dxa"/>
          </w:tcPr>
          <w:p w14:paraId="196F073D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</w:p>
        </w:tc>
        <w:tc>
          <w:tcPr>
            <w:tcW w:w="3411" w:type="dxa"/>
          </w:tcPr>
          <w:p w14:paraId="53757CB6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  <w:r w:rsidRPr="004D3631">
              <w:rPr>
                <w:rFonts w:cstheme="minorHAnsi"/>
                <w:color w:val="C00000"/>
                <w:sz w:val="22"/>
              </w:rPr>
              <w:t>Pharmaceutical (</w:t>
            </w:r>
            <w:r w:rsidRPr="004D3631">
              <w:rPr>
                <w:rFonts w:cstheme="minorHAnsi"/>
                <w:color w:val="C00000"/>
                <w:sz w:val="22"/>
              </w:rPr>
              <w:t>제약</w:t>
            </w:r>
            <w:r w:rsidRPr="004D3631">
              <w:rPr>
                <w:rFonts w:cstheme="minorHAnsi"/>
                <w:color w:val="C00000"/>
                <w:sz w:val="22"/>
              </w:rPr>
              <w:t>)</w:t>
            </w:r>
          </w:p>
        </w:tc>
      </w:tr>
      <w:tr w:rsidR="00F05DB2" w:rsidRPr="004D3631" w14:paraId="2E44ED5A" w14:textId="77777777" w:rsidTr="007D1E7A">
        <w:tc>
          <w:tcPr>
            <w:tcW w:w="2340" w:type="dxa"/>
          </w:tcPr>
          <w:p w14:paraId="352647CE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  <w:r w:rsidRPr="004D3631">
              <w:rPr>
                <w:rFonts w:cstheme="minorHAnsi"/>
                <w:color w:val="C00000"/>
                <w:sz w:val="22"/>
              </w:rPr>
              <w:t>Company 2.</w:t>
            </w:r>
          </w:p>
        </w:tc>
        <w:tc>
          <w:tcPr>
            <w:tcW w:w="279" w:type="dxa"/>
          </w:tcPr>
          <w:p w14:paraId="189D8759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</w:p>
        </w:tc>
        <w:tc>
          <w:tcPr>
            <w:tcW w:w="3411" w:type="dxa"/>
          </w:tcPr>
          <w:p w14:paraId="6E5E2F2E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  <w:r w:rsidRPr="004D3631">
              <w:rPr>
                <w:rFonts w:cstheme="minorHAnsi"/>
                <w:color w:val="C00000"/>
                <w:sz w:val="22"/>
              </w:rPr>
              <w:t>Equipment manufacturing (</w:t>
            </w:r>
            <w:r w:rsidRPr="004D3631">
              <w:rPr>
                <w:rFonts w:cstheme="minorHAnsi"/>
                <w:color w:val="C00000"/>
                <w:sz w:val="22"/>
              </w:rPr>
              <w:t>장비</w:t>
            </w:r>
            <w:r w:rsidRPr="004D3631">
              <w:rPr>
                <w:rFonts w:cstheme="minorHAnsi"/>
                <w:color w:val="C00000"/>
                <w:sz w:val="22"/>
              </w:rPr>
              <w:t xml:space="preserve"> </w:t>
            </w:r>
            <w:r w:rsidRPr="004D3631">
              <w:rPr>
                <w:rFonts w:cstheme="minorHAnsi"/>
                <w:color w:val="C00000"/>
                <w:sz w:val="22"/>
              </w:rPr>
              <w:t>제조</w:t>
            </w:r>
            <w:r w:rsidRPr="004D3631">
              <w:rPr>
                <w:rFonts w:cstheme="minorHAnsi"/>
                <w:color w:val="C00000"/>
                <w:sz w:val="22"/>
              </w:rPr>
              <w:t>)</w:t>
            </w:r>
          </w:p>
        </w:tc>
      </w:tr>
      <w:tr w:rsidR="00F05DB2" w:rsidRPr="004D3631" w14:paraId="68A3DC1D" w14:textId="77777777" w:rsidTr="007D1E7A">
        <w:tc>
          <w:tcPr>
            <w:tcW w:w="2340" w:type="dxa"/>
          </w:tcPr>
          <w:p w14:paraId="25525011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  <w:r w:rsidRPr="004D3631">
              <w:rPr>
                <w:rFonts w:cstheme="minorHAnsi"/>
                <w:color w:val="C00000"/>
                <w:sz w:val="22"/>
              </w:rPr>
              <w:t>Company 3.</w:t>
            </w:r>
          </w:p>
        </w:tc>
        <w:tc>
          <w:tcPr>
            <w:tcW w:w="279" w:type="dxa"/>
          </w:tcPr>
          <w:p w14:paraId="61D662C2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</w:p>
        </w:tc>
        <w:tc>
          <w:tcPr>
            <w:tcW w:w="3411" w:type="dxa"/>
          </w:tcPr>
          <w:p w14:paraId="78978A5C" w14:textId="77777777" w:rsidR="00F05DB2" w:rsidRPr="004D3631" w:rsidRDefault="00F05DB2" w:rsidP="00F05DB2">
            <w:pPr>
              <w:spacing w:after="0"/>
              <w:rPr>
                <w:rFonts w:cstheme="minorHAnsi"/>
                <w:color w:val="C00000"/>
                <w:sz w:val="22"/>
              </w:rPr>
            </w:pPr>
            <w:r w:rsidRPr="004D3631">
              <w:rPr>
                <w:rFonts w:cstheme="minorHAnsi"/>
                <w:color w:val="C00000"/>
                <w:sz w:val="22"/>
              </w:rPr>
              <w:t>Food and beverage (</w:t>
            </w:r>
            <w:r w:rsidRPr="004D3631">
              <w:rPr>
                <w:rFonts w:cstheme="minorHAnsi"/>
                <w:color w:val="C00000"/>
                <w:sz w:val="22"/>
              </w:rPr>
              <w:t>식음료</w:t>
            </w:r>
            <w:r w:rsidRPr="004D3631">
              <w:rPr>
                <w:rFonts w:cstheme="minorHAnsi"/>
                <w:color w:val="C00000"/>
                <w:sz w:val="22"/>
              </w:rPr>
              <w:t>)</w:t>
            </w:r>
          </w:p>
        </w:tc>
      </w:tr>
    </w:tbl>
    <w:p w14:paraId="71402591" w14:textId="77777777" w:rsidR="00F05DB2" w:rsidRPr="004D3631" w:rsidRDefault="00F05DB2" w:rsidP="00F05DB2">
      <w:pPr>
        <w:tabs>
          <w:tab w:val="left" w:pos="900"/>
          <w:tab w:val="left" w:pos="1440"/>
        </w:tabs>
        <w:jc w:val="both"/>
        <w:rPr>
          <w:rFonts w:cstheme="minorHAnsi"/>
          <w:color w:val="C00000"/>
          <w:sz w:val="22"/>
        </w:rPr>
      </w:pPr>
      <w:r w:rsidRPr="004D3631">
        <w:rPr>
          <w:rFonts w:cstheme="minorHAnsi"/>
          <w:color w:val="C00000"/>
          <w:sz w:val="22"/>
        </w:rPr>
        <w:t>Company 1</w:t>
      </w:r>
      <w:r w:rsidRPr="004D3631">
        <w:rPr>
          <w:rFonts w:cstheme="minorHAnsi"/>
          <w:color w:val="C00000"/>
          <w:sz w:val="22"/>
        </w:rPr>
        <w:t>은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제약회사에서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일반적으로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나타나는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높은</w:t>
      </w:r>
      <w:r w:rsidRPr="004D3631">
        <w:rPr>
          <w:rFonts w:cstheme="minorHAnsi"/>
          <w:color w:val="C00000"/>
          <w:sz w:val="22"/>
        </w:rPr>
        <w:t xml:space="preserve"> research and development </w:t>
      </w:r>
      <w:r w:rsidRPr="004D3631">
        <w:rPr>
          <w:rFonts w:cstheme="minorHAnsi"/>
          <w:color w:val="C00000"/>
          <w:sz w:val="22"/>
        </w:rPr>
        <w:t>비용을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보이는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반면</w:t>
      </w:r>
      <w:r w:rsidRPr="004D3631">
        <w:rPr>
          <w:rFonts w:cstheme="minorHAnsi"/>
          <w:color w:val="C00000"/>
          <w:sz w:val="22"/>
        </w:rPr>
        <w:t>, Company 3</w:t>
      </w:r>
      <w:r w:rsidRPr="004D3631">
        <w:rPr>
          <w:rFonts w:cstheme="minorHAnsi"/>
          <w:color w:val="C00000"/>
          <w:sz w:val="22"/>
        </w:rPr>
        <w:t>은</w:t>
      </w:r>
      <w:r w:rsidRPr="004D3631">
        <w:rPr>
          <w:rFonts w:cstheme="minorHAnsi"/>
          <w:color w:val="C00000"/>
          <w:sz w:val="22"/>
        </w:rPr>
        <w:t xml:space="preserve"> R&amp;D</w:t>
      </w:r>
      <w:r w:rsidRPr="004D3631">
        <w:rPr>
          <w:rFonts w:cstheme="minorHAnsi"/>
          <w:color w:val="C00000"/>
          <w:sz w:val="22"/>
        </w:rPr>
        <w:t>가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매우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적어</w:t>
      </w:r>
      <w:r w:rsidRPr="004D3631">
        <w:rPr>
          <w:rFonts w:cstheme="minorHAnsi"/>
          <w:color w:val="C00000"/>
          <w:sz w:val="22"/>
        </w:rPr>
        <w:t xml:space="preserve"> R&amp;D </w:t>
      </w:r>
      <w:r w:rsidRPr="004D3631">
        <w:rPr>
          <w:rFonts w:cstheme="minorHAnsi"/>
          <w:color w:val="C00000"/>
          <w:sz w:val="22"/>
        </w:rPr>
        <w:t>비중이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낮은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성숙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산업의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기업으로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보입니다</w:t>
      </w:r>
      <w:r w:rsidRPr="004D3631">
        <w:rPr>
          <w:rFonts w:cstheme="minorHAnsi"/>
          <w:color w:val="C00000"/>
          <w:sz w:val="22"/>
        </w:rPr>
        <w:t xml:space="preserve">. </w:t>
      </w:r>
      <w:r w:rsidRPr="004D3631">
        <w:rPr>
          <w:rFonts w:cstheme="minorHAnsi"/>
          <w:color w:val="C00000"/>
          <w:sz w:val="22"/>
        </w:rPr>
        <w:t>따라서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소거법에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따라</w:t>
      </w:r>
      <w:r w:rsidRPr="004D3631">
        <w:rPr>
          <w:rFonts w:cstheme="minorHAnsi"/>
          <w:color w:val="C00000"/>
          <w:sz w:val="22"/>
        </w:rPr>
        <w:t xml:space="preserve"> Company 2</w:t>
      </w:r>
      <w:r w:rsidRPr="004D3631">
        <w:rPr>
          <w:rFonts w:cstheme="minorHAnsi"/>
          <w:color w:val="C00000"/>
          <w:sz w:val="22"/>
        </w:rPr>
        <w:t>는</w:t>
      </w:r>
      <w:r w:rsidRPr="004D3631">
        <w:rPr>
          <w:rFonts w:cstheme="minorHAnsi"/>
          <w:color w:val="C00000"/>
          <w:sz w:val="22"/>
        </w:rPr>
        <w:t xml:space="preserve"> equipment manufacturing </w:t>
      </w:r>
      <w:r w:rsidRPr="004D3631">
        <w:rPr>
          <w:rFonts w:cstheme="minorHAnsi"/>
          <w:color w:val="C00000"/>
          <w:sz w:val="22"/>
        </w:rPr>
        <w:t>기업으로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판단할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수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있습니다</w:t>
      </w:r>
      <w:r w:rsidRPr="004D3631">
        <w:rPr>
          <w:rFonts w:cstheme="minorHAnsi"/>
          <w:color w:val="C00000"/>
          <w:sz w:val="22"/>
        </w:rPr>
        <w:t>.</w:t>
      </w:r>
    </w:p>
    <w:p w14:paraId="77B27154" w14:textId="77777777" w:rsidR="002055AF" w:rsidRPr="004D3631" w:rsidRDefault="002055AF" w:rsidP="002055AF">
      <w:pPr>
        <w:rPr>
          <w:rFonts w:cstheme="minorHAnsi"/>
          <w:sz w:val="22"/>
          <w:lang w:eastAsia="ko-KR"/>
        </w:rPr>
      </w:pP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Q4.10 Return on Equity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평가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.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두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경쟁기업의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일부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재무자료가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아래에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제시되어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있습니다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.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각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기업의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return on equity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가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감소한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이유를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 xml:space="preserve"> 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설명하십시오</w:t>
      </w:r>
      <w:r w:rsidRPr="004D3631">
        <w:rPr>
          <w:rFonts w:cstheme="minorHAnsi"/>
          <w:color w:val="1F4E79" w:themeColor="accent1" w:themeShade="80"/>
          <w:sz w:val="22"/>
          <w:lang w:eastAsia="ko-KR"/>
        </w:rPr>
        <w:t>.</w:t>
      </w:r>
    </w:p>
    <w:tbl>
      <w:tblPr>
        <w:tblStyle w:val="TableGrid"/>
        <w:tblW w:w="9265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960"/>
        <w:gridCol w:w="960"/>
        <w:gridCol w:w="960"/>
        <w:gridCol w:w="960"/>
        <w:gridCol w:w="960"/>
        <w:gridCol w:w="960"/>
        <w:gridCol w:w="960"/>
        <w:gridCol w:w="1110"/>
      </w:tblGrid>
      <w:tr w:rsidR="002055AF" w:rsidRPr="004D3631" w14:paraId="00501AB0" w14:textId="77777777" w:rsidTr="007D1E7A">
        <w:tc>
          <w:tcPr>
            <w:tcW w:w="1435" w:type="dxa"/>
          </w:tcPr>
          <w:p w14:paraId="13B28C45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  <w:lang w:eastAsia="ko-KR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3BBE425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Return on Equity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1A2C384F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Return on Sale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2D78F283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Asset Turnover (</w:t>
            </w:r>
            <w:r w:rsidRPr="004D3631">
              <w:rPr>
                <w:rFonts w:cstheme="minorHAnsi"/>
                <w:sz w:val="22"/>
              </w:rPr>
              <w:t>자산회전율</w:t>
            </w:r>
            <w:r w:rsidRPr="004D3631">
              <w:rPr>
                <w:rFonts w:cstheme="minorHAnsi"/>
                <w:sz w:val="22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13FC4DD4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Financial Leverage</w:t>
            </w:r>
          </w:p>
          <w:p w14:paraId="5142875F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</w:p>
        </w:tc>
      </w:tr>
      <w:tr w:rsidR="002055AF" w:rsidRPr="004D3631" w14:paraId="54F24994" w14:textId="77777777" w:rsidTr="007D1E7A">
        <w:tc>
          <w:tcPr>
            <w:tcW w:w="1435" w:type="dxa"/>
          </w:tcPr>
          <w:p w14:paraId="1C1C76E1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0B095E46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01725EB4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2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1BA7C681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0E7715AA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2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0986CEB9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13B554A2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2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</w:tcPr>
          <w:p w14:paraId="2E7C7646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1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8" w:space="0" w:color="auto"/>
            </w:tcBorders>
          </w:tcPr>
          <w:p w14:paraId="77D22C16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Year 2</w:t>
            </w:r>
          </w:p>
        </w:tc>
      </w:tr>
      <w:tr w:rsidR="002055AF" w:rsidRPr="004D3631" w14:paraId="00197B12" w14:textId="77777777" w:rsidTr="007D1E7A">
        <w:tc>
          <w:tcPr>
            <w:tcW w:w="1435" w:type="dxa"/>
            <w:hideMark/>
          </w:tcPr>
          <w:p w14:paraId="6DFDA57A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Company X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36C23D0C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21.6%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54ACB56C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16.7%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00B8D5B1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12.0%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4DEA9887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8.0%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3BEA59D9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1.0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2885A0DE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1.1</w:t>
            </w:r>
          </w:p>
        </w:tc>
        <w:tc>
          <w:tcPr>
            <w:tcW w:w="960" w:type="dxa"/>
            <w:tcBorders>
              <w:top w:val="single" w:sz="8" w:space="0" w:color="auto"/>
            </w:tcBorders>
            <w:hideMark/>
          </w:tcPr>
          <w:p w14:paraId="29791F9E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1.8</w:t>
            </w:r>
          </w:p>
        </w:tc>
        <w:tc>
          <w:tcPr>
            <w:tcW w:w="1110" w:type="dxa"/>
            <w:tcBorders>
              <w:top w:val="single" w:sz="8" w:space="0" w:color="auto"/>
            </w:tcBorders>
            <w:hideMark/>
          </w:tcPr>
          <w:p w14:paraId="26BEC85E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1.9</w:t>
            </w:r>
          </w:p>
        </w:tc>
      </w:tr>
      <w:tr w:rsidR="002055AF" w:rsidRPr="004D3631" w14:paraId="5F00D191" w14:textId="77777777" w:rsidTr="007D1E7A">
        <w:tc>
          <w:tcPr>
            <w:tcW w:w="1435" w:type="dxa"/>
            <w:hideMark/>
          </w:tcPr>
          <w:p w14:paraId="6C930880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Company Y</w:t>
            </w:r>
          </w:p>
        </w:tc>
        <w:tc>
          <w:tcPr>
            <w:tcW w:w="960" w:type="dxa"/>
            <w:hideMark/>
          </w:tcPr>
          <w:p w14:paraId="5FBA01B9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24.9%</w:t>
            </w:r>
          </w:p>
        </w:tc>
        <w:tc>
          <w:tcPr>
            <w:tcW w:w="960" w:type="dxa"/>
            <w:hideMark/>
          </w:tcPr>
          <w:p w14:paraId="7DE0FAFB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19.1%</w:t>
            </w:r>
          </w:p>
        </w:tc>
        <w:tc>
          <w:tcPr>
            <w:tcW w:w="960" w:type="dxa"/>
            <w:hideMark/>
          </w:tcPr>
          <w:p w14:paraId="3B097B26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9.9%</w:t>
            </w:r>
          </w:p>
        </w:tc>
        <w:tc>
          <w:tcPr>
            <w:tcW w:w="960" w:type="dxa"/>
            <w:hideMark/>
          </w:tcPr>
          <w:p w14:paraId="75C64654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10.1%</w:t>
            </w:r>
          </w:p>
        </w:tc>
        <w:tc>
          <w:tcPr>
            <w:tcW w:w="960" w:type="dxa"/>
            <w:hideMark/>
          </w:tcPr>
          <w:p w14:paraId="52850970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1.2</w:t>
            </w:r>
          </w:p>
        </w:tc>
        <w:tc>
          <w:tcPr>
            <w:tcW w:w="960" w:type="dxa"/>
            <w:hideMark/>
          </w:tcPr>
          <w:p w14:paraId="54C7F084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0.9</w:t>
            </w:r>
          </w:p>
        </w:tc>
        <w:tc>
          <w:tcPr>
            <w:tcW w:w="960" w:type="dxa"/>
            <w:hideMark/>
          </w:tcPr>
          <w:p w14:paraId="1562E833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2.1</w:t>
            </w:r>
          </w:p>
        </w:tc>
        <w:tc>
          <w:tcPr>
            <w:tcW w:w="1110" w:type="dxa"/>
            <w:hideMark/>
          </w:tcPr>
          <w:p w14:paraId="0E72A3C1" w14:textId="77777777" w:rsidR="002055AF" w:rsidRPr="004D3631" w:rsidRDefault="002055AF" w:rsidP="002055AF">
            <w:pPr>
              <w:spacing w:after="0"/>
              <w:rPr>
                <w:rFonts w:cstheme="minorHAnsi"/>
                <w:sz w:val="22"/>
              </w:rPr>
            </w:pPr>
            <w:r w:rsidRPr="004D3631">
              <w:rPr>
                <w:rFonts w:cstheme="minorHAnsi"/>
                <w:sz w:val="22"/>
              </w:rPr>
              <w:t>2.1</w:t>
            </w:r>
          </w:p>
        </w:tc>
      </w:tr>
    </w:tbl>
    <w:p w14:paraId="3FCFDFC6" w14:textId="77777777" w:rsidR="002055AF" w:rsidRPr="004D3631" w:rsidRDefault="002055AF" w:rsidP="002055AF">
      <w:pPr>
        <w:spacing w:after="0"/>
        <w:rPr>
          <w:rFonts w:cstheme="minorHAnsi"/>
          <w:b/>
          <w:bCs/>
          <w:sz w:val="22"/>
        </w:rPr>
      </w:pPr>
    </w:p>
    <w:p w14:paraId="3D25CDC2" w14:textId="0EE9F104" w:rsidR="002055AF" w:rsidRPr="004D3631" w:rsidRDefault="002055AF" w:rsidP="002055AF">
      <w:pPr>
        <w:spacing w:after="0"/>
        <w:rPr>
          <w:rFonts w:cstheme="minorHAnsi"/>
          <w:b/>
          <w:bCs/>
          <w:color w:val="C00000"/>
          <w:sz w:val="22"/>
        </w:rPr>
      </w:pPr>
      <w:r w:rsidRPr="004D3631">
        <w:rPr>
          <w:rFonts w:cstheme="minorHAnsi"/>
          <w:b/>
          <w:bCs/>
          <w:color w:val="C00000"/>
          <w:sz w:val="22"/>
        </w:rPr>
        <w:t>Suggested Answer (</w:t>
      </w:r>
      <w:r w:rsidRPr="004D3631">
        <w:rPr>
          <w:rFonts w:cstheme="minorHAnsi"/>
          <w:b/>
          <w:bCs/>
          <w:color w:val="C00000"/>
          <w:sz w:val="22"/>
        </w:rPr>
        <w:t>모범답안</w:t>
      </w:r>
      <w:r w:rsidRPr="004D3631">
        <w:rPr>
          <w:rFonts w:cstheme="minorHAnsi"/>
          <w:b/>
          <w:bCs/>
          <w:color w:val="C00000"/>
          <w:sz w:val="22"/>
        </w:rPr>
        <w:t>)</w:t>
      </w:r>
    </w:p>
    <w:p w14:paraId="10A1E341" w14:textId="77777777" w:rsidR="002055AF" w:rsidRPr="004D3631" w:rsidRDefault="002055AF" w:rsidP="002055AF">
      <w:pPr>
        <w:tabs>
          <w:tab w:val="left" w:pos="900"/>
          <w:tab w:val="left" w:pos="1440"/>
        </w:tabs>
        <w:spacing w:after="0"/>
        <w:jc w:val="both"/>
        <w:rPr>
          <w:rFonts w:cstheme="minorHAnsi"/>
          <w:color w:val="C00000"/>
          <w:sz w:val="22"/>
        </w:rPr>
      </w:pPr>
      <w:r w:rsidRPr="004D3631">
        <w:rPr>
          <w:rFonts w:cstheme="minorHAnsi"/>
          <w:color w:val="C00000"/>
          <w:sz w:val="22"/>
        </w:rPr>
        <w:t>Company X</w:t>
      </w:r>
      <w:r w:rsidRPr="004D3631">
        <w:rPr>
          <w:rFonts w:cstheme="minorHAnsi"/>
          <w:color w:val="C00000"/>
          <w:sz w:val="22"/>
        </w:rPr>
        <w:t>의</w:t>
      </w:r>
      <w:r w:rsidRPr="004D3631">
        <w:rPr>
          <w:rFonts w:cstheme="minorHAnsi"/>
          <w:color w:val="C00000"/>
          <w:sz w:val="22"/>
        </w:rPr>
        <w:t xml:space="preserve"> return on equity</w:t>
      </w:r>
      <w:r w:rsidRPr="004D3631">
        <w:rPr>
          <w:rFonts w:cstheme="minorHAnsi"/>
          <w:color w:val="C00000"/>
          <w:sz w:val="22"/>
        </w:rPr>
        <w:t>는</w:t>
      </w:r>
      <w:r w:rsidRPr="004D3631">
        <w:rPr>
          <w:rFonts w:cstheme="minorHAnsi"/>
          <w:color w:val="C00000"/>
          <w:sz w:val="22"/>
        </w:rPr>
        <w:t xml:space="preserve"> return on sales </w:t>
      </w:r>
      <w:r w:rsidRPr="004D3631">
        <w:rPr>
          <w:rFonts w:cstheme="minorHAnsi"/>
          <w:color w:val="C00000"/>
          <w:sz w:val="22"/>
        </w:rPr>
        <w:t>감소로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하락했습니다</w:t>
      </w:r>
      <w:r w:rsidRPr="004D3631">
        <w:rPr>
          <w:rFonts w:cstheme="minorHAnsi"/>
          <w:color w:val="C00000"/>
          <w:sz w:val="22"/>
        </w:rPr>
        <w:t xml:space="preserve">. </w:t>
      </w:r>
      <w:r w:rsidRPr="004D3631">
        <w:rPr>
          <w:rFonts w:cstheme="minorHAnsi"/>
          <w:color w:val="C00000"/>
          <w:sz w:val="22"/>
        </w:rPr>
        <w:t>이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감소폭이</w:t>
      </w:r>
      <w:r w:rsidRPr="004D3631">
        <w:rPr>
          <w:rFonts w:cstheme="minorHAnsi"/>
          <w:color w:val="C00000"/>
          <w:sz w:val="22"/>
        </w:rPr>
        <w:t xml:space="preserve"> total asset turnover</w:t>
      </w:r>
      <w:r w:rsidRPr="004D3631">
        <w:rPr>
          <w:rFonts w:cstheme="minorHAnsi"/>
          <w:color w:val="C00000"/>
          <w:sz w:val="22"/>
        </w:rPr>
        <w:t>와</w:t>
      </w:r>
      <w:r w:rsidRPr="004D3631">
        <w:rPr>
          <w:rFonts w:cstheme="minorHAnsi"/>
          <w:color w:val="C00000"/>
          <w:sz w:val="22"/>
        </w:rPr>
        <w:t xml:space="preserve"> financial leverage </w:t>
      </w:r>
      <w:r w:rsidRPr="004D3631">
        <w:rPr>
          <w:rFonts w:cstheme="minorHAnsi"/>
          <w:color w:val="C00000"/>
          <w:sz w:val="22"/>
        </w:rPr>
        <w:t>증가효과보다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컸습니다</w:t>
      </w:r>
      <w:r w:rsidRPr="004D3631">
        <w:rPr>
          <w:rFonts w:cstheme="minorHAnsi"/>
          <w:color w:val="C00000"/>
          <w:sz w:val="22"/>
        </w:rPr>
        <w:t>. Company Y</w:t>
      </w:r>
      <w:r w:rsidRPr="004D3631">
        <w:rPr>
          <w:rFonts w:cstheme="minorHAnsi"/>
          <w:color w:val="C00000"/>
          <w:sz w:val="22"/>
        </w:rPr>
        <w:t>의</w:t>
      </w:r>
      <w:r w:rsidRPr="004D3631">
        <w:rPr>
          <w:rFonts w:cstheme="minorHAnsi"/>
          <w:color w:val="C00000"/>
          <w:sz w:val="22"/>
        </w:rPr>
        <w:t xml:space="preserve"> return on equity</w:t>
      </w:r>
      <w:r w:rsidRPr="004D3631">
        <w:rPr>
          <w:rFonts w:cstheme="minorHAnsi"/>
          <w:color w:val="C00000"/>
          <w:sz w:val="22"/>
        </w:rPr>
        <w:t>는</w:t>
      </w:r>
      <w:r w:rsidRPr="004D3631">
        <w:rPr>
          <w:rFonts w:cstheme="minorHAnsi"/>
          <w:color w:val="C00000"/>
          <w:sz w:val="22"/>
        </w:rPr>
        <w:t xml:space="preserve"> asset turnover</w:t>
      </w:r>
      <w:r w:rsidRPr="004D3631">
        <w:rPr>
          <w:rFonts w:cstheme="minorHAnsi"/>
          <w:color w:val="C00000"/>
          <w:sz w:val="22"/>
        </w:rPr>
        <w:t>의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큰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감소로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하락했습니다</w:t>
      </w:r>
      <w:r w:rsidRPr="004D3631">
        <w:rPr>
          <w:rFonts w:cstheme="minorHAnsi"/>
          <w:color w:val="C00000"/>
          <w:sz w:val="22"/>
        </w:rPr>
        <w:t xml:space="preserve">. </w:t>
      </w:r>
      <w:r w:rsidRPr="004D3631">
        <w:rPr>
          <w:rFonts w:cstheme="minorHAnsi"/>
          <w:color w:val="C00000"/>
          <w:sz w:val="22"/>
        </w:rPr>
        <w:t>이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감소폭이</w:t>
      </w:r>
      <w:r w:rsidRPr="004D3631">
        <w:rPr>
          <w:rFonts w:cstheme="minorHAnsi"/>
          <w:color w:val="C00000"/>
          <w:sz w:val="22"/>
        </w:rPr>
        <w:t xml:space="preserve"> return on sales </w:t>
      </w:r>
      <w:r w:rsidRPr="004D3631">
        <w:rPr>
          <w:rFonts w:cstheme="minorHAnsi"/>
          <w:color w:val="C00000"/>
          <w:sz w:val="22"/>
        </w:rPr>
        <w:t>증가효과보다</w:t>
      </w:r>
      <w:r w:rsidRPr="004D3631">
        <w:rPr>
          <w:rFonts w:cstheme="minorHAnsi"/>
          <w:color w:val="C00000"/>
          <w:sz w:val="22"/>
        </w:rPr>
        <w:t xml:space="preserve"> </w:t>
      </w:r>
      <w:r w:rsidRPr="004D3631">
        <w:rPr>
          <w:rFonts w:cstheme="minorHAnsi"/>
          <w:color w:val="C00000"/>
          <w:sz w:val="22"/>
        </w:rPr>
        <w:t>컸습니다</w:t>
      </w:r>
      <w:r w:rsidRPr="004D3631">
        <w:rPr>
          <w:rFonts w:cstheme="minorHAnsi"/>
          <w:color w:val="C00000"/>
          <w:sz w:val="22"/>
        </w:rPr>
        <w:t>.</w:t>
      </w:r>
    </w:p>
    <w:p w14:paraId="36CCECDF" w14:textId="0EB01572" w:rsidR="00F05DB2" w:rsidRPr="00F137B3" w:rsidRDefault="00F05DB2">
      <w:pPr>
        <w:widowControl/>
        <w:spacing w:after="160" w:line="259" w:lineRule="auto"/>
        <w:rPr>
          <w:rFonts w:cstheme="minorHAnsi"/>
          <w:b/>
          <w:bCs/>
          <w:kern w:val="0"/>
          <w:sz w:val="24"/>
          <w:szCs w:val="24"/>
          <w:lang w:eastAsia="ko-KR"/>
        </w:rPr>
      </w:pPr>
      <w:r w:rsidRPr="00F137B3">
        <w:rPr>
          <w:rFonts w:cstheme="minorHAnsi"/>
          <w:b/>
          <w:bCs/>
          <w:kern w:val="0"/>
          <w:sz w:val="24"/>
          <w:szCs w:val="24"/>
          <w:lang w:eastAsia="ko-KR"/>
        </w:rPr>
        <w:br w:type="page"/>
      </w:r>
    </w:p>
    <w:p w14:paraId="700F0AD9" w14:textId="7109EAAE" w:rsidR="0019119D" w:rsidRPr="00F137B3" w:rsidRDefault="003453E4" w:rsidP="001F7E36">
      <w:pPr>
        <w:pStyle w:val="Heading2"/>
      </w:pPr>
      <w:bookmarkStart w:id="13" w:name="_Toc213936244"/>
      <w:r w:rsidRPr="00F137B3">
        <w:rPr>
          <w:rFonts w:eastAsia="Noto Sans CJK KR" w:cs="Calibri"/>
        </w:rPr>
        <w:lastRenderedPageBreak/>
        <w:t>Part 3: Liquidity and Solvency (</w:t>
      </w:r>
      <w:r w:rsidRPr="00F137B3">
        <w:rPr>
          <w:rFonts w:eastAsia="Noto Sans CJK KR" w:cs="Calibri"/>
        </w:rPr>
        <w:t>유동성과</w:t>
      </w:r>
      <w:r w:rsidRPr="00F137B3">
        <w:rPr>
          <w:rFonts w:eastAsia="Noto Sans CJK KR" w:cs="Calibri"/>
        </w:rPr>
        <w:t xml:space="preserve"> </w:t>
      </w:r>
      <w:r w:rsidRPr="00F137B3">
        <w:rPr>
          <w:rFonts w:eastAsia="Noto Sans CJK KR" w:cs="Calibri"/>
        </w:rPr>
        <w:t>지급능력</w:t>
      </w:r>
      <w:r w:rsidRPr="00F137B3">
        <w:rPr>
          <w:rFonts w:eastAsia="Noto Sans CJK KR" w:cs="Calibri"/>
        </w:rPr>
        <w:t>)</w:t>
      </w:r>
      <w:bookmarkEnd w:id="13"/>
    </w:p>
    <w:p w14:paraId="390917A0" w14:textId="7985554F" w:rsidR="00585402" w:rsidRPr="00A37985" w:rsidRDefault="00E667CF" w:rsidP="004C05F5">
      <w:pPr>
        <w:pStyle w:val="Heading3"/>
        <w:rPr>
          <w:rFonts w:eastAsiaTheme="minorEastAsia"/>
          <w:lang w:eastAsia="ko-KR"/>
        </w:rPr>
      </w:pPr>
      <w:bookmarkStart w:id="14" w:name="_Toc213936245"/>
      <w:r>
        <w:rPr>
          <w:rStyle w:val="Strong"/>
          <w:rFonts w:cs="Calibri"/>
        </w:rPr>
        <w:t>9.6 How Debt Financing Can Increase a Firm’s ROE (</w:t>
      </w:r>
      <w:r w:rsidRPr="00A37985">
        <w:rPr>
          <w:rStyle w:val="Strong"/>
          <w:rFonts w:cs="Calibri"/>
          <w:b w:val="0"/>
          <w:bCs w:val="0"/>
        </w:rPr>
        <w:t>부채조달</w:t>
      </w:r>
      <w:bookmarkEnd w:id="14"/>
      <w:r w:rsidR="00A37985" w:rsidRPr="00A37985">
        <w:rPr>
          <w:rStyle w:val="Strong"/>
          <w:rFonts w:cs="Calibri"/>
          <w:b w:val="0"/>
          <w:bCs w:val="0"/>
        </w:rPr>
        <w:t xml:space="preserve"> ROE </w:t>
      </w:r>
      <w:r w:rsidR="00A37985" w:rsidRPr="00A37985">
        <w:rPr>
          <w:rStyle w:val="Strong"/>
          <w:rFonts w:eastAsiaTheme="minorEastAsia" w:cs="Calibri" w:hint="eastAsia"/>
          <w:b w:val="0"/>
          <w:bCs w:val="0"/>
          <w:lang w:eastAsia="ko-KR"/>
        </w:rPr>
        <w:t>상승</w:t>
      </w:r>
      <w:r w:rsidR="00A37985">
        <w:rPr>
          <w:rStyle w:val="Strong"/>
          <w:rFonts w:eastAsiaTheme="minorEastAsia" w:cs="Calibri" w:hint="eastAsia"/>
          <w:b w:val="0"/>
          <w:bCs w:val="0"/>
          <w:lang w:eastAsia="ko-KR"/>
        </w:rPr>
        <w:t>효과</w:t>
      </w:r>
      <w:r w:rsidR="00A37985" w:rsidRPr="00A37985">
        <w:rPr>
          <w:rStyle w:val="Strong"/>
          <w:rFonts w:eastAsiaTheme="minorEastAsia" w:cs="Calibri" w:hint="eastAsia"/>
          <w:b w:val="0"/>
          <w:bCs w:val="0"/>
          <w:lang w:eastAsia="ko-KR"/>
        </w:rPr>
        <w:t>)</w:t>
      </w:r>
    </w:p>
    <w:p w14:paraId="20A11BFB" w14:textId="77777777" w:rsidR="004443BD" w:rsidRPr="0082346A" w:rsidRDefault="00585402" w:rsidP="00A37985">
      <w:pPr>
        <w:pStyle w:val="NormalWeb"/>
        <w:numPr>
          <w:ilvl w:val="0"/>
          <w:numId w:val="46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회사는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부채</w:t>
      </w:r>
      <w:r w:rsidRPr="0082346A">
        <w:rPr>
          <w:rFonts w:asciiTheme="minorHAnsi" w:hAnsiTheme="minorHAnsi" w:cstheme="minorHAnsi"/>
          <w:sz w:val="22"/>
          <w:szCs w:val="22"/>
        </w:rPr>
        <w:t>(financial leverage)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사용하여</w:t>
      </w:r>
      <w:r w:rsidRPr="0082346A">
        <w:rPr>
          <w:rFonts w:asciiTheme="minorHAnsi" w:hAnsiTheme="minorHAnsi" w:cstheme="minorHAnsi"/>
          <w:sz w:val="22"/>
          <w:szCs w:val="22"/>
        </w:rPr>
        <w:t xml:space="preserve"> Return on Equity (ROE)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2D971012" w14:textId="77777777" w:rsidR="004443BD" w:rsidRPr="0082346A" w:rsidRDefault="00585402">
      <w:pPr>
        <w:pStyle w:val="NormalWeb"/>
        <w:numPr>
          <w:ilvl w:val="0"/>
          <w:numId w:val="46"/>
        </w:numPr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효과는</w:t>
      </w:r>
      <w:r w:rsidRPr="0082346A">
        <w:rPr>
          <w:rFonts w:asciiTheme="minorHAnsi" w:hAnsiTheme="minorHAnsi" w:cstheme="minorHAnsi"/>
          <w:sz w:val="22"/>
          <w:szCs w:val="22"/>
        </w:rPr>
        <w:t xml:space="preserve"> Return on Financial Leverage (ROFL)</w:t>
      </w:r>
      <w:r w:rsidRPr="0082346A">
        <w:rPr>
          <w:rFonts w:asciiTheme="minorHAnsi" w:hAnsiTheme="minorHAnsi" w:cstheme="minorHAnsi"/>
          <w:sz w:val="22"/>
          <w:szCs w:val="22"/>
        </w:rPr>
        <w:t>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측정합니다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13B13778" w14:textId="5FBB401A" w:rsidR="00585402" w:rsidRPr="0082346A" w:rsidRDefault="00585402">
      <w:pPr>
        <w:pStyle w:val="NormalWeb"/>
        <w:numPr>
          <w:ilvl w:val="0"/>
          <w:numId w:val="46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Return on assets (ROA)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debt cost(interest rate)</w:t>
      </w:r>
      <w:r w:rsidRPr="0082346A">
        <w:rPr>
          <w:rFonts w:asciiTheme="minorHAnsi" w:hAnsiTheme="minorHAnsi" w:cstheme="minorHAnsi"/>
          <w:sz w:val="22"/>
          <w:szCs w:val="22"/>
        </w:rPr>
        <w:t>보다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높을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때</w:t>
      </w:r>
      <w:r w:rsidRPr="0082346A">
        <w:rPr>
          <w:rFonts w:asciiTheme="minorHAnsi" w:hAnsiTheme="minorHAnsi" w:cstheme="minorHAnsi"/>
          <w:sz w:val="22"/>
          <w:szCs w:val="22"/>
        </w:rPr>
        <w:t xml:space="preserve"> ROE</w:t>
      </w:r>
      <w:r w:rsidRPr="0082346A">
        <w:rPr>
          <w:rFonts w:asciiTheme="minorHAnsi" w:hAnsiTheme="minorHAnsi" w:cstheme="minorHAnsi"/>
          <w:sz w:val="22"/>
          <w:szCs w:val="22"/>
        </w:rPr>
        <w:t>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상승합니다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596F74E1" w14:textId="1750483A" w:rsidR="00585402" w:rsidRPr="004C05F5" w:rsidRDefault="00585402" w:rsidP="00B55975">
      <w:pPr>
        <w:spacing w:before="240" w:after="0"/>
        <w:rPr>
          <w:rFonts w:cstheme="minorHAnsi"/>
          <w:color w:val="1F4E79" w:themeColor="accent1" w:themeShade="80"/>
          <w:sz w:val="24"/>
          <w:szCs w:val="24"/>
          <w:lang w:eastAsia="ko-KR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Why Debt Boosts ROE?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부채가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ROE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를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높이는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이유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)</w:t>
      </w:r>
    </w:p>
    <w:p w14:paraId="23E3CC5C" w14:textId="5C8B3C43" w:rsidR="00585402" w:rsidRPr="0082346A" w:rsidRDefault="00585402">
      <w:pPr>
        <w:pStyle w:val="NormalWeb"/>
        <w:numPr>
          <w:ilvl w:val="0"/>
          <w:numId w:val="56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대출자에게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지급하는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interest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는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세금공제가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가능하므로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차입비용이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감소합니다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7523991F" w14:textId="77F3BE8B" w:rsidR="00585402" w:rsidRPr="0082346A" w:rsidRDefault="00585402">
      <w:pPr>
        <w:pStyle w:val="NormalWeb"/>
        <w:numPr>
          <w:ilvl w:val="1"/>
          <w:numId w:val="56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예</w:t>
      </w:r>
      <w:r w:rsidRPr="0082346A">
        <w:rPr>
          <w:rFonts w:asciiTheme="minorHAnsi" w:hAnsiTheme="minorHAnsi" w:cstheme="minorHAnsi"/>
          <w:sz w:val="22"/>
          <w:szCs w:val="22"/>
        </w:rPr>
        <w:t xml:space="preserve">: </w:t>
      </w:r>
      <w:r w:rsidRPr="0082346A">
        <w:rPr>
          <w:rFonts w:asciiTheme="minorHAnsi" w:hAnsiTheme="minorHAnsi" w:cstheme="minorHAnsi"/>
          <w:sz w:val="22"/>
          <w:szCs w:val="22"/>
        </w:rPr>
        <w:t>세율이</w:t>
      </w:r>
      <w:r w:rsidRPr="0082346A">
        <w:rPr>
          <w:rFonts w:asciiTheme="minorHAnsi" w:hAnsiTheme="minorHAnsi" w:cstheme="minorHAnsi"/>
          <w:sz w:val="22"/>
          <w:szCs w:val="22"/>
        </w:rPr>
        <w:t xml:space="preserve"> 25%</w:t>
      </w:r>
      <w:r w:rsidRPr="0082346A">
        <w:rPr>
          <w:rFonts w:asciiTheme="minorHAnsi" w:hAnsiTheme="minorHAnsi" w:cstheme="minorHAnsi"/>
          <w:sz w:val="22"/>
          <w:szCs w:val="22"/>
        </w:rPr>
        <w:t>이면</w:t>
      </w:r>
      <w:r w:rsidRPr="0082346A">
        <w:rPr>
          <w:rFonts w:asciiTheme="minorHAnsi" w:hAnsiTheme="minorHAnsi" w:cstheme="minorHAnsi"/>
          <w:sz w:val="22"/>
          <w:szCs w:val="22"/>
        </w:rPr>
        <w:t xml:space="preserve"> interest $1</w:t>
      </w:r>
      <w:r w:rsidRPr="0082346A">
        <w:rPr>
          <w:rFonts w:asciiTheme="minorHAnsi" w:hAnsiTheme="minorHAnsi" w:cstheme="minorHAnsi"/>
          <w:sz w:val="22"/>
          <w:szCs w:val="22"/>
        </w:rPr>
        <w:t>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346A">
        <w:rPr>
          <w:rFonts w:asciiTheme="minorHAnsi" w:hAnsiTheme="minorHAnsi" w:cstheme="minorHAnsi"/>
          <w:sz w:val="22"/>
          <w:szCs w:val="22"/>
        </w:rPr>
        <w:t>세후비용은</w:t>
      </w:r>
      <w:proofErr w:type="spellEnd"/>
      <w:r w:rsidRPr="0082346A">
        <w:rPr>
          <w:rFonts w:asciiTheme="minorHAnsi" w:hAnsiTheme="minorHAnsi" w:cstheme="minorHAnsi"/>
          <w:sz w:val="22"/>
          <w:szCs w:val="22"/>
        </w:rPr>
        <w:t xml:space="preserve"> $0.75</w:t>
      </w:r>
      <w:r w:rsidRPr="0082346A">
        <w:rPr>
          <w:rFonts w:asciiTheme="minorHAnsi" w:hAnsiTheme="minorHAnsi" w:cstheme="minorHAnsi"/>
          <w:sz w:val="22"/>
          <w:szCs w:val="22"/>
        </w:rPr>
        <w:t>에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불과합니다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71B620D6" w14:textId="070500C4" w:rsidR="00585402" w:rsidRPr="0082346A" w:rsidRDefault="00585402">
      <w:pPr>
        <w:pStyle w:val="NormalWeb"/>
        <w:numPr>
          <w:ilvl w:val="0"/>
          <w:numId w:val="5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대출자는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지급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우선순위가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높아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위험이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더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낮으므로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debt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가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equity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보다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저렴합니다</w:t>
      </w:r>
      <w:r w:rsidRPr="0082346A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7316A534" w14:textId="77777777" w:rsidR="00585402" w:rsidRPr="0082346A" w:rsidRDefault="00585402">
      <w:pPr>
        <w:pStyle w:val="NormalWeb"/>
        <w:numPr>
          <w:ilvl w:val="0"/>
          <w:numId w:val="5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2346A">
        <w:rPr>
          <w:rFonts w:asciiTheme="minorHAnsi" w:hAnsiTheme="minorHAnsi" w:cstheme="minorHAnsi"/>
          <w:sz w:val="22"/>
          <w:szCs w:val="22"/>
        </w:rPr>
        <w:t>부채를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현명하게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사용하면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신규</w:t>
      </w:r>
      <w:r w:rsidRPr="0082346A">
        <w:rPr>
          <w:rFonts w:asciiTheme="minorHAnsi" w:hAnsiTheme="minorHAnsi" w:cstheme="minorHAnsi"/>
          <w:sz w:val="22"/>
          <w:szCs w:val="22"/>
        </w:rPr>
        <w:t xml:space="preserve"> equity</w:t>
      </w:r>
      <w:r w:rsidRPr="0082346A">
        <w:rPr>
          <w:rFonts w:asciiTheme="minorHAnsi" w:hAnsiTheme="minorHAnsi" w:cstheme="minorHAnsi"/>
          <w:sz w:val="22"/>
          <w:szCs w:val="22"/>
        </w:rPr>
        <w:t>를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조달하지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않고도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주주의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투자금으로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더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많은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이익을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창출할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수</w:t>
      </w:r>
      <w:r w:rsidRPr="0082346A">
        <w:rPr>
          <w:rFonts w:asciiTheme="minorHAnsi" w:hAnsiTheme="minorHAnsi" w:cstheme="minorHAnsi"/>
          <w:sz w:val="22"/>
          <w:szCs w:val="22"/>
        </w:rPr>
        <w:t xml:space="preserve"> </w:t>
      </w:r>
      <w:r w:rsidRPr="0082346A">
        <w:rPr>
          <w:rFonts w:asciiTheme="minorHAnsi" w:hAnsiTheme="minorHAnsi" w:cstheme="minorHAnsi"/>
          <w:sz w:val="22"/>
          <w:szCs w:val="22"/>
        </w:rPr>
        <w:t>있습니다</w:t>
      </w:r>
      <w:r w:rsidRPr="0082346A">
        <w:rPr>
          <w:rFonts w:asciiTheme="minorHAnsi" w:hAnsiTheme="minorHAnsi" w:cstheme="minorHAnsi"/>
          <w:sz w:val="22"/>
          <w:szCs w:val="22"/>
        </w:rPr>
        <w:t>.</w:t>
      </w:r>
    </w:p>
    <w:p w14:paraId="394380B2" w14:textId="212F198A" w:rsidR="00D54D84" w:rsidRPr="00A76AD7" w:rsidRDefault="00585402" w:rsidP="00D54D84">
      <w:pPr>
        <w:spacing w:before="240" w:after="0"/>
        <w:rPr>
          <w:rFonts w:cstheme="minorHAnsi"/>
          <w:color w:val="2F5496" w:themeColor="accent5" w:themeShade="BF"/>
          <w:sz w:val="24"/>
          <w:szCs w:val="24"/>
          <w:lang w:eastAsia="ko-KR"/>
        </w:rPr>
      </w:pPr>
      <w:r w:rsidRPr="00D54D84">
        <w:rPr>
          <w:rStyle w:val="Strong"/>
          <w:rFonts w:cstheme="minorHAnsi"/>
          <w:sz w:val="22"/>
          <w:szCs w:val="24"/>
        </w:rPr>
        <w:t xml:space="preserve">Illustration: When Leverage Works for You – </w:t>
      </w:r>
      <w:r w:rsidRPr="00D54D84">
        <w:rPr>
          <w:rStyle w:val="Strong"/>
          <w:rFonts w:cstheme="minorHAnsi"/>
          <w:sz w:val="22"/>
          <w:szCs w:val="24"/>
        </w:rPr>
        <w:t>사업성과가</w:t>
      </w:r>
      <w:r w:rsidRPr="00D54D84">
        <w:rPr>
          <w:rStyle w:val="Strong"/>
          <w:rFonts w:cstheme="minorHAnsi"/>
          <w:sz w:val="22"/>
          <w:szCs w:val="24"/>
        </w:rPr>
        <w:t xml:space="preserve"> </w:t>
      </w:r>
      <w:r w:rsidRPr="00D54D84">
        <w:rPr>
          <w:rStyle w:val="Strong"/>
          <w:rFonts w:cstheme="minorHAnsi"/>
          <w:sz w:val="22"/>
          <w:szCs w:val="24"/>
        </w:rPr>
        <w:t>좋은</w:t>
      </w:r>
      <w:r w:rsidRPr="00D54D84">
        <w:rPr>
          <w:rStyle w:val="Strong"/>
          <w:rFonts w:cstheme="minorHAnsi"/>
          <w:sz w:val="22"/>
          <w:szCs w:val="24"/>
        </w:rPr>
        <w:t xml:space="preserve"> </w:t>
      </w:r>
      <w:r w:rsidRPr="00D54D84">
        <w:rPr>
          <w:rStyle w:val="Strong"/>
          <w:rFonts w:cstheme="minorHAnsi"/>
          <w:sz w:val="22"/>
          <w:szCs w:val="24"/>
        </w:rPr>
        <w:t>경우</w:t>
      </w:r>
    </w:p>
    <w:tbl>
      <w:tblPr>
        <w:tblW w:w="8085" w:type="dxa"/>
        <w:jc w:val="center"/>
        <w:tblCellSpacing w:w="15" w:type="dxa"/>
        <w:tblBorders>
          <w:top w:val="single" w:sz="8" w:space="0" w:color="2E74B5" w:themeColor="accent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0"/>
        <w:gridCol w:w="1531"/>
        <w:gridCol w:w="1619"/>
        <w:gridCol w:w="1710"/>
        <w:gridCol w:w="75"/>
      </w:tblGrid>
      <w:tr w:rsidR="00A76AD7" w:rsidRPr="00F137B3" w14:paraId="379888E6" w14:textId="77777777" w:rsidTr="00A37985">
        <w:trPr>
          <w:gridAfter w:val="1"/>
          <w:wAfter w:w="30" w:type="dxa"/>
          <w:trHeight w:val="241"/>
          <w:tblHeader/>
          <w:tblCellSpacing w:w="15" w:type="dxa"/>
          <w:jc w:val="center"/>
        </w:trPr>
        <w:tc>
          <w:tcPr>
            <w:tcW w:w="3105" w:type="dxa"/>
            <w:tcBorders>
              <w:top w:val="nil"/>
              <w:bottom w:val="nil"/>
            </w:tcBorders>
            <w:vAlign w:val="center"/>
            <w:hideMark/>
          </w:tcPr>
          <w:p w14:paraId="10B5CC9F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 w14:paraId="72922683" w14:textId="583E80C5" w:rsidR="00A76AD7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>Company A</w:t>
            </w:r>
          </w:p>
          <w:p w14:paraId="30A89267" w14:textId="029FEA0B" w:rsidR="00A76AD7" w:rsidRPr="00F137B3" w:rsidRDefault="00A76AD7" w:rsidP="00A37985">
            <w:pPr>
              <w:spacing w:after="0" w:line="240" w:lineRule="auto"/>
              <w:jc w:val="center"/>
              <w:rPr>
                <w:rStyle w:val="Strong"/>
                <w:rFonts w:cstheme="minorHAnsi"/>
                <w:szCs w:val="21"/>
              </w:rPr>
            </w:pPr>
            <w:r w:rsidRPr="00F137B3">
              <w:rPr>
                <w:rFonts w:cstheme="minorHAnsi"/>
                <w:b/>
                <w:bCs/>
                <w:sz w:val="22"/>
                <w:szCs w:val="21"/>
              </w:rPr>
              <w:t xml:space="preserve">(No Debt) </w:t>
            </w:r>
          </w:p>
        </w:tc>
        <w:tc>
          <w:tcPr>
            <w:tcW w:w="1589" w:type="dxa"/>
            <w:tcBorders>
              <w:top w:val="nil"/>
              <w:bottom w:val="nil"/>
            </w:tcBorders>
            <w:vAlign w:val="center"/>
            <w:hideMark/>
          </w:tcPr>
          <w:p w14:paraId="009D28CF" w14:textId="7CB367A9" w:rsidR="00A76AD7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 xml:space="preserve">Company A’ </w:t>
            </w:r>
          </w:p>
          <w:p w14:paraId="2977A8A2" w14:textId="27BF451E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F137B3">
              <w:rPr>
                <w:rFonts w:cstheme="minorHAnsi"/>
                <w:b/>
                <w:bCs/>
                <w:sz w:val="22"/>
                <w:szCs w:val="21"/>
              </w:rPr>
              <w:t>(No Debt)</w:t>
            </w:r>
          </w:p>
        </w:tc>
        <w:tc>
          <w:tcPr>
            <w:tcW w:w="1680" w:type="dxa"/>
            <w:tcBorders>
              <w:top w:val="nil"/>
              <w:bottom w:val="nil"/>
            </w:tcBorders>
            <w:vAlign w:val="center"/>
            <w:hideMark/>
          </w:tcPr>
          <w:p w14:paraId="53616635" w14:textId="1AAAF893" w:rsidR="00A76AD7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>Company A’’</w:t>
            </w:r>
          </w:p>
          <w:p w14:paraId="6E8D2385" w14:textId="67A2EA4C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F137B3">
              <w:rPr>
                <w:rFonts w:cstheme="minorHAnsi"/>
                <w:b/>
                <w:bCs/>
                <w:sz w:val="22"/>
                <w:szCs w:val="21"/>
              </w:rPr>
              <w:t>(50% Debt)</w:t>
            </w:r>
          </w:p>
        </w:tc>
      </w:tr>
      <w:tr w:rsidR="00A76AD7" w:rsidRPr="00F137B3" w14:paraId="78F6E486" w14:textId="77777777" w:rsidTr="00A37985">
        <w:trPr>
          <w:gridAfter w:val="1"/>
          <w:wAfter w:w="30" w:type="dxa"/>
          <w:trHeight w:hRule="exact" w:val="288"/>
          <w:tblCellSpacing w:w="15" w:type="dxa"/>
          <w:jc w:val="center"/>
        </w:trPr>
        <w:tc>
          <w:tcPr>
            <w:tcW w:w="3105" w:type="dxa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71C8A277" w14:textId="66E4F5AE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 xml:space="preserve">Assets (avg.) </w:t>
            </w:r>
          </w:p>
        </w:tc>
        <w:tc>
          <w:tcPr>
            <w:tcW w:w="1501" w:type="dxa"/>
            <w:tcBorders>
              <w:top w:val="single" w:sz="6" w:space="0" w:color="2E74B5" w:themeColor="accent1" w:themeShade="BF"/>
              <w:bottom w:val="nil"/>
            </w:tcBorders>
          </w:tcPr>
          <w:p w14:paraId="3DCDB759" w14:textId="37624FA6" w:rsidR="00A76AD7" w:rsidRPr="00A76AD7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  <w:lang w:eastAsia="ko-KR"/>
              </w:rPr>
            </w:pPr>
            <w:r w:rsidRPr="00A76AD7">
              <w:rPr>
                <w:rFonts w:cstheme="minorHAnsi" w:hint="eastAsia"/>
                <w:b/>
                <w:bCs/>
                <w:sz w:val="22"/>
                <w:szCs w:val="21"/>
                <w:lang w:eastAsia="ko-KR"/>
              </w:rPr>
              <w:t>$</w:t>
            </w:r>
            <w:r w:rsidRPr="00A76AD7">
              <w:rPr>
                <w:rFonts w:cs="Calibri" w:hint="eastAsia"/>
                <w:b/>
                <w:bCs/>
                <w:sz w:val="22"/>
                <w:szCs w:val="21"/>
                <w:lang w:eastAsia="ko-KR"/>
              </w:rPr>
              <w:t>500</w:t>
            </w:r>
          </w:p>
        </w:tc>
        <w:tc>
          <w:tcPr>
            <w:tcW w:w="1589" w:type="dxa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390D90F0" w14:textId="4E055654" w:rsidR="00A76AD7" w:rsidRPr="00A76AD7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A76AD7">
              <w:rPr>
                <w:rFonts w:cstheme="minorHAnsi"/>
                <w:b/>
                <w:bCs/>
                <w:sz w:val="22"/>
                <w:szCs w:val="21"/>
              </w:rPr>
              <w:t>$1,000</w:t>
            </w:r>
          </w:p>
        </w:tc>
        <w:tc>
          <w:tcPr>
            <w:tcW w:w="1680" w:type="dxa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587E1BA1" w14:textId="77777777" w:rsidR="00A76AD7" w:rsidRPr="00A76AD7" w:rsidRDefault="00A76AD7" w:rsidP="00A37985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1"/>
              </w:rPr>
            </w:pPr>
            <w:r w:rsidRPr="00A76AD7">
              <w:rPr>
                <w:rFonts w:cstheme="minorHAnsi"/>
                <w:b/>
                <w:bCs/>
                <w:sz w:val="22"/>
                <w:szCs w:val="21"/>
              </w:rPr>
              <w:t>$1,000</w:t>
            </w:r>
          </w:p>
        </w:tc>
      </w:tr>
      <w:tr w:rsidR="00A76AD7" w:rsidRPr="00F137B3" w14:paraId="35A7451D" w14:textId="77777777" w:rsidTr="00A37985">
        <w:trPr>
          <w:gridAfter w:val="1"/>
          <w:wAfter w:w="30" w:type="dxa"/>
          <w:trHeight w:val="288"/>
          <w:tblCellSpacing w:w="15" w:type="dxa"/>
          <w:jc w:val="center"/>
        </w:trPr>
        <w:tc>
          <w:tcPr>
            <w:tcW w:w="3105" w:type="dxa"/>
            <w:vAlign w:val="center"/>
            <w:hideMark/>
          </w:tcPr>
          <w:p w14:paraId="32A9DE3E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EWI (earnings before interest) (</w:t>
            </w:r>
            <w:r w:rsidRPr="00F137B3">
              <w:rPr>
                <w:rFonts w:cstheme="minorHAnsi"/>
                <w:sz w:val="22"/>
                <w:szCs w:val="21"/>
              </w:rPr>
              <w:t>이자</w:t>
            </w:r>
            <w:r w:rsidRPr="00F137B3">
              <w:rPr>
                <w:rFonts w:cstheme="minorHAnsi"/>
                <w:sz w:val="22"/>
                <w:szCs w:val="21"/>
              </w:rPr>
              <w:t xml:space="preserve"> </w:t>
            </w:r>
            <w:r w:rsidRPr="00F137B3">
              <w:rPr>
                <w:rFonts w:cstheme="minorHAnsi"/>
                <w:sz w:val="22"/>
                <w:szCs w:val="21"/>
              </w:rPr>
              <w:t>차감</w:t>
            </w:r>
            <w:r w:rsidRPr="00F137B3">
              <w:rPr>
                <w:rFonts w:cstheme="minorHAnsi"/>
                <w:sz w:val="22"/>
                <w:szCs w:val="21"/>
              </w:rPr>
              <w:t xml:space="preserve"> </w:t>
            </w:r>
            <w:r w:rsidRPr="00F137B3">
              <w:rPr>
                <w:rFonts w:cstheme="minorHAnsi"/>
                <w:sz w:val="22"/>
                <w:szCs w:val="21"/>
              </w:rPr>
              <w:t>전</w:t>
            </w:r>
            <w:r w:rsidRPr="00F137B3">
              <w:rPr>
                <w:rFonts w:cstheme="minorHAnsi"/>
                <w:sz w:val="22"/>
                <w:szCs w:val="21"/>
              </w:rPr>
              <w:t xml:space="preserve"> </w:t>
            </w:r>
            <w:r w:rsidRPr="00F137B3">
              <w:rPr>
                <w:rFonts w:cstheme="minorHAnsi"/>
                <w:sz w:val="22"/>
                <w:szCs w:val="21"/>
              </w:rPr>
              <w:t>이익</w:t>
            </w:r>
            <w:r w:rsidRPr="00F137B3">
              <w:rPr>
                <w:rFonts w:cstheme="minorHAnsi"/>
                <w:sz w:val="22"/>
                <w:szCs w:val="21"/>
              </w:rPr>
              <w:t>)</w:t>
            </w:r>
          </w:p>
        </w:tc>
        <w:tc>
          <w:tcPr>
            <w:tcW w:w="1501" w:type="dxa"/>
            <w:tcBorders>
              <w:top w:val="nil"/>
            </w:tcBorders>
          </w:tcPr>
          <w:p w14:paraId="43F24434" w14:textId="77CB80CF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  <w:lang w:eastAsia="ko-KR"/>
              </w:rPr>
            </w:pPr>
            <w:r>
              <w:rPr>
                <w:rFonts w:cstheme="minorHAnsi" w:hint="eastAsia"/>
                <w:sz w:val="22"/>
                <w:szCs w:val="21"/>
                <w:lang w:eastAsia="ko-KR"/>
              </w:rPr>
              <w:t>$</w:t>
            </w:r>
            <w:r>
              <w:rPr>
                <w:rFonts w:cs="Calibri" w:hint="eastAsia"/>
                <w:sz w:val="22"/>
                <w:szCs w:val="21"/>
                <w:lang w:eastAsia="ko-KR"/>
              </w:rPr>
              <w:t>50</w:t>
            </w:r>
          </w:p>
        </w:tc>
        <w:tc>
          <w:tcPr>
            <w:tcW w:w="1589" w:type="dxa"/>
            <w:vAlign w:val="center"/>
            <w:hideMark/>
          </w:tcPr>
          <w:p w14:paraId="39BFCA37" w14:textId="17FF9B3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$100</w:t>
            </w:r>
          </w:p>
        </w:tc>
        <w:tc>
          <w:tcPr>
            <w:tcW w:w="1680" w:type="dxa"/>
            <w:vAlign w:val="center"/>
            <w:hideMark/>
          </w:tcPr>
          <w:p w14:paraId="0DBD63B8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$100</w:t>
            </w:r>
          </w:p>
        </w:tc>
      </w:tr>
      <w:tr w:rsidR="00A76AD7" w:rsidRPr="00F137B3" w14:paraId="6C23BAE3" w14:textId="77777777" w:rsidTr="00A37985">
        <w:trPr>
          <w:gridAfter w:val="1"/>
          <w:wAfter w:w="30" w:type="dxa"/>
          <w:tblCellSpacing w:w="15" w:type="dxa"/>
          <w:jc w:val="center"/>
        </w:trPr>
        <w:tc>
          <w:tcPr>
            <w:tcW w:w="3105" w:type="dxa"/>
            <w:vAlign w:val="center"/>
            <w:hideMark/>
          </w:tcPr>
          <w:p w14:paraId="6D133702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Interest Expense (4%) (</w:t>
            </w:r>
            <w:r w:rsidRPr="00F137B3">
              <w:rPr>
                <w:rFonts w:cstheme="minorHAnsi"/>
                <w:sz w:val="22"/>
                <w:szCs w:val="21"/>
              </w:rPr>
              <w:t>이자비용</w:t>
            </w:r>
            <w:r w:rsidRPr="00F137B3">
              <w:rPr>
                <w:rFonts w:cstheme="minorHAnsi"/>
                <w:sz w:val="22"/>
                <w:szCs w:val="21"/>
              </w:rPr>
              <w:t>)</w:t>
            </w:r>
          </w:p>
        </w:tc>
        <w:tc>
          <w:tcPr>
            <w:tcW w:w="1501" w:type="dxa"/>
          </w:tcPr>
          <w:p w14:paraId="72AB3844" w14:textId="4F984CBC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  <w:lang w:eastAsia="ko-KR"/>
              </w:rPr>
            </w:pPr>
            <w:r>
              <w:rPr>
                <w:rFonts w:cstheme="minorHAnsi" w:hint="eastAsia"/>
                <w:sz w:val="22"/>
                <w:szCs w:val="21"/>
                <w:lang w:eastAsia="ko-KR"/>
              </w:rPr>
              <w:t>$</w:t>
            </w:r>
            <w:r>
              <w:rPr>
                <w:rFonts w:cs="Calibri" w:hint="eastAsia"/>
                <w:sz w:val="22"/>
                <w:szCs w:val="21"/>
                <w:lang w:eastAsia="ko-KR"/>
              </w:rPr>
              <w:t>0</w:t>
            </w:r>
          </w:p>
        </w:tc>
        <w:tc>
          <w:tcPr>
            <w:tcW w:w="1589" w:type="dxa"/>
            <w:vAlign w:val="center"/>
            <w:hideMark/>
          </w:tcPr>
          <w:p w14:paraId="153240E3" w14:textId="402F53B6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$0</w:t>
            </w:r>
          </w:p>
        </w:tc>
        <w:tc>
          <w:tcPr>
            <w:tcW w:w="1680" w:type="dxa"/>
            <w:vAlign w:val="center"/>
            <w:hideMark/>
          </w:tcPr>
          <w:p w14:paraId="43F0135D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$20</w:t>
            </w:r>
          </w:p>
        </w:tc>
      </w:tr>
      <w:tr w:rsidR="00A76AD7" w:rsidRPr="00F137B3" w14:paraId="23E18CC5" w14:textId="77777777" w:rsidTr="00A37985">
        <w:trPr>
          <w:gridAfter w:val="1"/>
          <w:wAfter w:w="30" w:type="dxa"/>
          <w:tblCellSpacing w:w="15" w:type="dxa"/>
          <w:jc w:val="center"/>
        </w:trPr>
        <w:tc>
          <w:tcPr>
            <w:tcW w:w="3105" w:type="dxa"/>
            <w:vAlign w:val="center"/>
            <w:hideMark/>
          </w:tcPr>
          <w:p w14:paraId="31C58A15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Net Income (</w:t>
            </w:r>
            <w:r w:rsidRPr="00F137B3">
              <w:rPr>
                <w:rFonts w:cstheme="minorHAnsi"/>
                <w:sz w:val="22"/>
                <w:szCs w:val="21"/>
              </w:rPr>
              <w:t>순이익</w:t>
            </w:r>
            <w:r w:rsidRPr="00F137B3">
              <w:rPr>
                <w:rFonts w:cstheme="minorHAnsi"/>
                <w:sz w:val="22"/>
                <w:szCs w:val="21"/>
              </w:rPr>
              <w:t>)</w:t>
            </w:r>
          </w:p>
        </w:tc>
        <w:tc>
          <w:tcPr>
            <w:tcW w:w="1501" w:type="dxa"/>
          </w:tcPr>
          <w:p w14:paraId="1D9411D2" w14:textId="00E64E7E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  <w:lang w:eastAsia="ko-KR"/>
              </w:rPr>
            </w:pPr>
            <w:r>
              <w:rPr>
                <w:rFonts w:cstheme="minorHAnsi" w:hint="eastAsia"/>
                <w:sz w:val="22"/>
                <w:szCs w:val="21"/>
                <w:lang w:eastAsia="ko-KR"/>
              </w:rPr>
              <w:t>$</w:t>
            </w:r>
            <w:r>
              <w:rPr>
                <w:rFonts w:cs="Calibri" w:hint="eastAsia"/>
                <w:sz w:val="22"/>
                <w:szCs w:val="21"/>
                <w:lang w:eastAsia="ko-KR"/>
              </w:rPr>
              <w:t>50</w:t>
            </w:r>
          </w:p>
        </w:tc>
        <w:tc>
          <w:tcPr>
            <w:tcW w:w="1589" w:type="dxa"/>
            <w:vAlign w:val="center"/>
            <w:hideMark/>
          </w:tcPr>
          <w:p w14:paraId="024F0599" w14:textId="2D9A9006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$100</w:t>
            </w:r>
          </w:p>
        </w:tc>
        <w:tc>
          <w:tcPr>
            <w:tcW w:w="1680" w:type="dxa"/>
            <w:vAlign w:val="center"/>
            <w:hideMark/>
          </w:tcPr>
          <w:p w14:paraId="2C967A60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$80</w:t>
            </w:r>
          </w:p>
        </w:tc>
      </w:tr>
      <w:tr w:rsidR="00A76AD7" w:rsidRPr="00F137B3" w14:paraId="4E73C1C1" w14:textId="77777777" w:rsidTr="00A37985">
        <w:trPr>
          <w:tblCellSpacing w:w="15" w:type="dxa"/>
          <w:jc w:val="center"/>
        </w:trPr>
        <w:tc>
          <w:tcPr>
            <w:tcW w:w="3105" w:type="dxa"/>
            <w:tcBorders>
              <w:top w:val="nil"/>
              <w:bottom w:val="dotted" w:sz="4" w:space="0" w:color="auto"/>
            </w:tcBorders>
            <w:vAlign w:val="center"/>
            <w:hideMark/>
          </w:tcPr>
          <w:p w14:paraId="1EE22E85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Equity (avg.) (</w:t>
            </w:r>
            <w:r w:rsidRPr="00F137B3">
              <w:rPr>
                <w:rFonts w:cstheme="minorHAnsi"/>
                <w:sz w:val="22"/>
                <w:szCs w:val="21"/>
              </w:rPr>
              <w:t>평균자본</w:t>
            </w:r>
            <w:r w:rsidRPr="00F137B3">
              <w:rPr>
                <w:rFonts w:cstheme="minorHAnsi"/>
                <w:sz w:val="22"/>
                <w:szCs w:val="21"/>
              </w:rPr>
              <w:t>)</w:t>
            </w:r>
          </w:p>
        </w:tc>
        <w:tc>
          <w:tcPr>
            <w:tcW w:w="1501" w:type="dxa"/>
            <w:tcBorders>
              <w:top w:val="nil"/>
              <w:bottom w:val="dotted" w:sz="4" w:space="0" w:color="auto"/>
            </w:tcBorders>
          </w:tcPr>
          <w:p w14:paraId="423DBF2D" w14:textId="217C2EC9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  <w:lang w:eastAsia="ko-KR"/>
              </w:rPr>
            </w:pPr>
            <w:r>
              <w:rPr>
                <w:rFonts w:cstheme="minorHAnsi" w:hint="eastAsia"/>
                <w:sz w:val="22"/>
                <w:szCs w:val="21"/>
                <w:lang w:eastAsia="ko-KR"/>
              </w:rPr>
              <w:t>$</w:t>
            </w:r>
            <w:r>
              <w:rPr>
                <w:rFonts w:cs="Calibri" w:hint="eastAsia"/>
                <w:sz w:val="22"/>
                <w:szCs w:val="21"/>
                <w:lang w:eastAsia="ko-KR"/>
              </w:rPr>
              <w:t>500</w:t>
            </w:r>
          </w:p>
        </w:tc>
        <w:tc>
          <w:tcPr>
            <w:tcW w:w="1589" w:type="dxa"/>
            <w:tcBorders>
              <w:top w:val="nil"/>
              <w:bottom w:val="dotted" w:sz="4" w:space="0" w:color="auto"/>
            </w:tcBorders>
            <w:vAlign w:val="center"/>
            <w:hideMark/>
          </w:tcPr>
          <w:p w14:paraId="661F6CB2" w14:textId="547C5E62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$1,000</w:t>
            </w:r>
          </w:p>
        </w:tc>
        <w:tc>
          <w:tcPr>
            <w:tcW w:w="1740" w:type="dxa"/>
            <w:gridSpan w:val="2"/>
            <w:tcBorders>
              <w:top w:val="nil"/>
              <w:bottom w:val="dotted" w:sz="4" w:space="0" w:color="auto"/>
            </w:tcBorders>
            <w:vAlign w:val="center"/>
            <w:hideMark/>
          </w:tcPr>
          <w:p w14:paraId="5E99D456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$500</w:t>
            </w:r>
          </w:p>
        </w:tc>
      </w:tr>
      <w:tr w:rsidR="00A76AD7" w:rsidRPr="00F137B3" w14:paraId="204BF62A" w14:textId="77777777" w:rsidTr="00A37985">
        <w:trPr>
          <w:gridAfter w:val="1"/>
          <w:wAfter w:w="30" w:type="dxa"/>
          <w:trHeight w:val="288"/>
          <w:tblCellSpacing w:w="15" w:type="dxa"/>
          <w:jc w:val="center"/>
        </w:trPr>
        <w:tc>
          <w:tcPr>
            <w:tcW w:w="3105" w:type="dxa"/>
            <w:vAlign w:val="center"/>
            <w:hideMark/>
          </w:tcPr>
          <w:p w14:paraId="49DCF323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>ROA</w:t>
            </w:r>
          </w:p>
        </w:tc>
        <w:tc>
          <w:tcPr>
            <w:tcW w:w="1501" w:type="dxa"/>
            <w:vAlign w:val="center"/>
          </w:tcPr>
          <w:p w14:paraId="72DB96A2" w14:textId="76B23472" w:rsidR="00A76AD7" w:rsidRPr="00A76AD7" w:rsidRDefault="00A76AD7" w:rsidP="00A37985">
            <w:pPr>
              <w:spacing w:after="0" w:line="240" w:lineRule="auto"/>
              <w:jc w:val="center"/>
              <w:rPr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10%</w:t>
            </w:r>
          </w:p>
        </w:tc>
        <w:tc>
          <w:tcPr>
            <w:tcW w:w="1589" w:type="dxa"/>
            <w:vAlign w:val="center"/>
            <w:hideMark/>
          </w:tcPr>
          <w:p w14:paraId="3C686061" w14:textId="55DBF890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10%</w:t>
            </w:r>
          </w:p>
        </w:tc>
        <w:tc>
          <w:tcPr>
            <w:tcW w:w="1680" w:type="dxa"/>
            <w:vAlign w:val="center"/>
            <w:hideMark/>
          </w:tcPr>
          <w:p w14:paraId="0B463AD7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10%</w:t>
            </w:r>
          </w:p>
        </w:tc>
      </w:tr>
      <w:tr w:rsidR="00A76AD7" w:rsidRPr="00F137B3" w14:paraId="7651FECF" w14:textId="77777777" w:rsidTr="00A37985">
        <w:trPr>
          <w:gridAfter w:val="1"/>
          <w:wAfter w:w="30" w:type="dxa"/>
          <w:trHeight w:val="222"/>
          <w:tblCellSpacing w:w="15" w:type="dxa"/>
          <w:jc w:val="center"/>
        </w:trPr>
        <w:tc>
          <w:tcPr>
            <w:tcW w:w="3105" w:type="dxa"/>
            <w:vAlign w:val="center"/>
            <w:hideMark/>
          </w:tcPr>
          <w:p w14:paraId="1D2F7B9B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>ROE</w:t>
            </w:r>
          </w:p>
        </w:tc>
        <w:tc>
          <w:tcPr>
            <w:tcW w:w="1501" w:type="dxa"/>
            <w:vAlign w:val="center"/>
          </w:tcPr>
          <w:p w14:paraId="34D7AC97" w14:textId="2D92FD3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10%</w:t>
            </w:r>
          </w:p>
        </w:tc>
        <w:tc>
          <w:tcPr>
            <w:tcW w:w="1589" w:type="dxa"/>
            <w:vAlign w:val="center"/>
            <w:hideMark/>
          </w:tcPr>
          <w:p w14:paraId="41A5B4B0" w14:textId="6D2EBB63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10%</w:t>
            </w:r>
          </w:p>
        </w:tc>
        <w:tc>
          <w:tcPr>
            <w:tcW w:w="1680" w:type="dxa"/>
            <w:vAlign w:val="center"/>
            <w:hideMark/>
          </w:tcPr>
          <w:p w14:paraId="0D119371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16%</w:t>
            </w:r>
          </w:p>
        </w:tc>
      </w:tr>
      <w:tr w:rsidR="00A76AD7" w:rsidRPr="00F137B3" w14:paraId="11F18331" w14:textId="77777777" w:rsidTr="00A37985">
        <w:trPr>
          <w:gridAfter w:val="1"/>
          <w:wAfter w:w="30" w:type="dxa"/>
          <w:trHeight w:val="231"/>
          <w:tblCellSpacing w:w="15" w:type="dxa"/>
          <w:jc w:val="center"/>
        </w:trPr>
        <w:tc>
          <w:tcPr>
            <w:tcW w:w="3105" w:type="dxa"/>
            <w:tcBorders>
              <w:top w:val="nil"/>
              <w:bottom w:val="single" w:sz="6" w:space="0" w:color="2E74B5" w:themeColor="accent1" w:themeShade="BF"/>
            </w:tcBorders>
            <w:vAlign w:val="center"/>
            <w:hideMark/>
          </w:tcPr>
          <w:p w14:paraId="42A94435" w14:textId="77777777" w:rsidR="00A76AD7" w:rsidRPr="00F137B3" w:rsidRDefault="00A76AD7" w:rsidP="00A37985">
            <w:pPr>
              <w:spacing w:after="0" w:line="240" w:lineRule="auto"/>
              <w:rPr>
                <w:rFonts w:cstheme="minorHAnsi"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>ROFL</w:t>
            </w:r>
          </w:p>
        </w:tc>
        <w:tc>
          <w:tcPr>
            <w:tcW w:w="1501" w:type="dxa"/>
            <w:tcBorders>
              <w:top w:val="nil"/>
              <w:bottom w:val="single" w:sz="6" w:space="0" w:color="2E74B5" w:themeColor="accent1" w:themeShade="BF"/>
            </w:tcBorders>
            <w:vAlign w:val="center"/>
          </w:tcPr>
          <w:p w14:paraId="47AF4E5E" w14:textId="7B08EDEF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0%</w:t>
            </w:r>
          </w:p>
        </w:tc>
        <w:tc>
          <w:tcPr>
            <w:tcW w:w="1589" w:type="dxa"/>
            <w:tcBorders>
              <w:top w:val="nil"/>
              <w:bottom w:val="single" w:sz="6" w:space="0" w:color="2E74B5" w:themeColor="accent1" w:themeShade="BF"/>
            </w:tcBorders>
            <w:vAlign w:val="center"/>
            <w:hideMark/>
          </w:tcPr>
          <w:p w14:paraId="72AA8C94" w14:textId="5104FEC9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Fonts w:cstheme="minorHAnsi"/>
                <w:sz w:val="22"/>
                <w:szCs w:val="21"/>
              </w:rPr>
              <w:t>0%</w:t>
            </w:r>
          </w:p>
        </w:tc>
        <w:tc>
          <w:tcPr>
            <w:tcW w:w="1680" w:type="dxa"/>
            <w:tcBorders>
              <w:top w:val="nil"/>
              <w:bottom w:val="single" w:sz="6" w:space="0" w:color="2E74B5" w:themeColor="accent1" w:themeShade="BF"/>
            </w:tcBorders>
            <w:vAlign w:val="center"/>
            <w:hideMark/>
          </w:tcPr>
          <w:p w14:paraId="13DFF61D" w14:textId="77777777" w:rsidR="00A76AD7" w:rsidRPr="00F137B3" w:rsidRDefault="00A76AD7" w:rsidP="00A37985">
            <w:pPr>
              <w:spacing w:after="0" w:line="240" w:lineRule="auto"/>
              <w:jc w:val="center"/>
              <w:rPr>
                <w:rFonts w:cstheme="minorHAnsi"/>
                <w:szCs w:val="21"/>
              </w:rPr>
            </w:pPr>
            <w:r w:rsidRPr="00F137B3">
              <w:rPr>
                <w:rStyle w:val="Strong"/>
                <w:rFonts w:cstheme="minorHAnsi"/>
                <w:sz w:val="22"/>
                <w:szCs w:val="21"/>
              </w:rPr>
              <w:t>6%</w:t>
            </w:r>
          </w:p>
        </w:tc>
      </w:tr>
    </w:tbl>
    <w:p w14:paraId="79429B4E" w14:textId="0EA61EF1" w:rsidR="00585402" w:rsidRPr="00F137B3" w:rsidRDefault="00585402" w:rsidP="00B5597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t>Explanation (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설명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)</w:t>
      </w:r>
    </w:p>
    <w:p w14:paraId="0B4CFB7F" w14:textId="2D65B0B6" w:rsidR="00585402" w:rsidRPr="00A37985" w:rsidRDefault="00585402">
      <w:pPr>
        <w:pStyle w:val="NormalWeb"/>
        <w:numPr>
          <w:ilvl w:val="0"/>
          <w:numId w:val="57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Company A’’</w:t>
      </w:r>
      <w:r w:rsidRPr="00A37985">
        <w:rPr>
          <w:rFonts w:asciiTheme="minorHAnsi" w:hAnsiTheme="minorHAnsi" w:cstheme="minorHAnsi"/>
          <w:sz w:val="22"/>
          <w:szCs w:val="22"/>
        </w:rPr>
        <w:t>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동일한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return on assets(10%)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얻지만</w:t>
      </w:r>
      <w:r w:rsidRPr="00A37985">
        <w:rPr>
          <w:rFonts w:asciiTheme="minorHAnsi" w:hAnsiTheme="minorHAnsi" w:cstheme="minorHAnsi"/>
          <w:sz w:val="22"/>
          <w:szCs w:val="22"/>
        </w:rPr>
        <w:t xml:space="preserve"> equity</w:t>
      </w:r>
      <w:r w:rsidRPr="00A37985">
        <w:rPr>
          <w:rFonts w:asciiTheme="minorHAnsi" w:hAnsiTheme="minorHAnsi" w:cstheme="minorHAnsi"/>
          <w:sz w:val="22"/>
          <w:szCs w:val="22"/>
        </w:rPr>
        <w:t>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절반만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사용합니다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25109C01" w14:textId="25E1B66F" w:rsidR="00585402" w:rsidRPr="00A37985" w:rsidRDefault="004443BD" w:rsidP="00A37985">
      <w:pPr>
        <w:pStyle w:val="NormalWeb"/>
        <w:numPr>
          <w:ilvl w:val="0"/>
          <w:numId w:val="57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 xml:space="preserve">Interest </w:t>
      </w:r>
      <w:r w:rsidRPr="00A37985">
        <w:rPr>
          <w:rFonts w:asciiTheme="minorHAnsi" w:hAnsiTheme="minorHAnsi" w:cstheme="minorHAnsi"/>
          <w:sz w:val="22"/>
          <w:szCs w:val="22"/>
        </w:rPr>
        <w:t>차감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후</w:t>
      </w:r>
      <w:r w:rsidRPr="00A37985">
        <w:rPr>
          <w:rFonts w:asciiTheme="minorHAnsi" w:hAnsiTheme="minorHAnsi" w:cstheme="minorHAnsi"/>
          <w:sz w:val="22"/>
          <w:szCs w:val="22"/>
        </w:rPr>
        <w:t xml:space="preserve"> net income</w:t>
      </w:r>
      <w:r w:rsidRPr="00A37985">
        <w:rPr>
          <w:rFonts w:asciiTheme="minorHAnsi" w:hAnsiTheme="minorHAnsi" w:cstheme="minorHAnsi"/>
          <w:sz w:val="22"/>
          <w:szCs w:val="22"/>
        </w:rPr>
        <w:t>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감소하지만</w:t>
      </w:r>
      <w:r w:rsidRPr="00A37985">
        <w:rPr>
          <w:rFonts w:asciiTheme="minorHAnsi" w:hAnsiTheme="minorHAnsi" w:cstheme="minorHAnsi"/>
          <w:sz w:val="22"/>
          <w:szCs w:val="22"/>
        </w:rPr>
        <w:t xml:space="preserve"> equity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작으므로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ROE</w:t>
      </w:r>
      <w:r w:rsidRPr="00A37985">
        <w:rPr>
          <w:rFonts w:asciiTheme="minorHAnsi" w:hAnsiTheme="minorHAnsi" w:cstheme="minorHAnsi"/>
          <w:sz w:val="22"/>
          <w:szCs w:val="22"/>
        </w:rPr>
        <w:t>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16%</w:t>
      </w:r>
      <w:r w:rsidRPr="00A37985">
        <w:rPr>
          <w:rFonts w:asciiTheme="minorHAnsi" w:hAnsiTheme="minorHAnsi" w:cstheme="minorHAnsi"/>
          <w:sz w:val="22"/>
          <w:szCs w:val="22"/>
        </w:rPr>
        <w:t>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상승합니다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  <w:r w:rsidR="00A37985">
        <w:rPr>
          <w:rFonts w:asciiTheme="minorHAnsi" w:hAnsiTheme="minorHAnsi" w:cstheme="minorHAnsi"/>
          <w:sz w:val="22"/>
          <w:szCs w:val="22"/>
        </w:rPr>
        <w:t xml:space="preserve"> </w:t>
      </w:r>
      <w:r w:rsidR="00585402" w:rsidRPr="00A37985">
        <w:rPr>
          <w:rFonts w:asciiTheme="minorHAnsi" w:hAnsiTheme="minorHAnsi" w:cstheme="minorHAnsi"/>
          <w:sz w:val="22"/>
          <w:szCs w:val="22"/>
        </w:rPr>
        <w:t>따라서</w:t>
      </w:r>
      <w:r w:rsidR="00585402" w:rsidRPr="00A37985">
        <w:rPr>
          <w:rFonts w:asciiTheme="minorHAnsi" w:hAnsiTheme="minorHAnsi" w:cstheme="minorHAnsi"/>
          <w:sz w:val="22"/>
          <w:szCs w:val="22"/>
        </w:rPr>
        <w:t xml:space="preserve"> leverage</w:t>
      </w:r>
      <w:r w:rsidR="00585402" w:rsidRPr="00A37985">
        <w:rPr>
          <w:rFonts w:asciiTheme="minorHAnsi" w:hAnsiTheme="minorHAnsi" w:cstheme="minorHAnsi"/>
          <w:sz w:val="22"/>
          <w:szCs w:val="22"/>
        </w:rPr>
        <w:t>는</w:t>
      </w:r>
      <w:r w:rsidR="00585402"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="00585402" w:rsidRPr="00A37985">
        <w:rPr>
          <w:rFonts w:asciiTheme="minorHAnsi" w:hAnsiTheme="minorHAnsi" w:cstheme="minorHAnsi"/>
          <w:sz w:val="22"/>
          <w:szCs w:val="22"/>
        </w:rPr>
        <w:t>주주수익을</w:t>
      </w:r>
      <w:r w:rsidR="00585402"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="00585402" w:rsidRPr="00A37985">
        <w:rPr>
          <w:rFonts w:asciiTheme="minorHAnsi" w:hAnsiTheme="minorHAnsi" w:cstheme="minorHAnsi"/>
          <w:sz w:val="22"/>
          <w:szCs w:val="22"/>
        </w:rPr>
        <w:t>확대합니다</w:t>
      </w:r>
      <w:r w:rsidR="00585402" w:rsidRPr="00A37985">
        <w:rPr>
          <w:rFonts w:asciiTheme="minorHAnsi" w:hAnsiTheme="minorHAnsi" w:cstheme="minorHAnsi"/>
          <w:sz w:val="22"/>
          <w:szCs w:val="22"/>
        </w:rPr>
        <w:t>.</w:t>
      </w:r>
    </w:p>
    <w:p w14:paraId="18A056A4" w14:textId="02DCFDBD" w:rsidR="00585402" w:rsidRPr="004C05F5" w:rsidRDefault="00585402" w:rsidP="00B55975">
      <w:pPr>
        <w:spacing w:before="240" w:after="0"/>
        <w:rPr>
          <w:rFonts w:cstheme="minorHAnsi"/>
          <w:color w:val="1F4E79" w:themeColor="accent1" w:themeShade="80"/>
          <w:sz w:val="24"/>
          <w:szCs w:val="24"/>
          <w:lang w:eastAsia="ko-KR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When Leverage Works Against You –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사업성과가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부진한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경우</w:t>
      </w:r>
    </w:p>
    <w:p w14:paraId="5A289A2F" w14:textId="10ABC6AB" w:rsidR="00585402" w:rsidRPr="00F137B3" w:rsidRDefault="00D54D84">
      <w:pPr>
        <w:pStyle w:val="NormalWeb"/>
        <w:numPr>
          <w:ilvl w:val="0"/>
          <w:numId w:val="60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즉</w:t>
      </w:r>
      <w:r>
        <w:rPr>
          <w:rFonts w:asciiTheme="minorHAnsi" w:hAnsiTheme="minorHAnsi" w:cstheme="minorHAnsi" w:hint="eastAsia"/>
        </w:rPr>
        <w:t>, debt cost</w:t>
      </w:r>
      <w:r>
        <w:rPr>
          <w:rFonts w:asciiTheme="minorHAnsi" w:hAnsiTheme="minorHAnsi" w:cstheme="minorHAnsi" w:hint="eastAsia"/>
        </w:rPr>
        <w:t>가</w:t>
      </w:r>
      <w:r>
        <w:rPr>
          <w:rFonts w:asciiTheme="minorHAnsi" w:hAnsiTheme="minorHAnsi" w:cstheme="minorHAnsi" w:hint="eastAsia"/>
        </w:rPr>
        <w:t xml:space="preserve"> ROA</w:t>
      </w:r>
      <w:r>
        <w:rPr>
          <w:rFonts w:asciiTheme="minorHAnsi" w:hAnsiTheme="minorHAnsi" w:cstheme="minorHAnsi" w:hint="eastAsia"/>
        </w:rPr>
        <w:t>보다</w:t>
      </w:r>
      <w:r>
        <w:rPr>
          <w:rFonts w:asciiTheme="minorHAnsi" w:hAnsiTheme="minorHAnsi" w:cstheme="minorHAnsi" w:hint="eastAsia"/>
        </w:rPr>
        <w:t xml:space="preserve"> </w:t>
      </w:r>
      <w:r>
        <w:rPr>
          <w:rFonts w:asciiTheme="minorHAnsi" w:hAnsiTheme="minorHAnsi" w:cstheme="minorHAnsi" w:hint="eastAsia"/>
        </w:rPr>
        <w:t>높으면</w:t>
      </w:r>
      <w:r>
        <w:rPr>
          <w:rFonts w:asciiTheme="minorHAnsi" w:hAnsiTheme="minorHAnsi" w:cstheme="minorHAnsi" w:hint="eastAsia"/>
        </w:rPr>
        <w:t xml:space="preserve"> leverage</w:t>
      </w:r>
      <w:r>
        <w:rPr>
          <w:rFonts w:asciiTheme="minorHAnsi" w:hAnsiTheme="minorHAnsi" w:cstheme="minorHAnsi" w:hint="eastAsia"/>
        </w:rPr>
        <w:t>는</w:t>
      </w:r>
      <w:r>
        <w:rPr>
          <w:rFonts w:asciiTheme="minorHAnsi" w:hAnsiTheme="minorHAnsi" w:cstheme="minorHAnsi" w:hint="eastAsia"/>
        </w:rPr>
        <w:t xml:space="preserve"> ROE</w:t>
      </w:r>
      <w:r>
        <w:rPr>
          <w:rFonts w:asciiTheme="minorHAnsi" w:hAnsiTheme="minorHAnsi" w:cstheme="minorHAnsi" w:hint="eastAsia"/>
        </w:rPr>
        <w:t>를</w:t>
      </w:r>
      <w:r>
        <w:rPr>
          <w:rFonts w:asciiTheme="minorHAnsi" w:hAnsiTheme="minorHAnsi" w:cstheme="minorHAnsi" w:hint="eastAsia"/>
        </w:rPr>
        <w:t xml:space="preserve"> </w:t>
      </w:r>
      <w:r>
        <w:rPr>
          <w:rFonts w:asciiTheme="minorHAnsi" w:hAnsiTheme="minorHAnsi" w:cstheme="minorHAnsi" w:hint="eastAsia"/>
        </w:rPr>
        <w:t>낮춥니다</w:t>
      </w:r>
      <w:r>
        <w:rPr>
          <w:rFonts w:asciiTheme="minorHAnsi" w:hAnsiTheme="minorHAnsi" w:cstheme="minorHAnsi" w:hint="eastAsia"/>
        </w:rPr>
        <w:t>:</w:t>
      </w:r>
    </w:p>
    <w:tbl>
      <w:tblPr>
        <w:tblW w:w="634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1680"/>
        <w:gridCol w:w="1780"/>
      </w:tblGrid>
      <w:tr w:rsidR="00585402" w:rsidRPr="00F137B3" w14:paraId="4EDECF2F" w14:textId="77777777" w:rsidTr="00D54D84">
        <w:trPr>
          <w:tblHeader/>
          <w:tblCellSpacing w:w="15" w:type="dxa"/>
          <w:jc w:val="center"/>
        </w:trPr>
        <w:tc>
          <w:tcPr>
            <w:tcW w:w="2835" w:type="dxa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62AFD749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4DB5B67D" w14:textId="7EBAEDC0" w:rsidR="00D54D84" w:rsidRDefault="00585402" w:rsidP="007054CB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</w:rPr>
            </w:pPr>
            <w:r w:rsidRPr="00F137B3">
              <w:rPr>
                <w:rStyle w:val="Strong"/>
                <w:rFonts w:cstheme="minorHAnsi"/>
                <w:sz w:val="22"/>
              </w:rPr>
              <w:t xml:space="preserve">Company A’ </w:t>
            </w:r>
          </w:p>
          <w:p w14:paraId="0EE30009" w14:textId="377E566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</w:rPr>
            </w:pPr>
            <w:r w:rsidRPr="00F137B3">
              <w:rPr>
                <w:rFonts w:cstheme="minorHAnsi"/>
                <w:b/>
                <w:bCs/>
                <w:sz w:val="22"/>
              </w:rPr>
              <w:t xml:space="preserve">(No Debt) 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1E4986CC" w14:textId="6D872278" w:rsidR="00D54D84" w:rsidRDefault="00585402" w:rsidP="007054CB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</w:rPr>
            </w:pPr>
            <w:r w:rsidRPr="00F137B3">
              <w:rPr>
                <w:rStyle w:val="Strong"/>
                <w:rFonts w:cstheme="minorHAnsi"/>
                <w:sz w:val="22"/>
              </w:rPr>
              <w:t>Company A’’</w:t>
            </w:r>
          </w:p>
          <w:p w14:paraId="35851E0E" w14:textId="730D0DBC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2"/>
              </w:rPr>
            </w:pPr>
            <w:r w:rsidRPr="00F137B3">
              <w:rPr>
                <w:rFonts w:cstheme="minorHAnsi"/>
                <w:b/>
                <w:bCs/>
                <w:sz w:val="22"/>
              </w:rPr>
              <w:t>(50% Debt)</w:t>
            </w:r>
          </w:p>
        </w:tc>
      </w:tr>
      <w:tr w:rsidR="00585402" w:rsidRPr="00F137B3" w14:paraId="1BFD6538" w14:textId="77777777" w:rsidTr="00D54D84">
        <w:trPr>
          <w:tblCellSpacing w:w="15" w:type="dxa"/>
          <w:jc w:val="center"/>
        </w:trPr>
        <w:tc>
          <w:tcPr>
            <w:tcW w:w="2835" w:type="dxa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54BF1E95" w14:textId="77777777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Assets (avg.) (</w:t>
            </w:r>
            <w:r w:rsidRPr="00F137B3">
              <w:rPr>
                <w:rFonts w:cstheme="minorHAnsi"/>
                <w:sz w:val="22"/>
              </w:rPr>
              <w:t>평균자산</w:t>
            </w:r>
            <w:r w:rsidRPr="00F137B3">
              <w:rPr>
                <w:rFonts w:cstheme="minorHAnsi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4305122B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$1,000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</w:tcBorders>
            <w:vAlign w:val="center"/>
            <w:hideMark/>
          </w:tcPr>
          <w:p w14:paraId="3496E5DF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$1,000</w:t>
            </w:r>
          </w:p>
        </w:tc>
      </w:tr>
      <w:tr w:rsidR="00585402" w:rsidRPr="00F137B3" w14:paraId="4D7177E8" w14:textId="77777777" w:rsidTr="00D54D84">
        <w:trPr>
          <w:tblCellSpacing w:w="15" w:type="dxa"/>
          <w:jc w:val="center"/>
        </w:trPr>
        <w:tc>
          <w:tcPr>
            <w:tcW w:w="2835" w:type="dxa"/>
            <w:vAlign w:val="center"/>
            <w:hideMark/>
          </w:tcPr>
          <w:p w14:paraId="6320DA93" w14:textId="2DA35EB9" w:rsidR="00585402" w:rsidRPr="00F137B3" w:rsidRDefault="004443BD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 xml:space="preserve">EWI (earnings before interest) </w:t>
            </w:r>
          </w:p>
        </w:tc>
        <w:tc>
          <w:tcPr>
            <w:tcW w:w="0" w:type="auto"/>
            <w:vAlign w:val="center"/>
            <w:hideMark/>
          </w:tcPr>
          <w:p w14:paraId="7E6E334F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$30</w:t>
            </w:r>
          </w:p>
        </w:tc>
        <w:tc>
          <w:tcPr>
            <w:tcW w:w="0" w:type="auto"/>
            <w:vAlign w:val="center"/>
            <w:hideMark/>
          </w:tcPr>
          <w:p w14:paraId="64B34BD8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$30</w:t>
            </w:r>
          </w:p>
        </w:tc>
      </w:tr>
      <w:tr w:rsidR="00585402" w:rsidRPr="00F137B3" w14:paraId="2F5E3A26" w14:textId="77777777" w:rsidTr="00D54D84">
        <w:trPr>
          <w:tblCellSpacing w:w="15" w:type="dxa"/>
          <w:jc w:val="center"/>
        </w:trPr>
        <w:tc>
          <w:tcPr>
            <w:tcW w:w="2835" w:type="dxa"/>
            <w:vAlign w:val="center"/>
            <w:hideMark/>
          </w:tcPr>
          <w:p w14:paraId="1511E257" w14:textId="56E56DF8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Interest Expense (4%)</w:t>
            </w:r>
          </w:p>
        </w:tc>
        <w:tc>
          <w:tcPr>
            <w:tcW w:w="0" w:type="auto"/>
            <w:vAlign w:val="center"/>
            <w:hideMark/>
          </w:tcPr>
          <w:p w14:paraId="6A24DC06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$0</w:t>
            </w:r>
          </w:p>
        </w:tc>
        <w:tc>
          <w:tcPr>
            <w:tcW w:w="0" w:type="auto"/>
            <w:vAlign w:val="center"/>
            <w:hideMark/>
          </w:tcPr>
          <w:p w14:paraId="2319C9C4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$20</w:t>
            </w:r>
          </w:p>
        </w:tc>
      </w:tr>
      <w:tr w:rsidR="00585402" w:rsidRPr="00F137B3" w14:paraId="2D6FA37E" w14:textId="77777777" w:rsidTr="00D54D84">
        <w:trPr>
          <w:tblCellSpacing w:w="15" w:type="dxa"/>
          <w:jc w:val="center"/>
        </w:trPr>
        <w:tc>
          <w:tcPr>
            <w:tcW w:w="2835" w:type="dxa"/>
            <w:vAlign w:val="center"/>
            <w:hideMark/>
          </w:tcPr>
          <w:p w14:paraId="4CE98464" w14:textId="77777777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Net Income (</w:t>
            </w:r>
            <w:r w:rsidRPr="00F137B3">
              <w:rPr>
                <w:rFonts w:cstheme="minorHAnsi"/>
                <w:sz w:val="22"/>
              </w:rPr>
              <w:t>순이익</w:t>
            </w:r>
            <w:r w:rsidRPr="00F137B3">
              <w:rPr>
                <w:rFonts w:cstheme="minorHAnsi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588E032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$30</w:t>
            </w:r>
          </w:p>
        </w:tc>
        <w:tc>
          <w:tcPr>
            <w:tcW w:w="0" w:type="auto"/>
            <w:vAlign w:val="center"/>
            <w:hideMark/>
          </w:tcPr>
          <w:p w14:paraId="5F0DBF45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$10</w:t>
            </w:r>
          </w:p>
        </w:tc>
      </w:tr>
      <w:tr w:rsidR="00585402" w:rsidRPr="00F137B3" w14:paraId="309D63DB" w14:textId="77777777" w:rsidTr="00D54D84">
        <w:trPr>
          <w:tblCellSpacing w:w="15" w:type="dxa"/>
          <w:jc w:val="center"/>
        </w:trPr>
        <w:tc>
          <w:tcPr>
            <w:tcW w:w="2835" w:type="dxa"/>
            <w:vAlign w:val="center"/>
            <w:hideMark/>
          </w:tcPr>
          <w:p w14:paraId="2EDFE20E" w14:textId="77777777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Equity (avg.) (</w:t>
            </w:r>
            <w:r w:rsidRPr="00F137B3">
              <w:rPr>
                <w:rFonts w:cstheme="minorHAnsi"/>
                <w:sz w:val="22"/>
              </w:rPr>
              <w:t>평균자본</w:t>
            </w:r>
            <w:r w:rsidRPr="00F137B3">
              <w:rPr>
                <w:rFonts w:cstheme="minorHAnsi"/>
                <w:sz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DEFFF49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$1,000</w:t>
            </w:r>
          </w:p>
        </w:tc>
        <w:tc>
          <w:tcPr>
            <w:tcW w:w="0" w:type="auto"/>
            <w:vAlign w:val="center"/>
            <w:hideMark/>
          </w:tcPr>
          <w:p w14:paraId="5B21894E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$500</w:t>
            </w:r>
          </w:p>
        </w:tc>
      </w:tr>
      <w:tr w:rsidR="00585402" w:rsidRPr="00F137B3" w14:paraId="75253F47" w14:textId="77777777" w:rsidTr="00D54D84">
        <w:trPr>
          <w:tblCellSpacing w:w="15" w:type="dxa"/>
          <w:jc w:val="center"/>
        </w:trPr>
        <w:tc>
          <w:tcPr>
            <w:tcW w:w="2835" w:type="dxa"/>
            <w:tcBorders>
              <w:top w:val="dotted" w:sz="4" w:space="0" w:color="auto"/>
            </w:tcBorders>
            <w:vAlign w:val="center"/>
            <w:hideMark/>
          </w:tcPr>
          <w:p w14:paraId="210C9F54" w14:textId="77777777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Style w:val="Strong"/>
                <w:rFonts w:cstheme="minorHAnsi"/>
                <w:sz w:val="22"/>
              </w:rPr>
              <w:t>ROA</w:t>
            </w:r>
          </w:p>
        </w:tc>
        <w:tc>
          <w:tcPr>
            <w:tcW w:w="0" w:type="auto"/>
            <w:tcBorders>
              <w:top w:val="dotted" w:sz="4" w:space="0" w:color="auto"/>
            </w:tcBorders>
            <w:vAlign w:val="center"/>
            <w:hideMark/>
          </w:tcPr>
          <w:p w14:paraId="7C491A07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3%</w:t>
            </w:r>
          </w:p>
        </w:tc>
        <w:tc>
          <w:tcPr>
            <w:tcW w:w="0" w:type="auto"/>
            <w:tcBorders>
              <w:top w:val="dotted" w:sz="4" w:space="0" w:color="auto"/>
            </w:tcBorders>
            <w:vAlign w:val="center"/>
            <w:hideMark/>
          </w:tcPr>
          <w:p w14:paraId="1B786772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3%</w:t>
            </w:r>
          </w:p>
        </w:tc>
      </w:tr>
      <w:tr w:rsidR="00585402" w:rsidRPr="00F137B3" w14:paraId="56211BDB" w14:textId="77777777" w:rsidTr="00D54D84">
        <w:trPr>
          <w:tblCellSpacing w:w="15" w:type="dxa"/>
          <w:jc w:val="center"/>
        </w:trPr>
        <w:tc>
          <w:tcPr>
            <w:tcW w:w="2835" w:type="dxa"/>
            <w:vAlign w:val="center"/>
            <w:hideMark/>
          </w:tcPr>
          <w:p w14:paraId="30F96FD8" w14:textId="77777777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Style w:val="Strong"/>
                <w:rFonts w:cstheme="minorHAnsi"/>
                <w:sz w:val="22"/>
              </w:rPr>
              <w:t>ROE</w:t>
            </w:r>
          </w:p>
        </w:tc>
        <w:tc>
          <w:tcPr>
            <w:tcW w:w="0" w:type="auto"/>
            <w:vAlign w:val="center"/>
            <w:hideMark/>
          </w:tcPr>
          <w:p w14:paraId="6C447E6B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3%</w:t>
            </w:r>
          </w:p>
        </w:tc>
        <w:tc>
          <w:tcPr>
            <w:tcW w:w="0" w:type="auto"/>
            <w:vAlign w:val="center"/>
            <w:hideMark/>
          </w:tcPr>
          <w:p w14:paraId="1AB2BD9E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2%</w:t>
            </w:r>
          </w:p>
        </w:tc>
      </w:tr>
      <w:tr w:rsidR="00585402" w:rsidRPr="00F137B3" w14:paraId="1F106722" w14:textId="77777777" w:rsidTr="00D54D84">
        <w:trPr>
          <w:tblCellSpacing w:w="15" w:type="dxa"/>
          <w:jc w:val="center"/>
        </w:trPr>
        <w:tc>
          <w:tcPr>
            <w:tcW w:w="2835" w:type="dxa"/>
            <w:tcBorders>
              <w:bottom w:val="single" w:sz="8" w:space="0" w:color="2E74B5" w:themeColor="accent1" w:themeShade="BF"/>
            </w:tcBorders>
            <w:vAlign w:val="center"/>
            <w:hideMark/>
          </w:tcPr>
          <w:p w14:paraId="4F368902" w14:textId="77777777" w:rsidR="00585402" w:rsidRPr="00F137B3" w:rsidRDefault="00585402" w:rsidP="00D54D84">
            <w:pPr>
              <w:spacing w:after="0" w:line="240" w:lineRule="auto"/>
              <w:rPr>
                <w:rFonts w:cstheme="minorHAnsi"/>
                <w:sz w:val="22"/>
              </w:rPr>
            </w:pPr>
            <w:r w:rsidRPr="00F137B3">
              <w:rPr>
                <w:rStyle w:val="Strong"/>
                <w:rFonts w:cstheme="minorHAnsi"/>
                <w:sz w:val="22"/>
              </w:rPr>
              <w:t>ROFL</w:t>
            </w:r>
          </w:p>
        </w:tc>
        <w:tc>
          <w:tcPr>
            <w:tcW w:w="0" w:type="auto"/>
            <w:tcBorders>
              <w:bottom w:val="single" w:sz="8" w:space="0" w:color="2E74B5" w:themeColor="accent1" w:themeShade="BF"/>
            </w:tcBorders>
            <w:vAlign w:val="center"/>
            <w:hideMark/>
          </w:tcPr>
          <w:p w14:paraId="7A32F381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Fonts w:cstheme="minorHAnsi"/>
                <w:sz w:val="22"/>
              </w:rPr>
              <w:t>0%</w:t>
            </w:r>
          </w:p>
        </w:tc>
        <w:tc>
          <w:tcPr>
            <w:tcW w:w="0" w:type="auto"/>
            <w:tcBorders>
              <w:bottom w:val="single" w:sz="8" w:space="0" w:color="2E74B5" w:themeColor="accent1" w:themeShade="BF"/>
            </w:tcBorders>
            <w:vAlign w:val="center"/>
            <w:hideMark/>
          </w:tcPr>
          <w:p w14:paraId="0FB49DA4" w14:textId="77777777" w:rsidR="00585402" w:rsidRPr="00F137B3" w:rsidRDefault="00585402" w:rsidP="007054CB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F137B3">
              <w:rPr>
                <w:rStyle w:val="Strong"/>
                <w:rFonts w:cstheme="minorHAnsi"/>
                <w:sz w:val="22"/>
              </w:rPr>
              <w:t>–1%</w:t>
            </w:r>
          </w:p>
        </w:tc>
      </w:tr>
    </w:tbl>
    <w:p w14:paraId="535152ED" w14:textId="1784F77C" w:rsidR="00585402" w:rsidRPr="00F137B3" w:rsidRDefault="00585402" w:rsidP="00B55975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lastRenderedPageBreak/>
        <w:t>Explanation (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설명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)</w:t>
      </w:r>
    </w:p>
    <w:p w14:paraId="71E72430" w14:textId="1055C647" w:rsidR="00585402" w:rsidRPr="00F137B3" w:rsidRDefault="00585402">
      <w:pPr>
        <w:pStyle w:val="NormalWeb"/>
        <w:numPr>
          <w:ilvl w:val="0"/>
          <w:numId w:val="58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Interest(4%)</w:t>
      </w:r>
      <w:r w:rsidRPr="00F137B3">
        <w:rPr>
          <w:rFonts w:asciiTheme="minorHAnsi" w:hAnsiTheme="minorHAnsi" w:cstheme="minorHAnsi"/>
        </w:rPr>
        <w:t>가</w:t>
      </w:r>
      <w:r w:rsidRPr="00F137B3">
        <w:rPr>
          <w:rFonts w:asciiTheme="minorHAnsi" w:hAnsiTheme="minorHAnsi" w:cstheme="minorHAnsi"/>
        </w:rPr>
        <w:t xml:space="preserve"> ROA(3%)</w:t>
      </w:r>
      <w:r w:rsidRPr="00F137B3">
        <w:rPr>
          <w:rFonts w:asciiTheme="minorHAnsi" w:hAnsiTheme="minorHAnsi" w:cstheme="minorHAnsi"/>
        </w:rPr>
        <w:t>보다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높기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때문에</w:t>
      </w:r>
      <w:r w:rsidRPr="00F137B3">
        <w:rPr>
          <w:rFonts w:asciiTheme="minorHAnsi" w:hAnsiTheme="minorHAnsi" w:cstheme="minorHAnsi"/>
        </w:rPr>
        <w:t xml:space="preserve"> Company B</w:t>
      </w:r>
      <w:r w:rsidRPr="00F137B3">
        <w:rPr>
          <w:rFonts w:asciiTheme="minorHAnsi" w:hAnsiTheme="minorHAnsi" w:cstheme="minorHAnsi"/>
        </w:rPr>
        <w:t>의</w:t>
      </w:r>
      <w:r w:rsidRPr="00F137B3">
        <w:rPr>
          <w:rFonts w:asciiTheme="minorHAnsi" w:hAnsiTheme="minorHAnsi" w:cstheme="minorHAnsi"/>
        </w:rPr>
        <w:t xml:space="preserve"> net income</w:t>
      </w:r>
      <w:r w:rsidRPr="00F137B3">
        <w:rPr>
          <w:rFonts w:asciiTheme="minorHAnsi" w:hAnsiTheme="minorHAnsi" w:cstheme="minorHAnsi"/>
        </w:rPr>
        <w:t>이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크게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감소합니다</w:t>
      </w:r>
      <w:r w:rsidRPr="00F137B3">
        <w:rPr>
          <w:rFonts w:asciiTheme="minorHAnsi" w:hAnsiTheme="minorHAnsi" w:cstheme="minorHAnsi"/>
        </w:rPr>
        <w:t>.</w:t>
      </w:r>
    </w:p>
    <w:p w14:paraId="4B643A53" w14:textId="77777777" w:rsidR="00585402" w:rsidRPr="00F137B3" w:rsidRDefault="00585402">
      <w:pPr>
        <w:pStyle w:val="NormalWeb"/>
        <w:numPr>
          <w:ilvl w:val="0"/>
          <w:numId w:val="58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이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경우</w:t>
      </w:r>
      <w:r w:rsidRPr="00F137B3">
        <w:rPr>
          <w:rFonts w:asciiTheme="minorHAnsi" w:hAnsiTheme="minorHAnsi" w:cstheme="minorHAnsi"/>
        </w:rPr>
        <w:t xml:space="preserve"> leverage</w:t>
      </w:r>
      <w:r w:rsidRPr="00F137B3">
        <w:rPr>
          <w:rFonts w:asciiTheme="minorHAnsi" w:hAnsiTheme="minorHAnsi" w:cstheme="minorHAnsi"/>
        </w:rPr>
        <w:t>는</w:t>
      </w:r>
      <w:r w:rsidRPr="00F137B3">
        <w:rPr>
          <w:rFonts w:asciiTheme="minorHAnsi" w:hAnsiTheme="minorHAnsi" w:cstheme="minorHAnsi"/>
        </w:rPr>
        <w:t xml:space="preserve"> ROE</w:t>
      </w:r>
      <w:r w:rsidRPr="00F137B3">
        <w:rPr>
          <w:rFonts w:asciiTheme="minorHAnsi" w:hAnsiTheme="minorHAnsi" w:cstheme="minorHAnsi"/>
        </w:rPr>
        <w:t>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낮추어</w:t>
      </w:r>
      <w:r w:rsidRPr="00F137B3">
        <w:rPr>
          <w:rFonts w:asciiTheme="minorHAnsi" w:hAnsiTheme="minorHAnsi" w:cstheme="minorHAnsi"/>
        </w:rPr>
        <w:t xml:space="preserve"> negative ROFL</w:t>
      </w:r>
      <w:r w:rsidRPr="00F137B3">
        <w:rPr>
          <w:rFonts w:asciiTheme="minorHAnsi" w:hAnsiTheme="minorHAnsi" w:cstheme="minorHAnsi"/>
        </w:rPr>
        <w:t>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발생시킵니다</w:t>
      </w:r>
      <w:r w:rsidRPr="00F137B3">
        <w:rPr>
          <w:rFonts w:asciiTheme="minorHAnsi" w:hAnsiTheme="minorHAnsi" w:cstheme="minorHAnsi"/>
        </w:rPr>
        <w:t>.</w:t>
      </w:r>
    </w:p>
    <w:p w14:paraId="44267967" w14:textId="77777777" w:rsidR="00011F77" w:rsidRPr="00F137B3" w:rsidRDefault="00011F77" w:rsidP="00B55975">
      <w:pPr>
        <w:spacing w:after="0"/>
        <w:rPr>
          <w:rStyle w:val="Strong"/>
          <w:rFonts w:cstheme="minorHAnsi"/>
          <w:sz w:val="24"/>
          <w:szCs w:val="24"/>
        </w:rPr>
      </w:pPr>
    </w:p>
    <w:p w14:paraId="2CCCD927" w14:textId="15FDC976" w:rsidR="00585402" w:rsidRPr="004C05F5" w:rsidRDefault="00585402" w:rsidP="00B55975">
      <w:pPr>
        <w:spacing w:after="0"/>
        <w:rPr>
          <w:rFonts w:cstheme="minorHAnsi"/>
          <w:color w:val="1F4E79" w:themeColor="accent1" w:themeShade="80"/>
          <w:sz w:val="24"/>
          <w:szCs w:val="24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Risk and Limitations of Debt Financing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부채조달의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위험과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한계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)</w:t>
      </w:r>
    </w:p>
    <w:p w14:paraId="49B3692F" w14:textId="77777777" w:rsidR="00585402" w:rsidRPr="00A37985" w:rsidRDefault="00585402">
      <w:pPr>
        <w:pStyle w:val="NormalWeb"/>
        <w:numPr>
          <w:ilvl w:val="0"/>
          <w:numId w:val="5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부채가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많아질수록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회사가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interest </w:t>
      </w:r>
      <w:r w:rsidRPr="00A37985">
        <w:rPr>
          <w:rFonts w:asciiTheme="minorHAnsi" w:hAnsiTheme="minorHAnsi" w:cstheme="minorHAnsi"/>
          <w:sz w:val="22"/>
          <w:szCs w:val="22"/>
        </w:rPr>
        <w:t>또는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principal</w:t>
      </w:r>
      <w:r w:rsidRPr="00A37985">
        <w:rPr>
          <w:rFonts w:asciiTheme="minorHAnsi" w:hAnsiTheme="minorHAnsi" w:cstheme="minorHAnsi"/>
          <w:sz w:val="22"/>
          <w:szCs w:val="22"/>
        </w:rPr>
        <w:t>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지급하지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못할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가능성인</w:t>
      </w:r>
      <w:r w:rsidRPr="00A37985">
        <w:rPr>
          <w:rFonts w:asciiTheme="minorHAnsi" w:hAnsiTheme="minorHAnsi" w:cstheme="minorHAnsi"/>
          <w:sz w:val="22"/>
          <w:szCs w:val="22"/>
        </w:rPr>
        <w:t xml:space="preserve"> default risk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높아집니다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02D71CE0" w14:textId="77777777" w:rsidR="00585402" w:rsidRPr="00A37985" w:rsidRDefault="00585402">
      <w:pPr>
        <w:pStyle w:val="NormalWeb"/>
        <w:numPr>
          <w:ilvl w:val="0"/>
          <w:numId w:val="5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A37985">
        <w:rPr>
          <w:rFonts w:asciiTheme="minorHAnsi" w:hAnsiTheme="minorHAnsi" w:cstheme="minorHAnsi"/>
          <w:sz w:val="22"/>
          <w:szCs w:val="22"/>
        </w:rPr>
        <w:t>경기하강기에는</w:t>
      </w:r>
      <w:proofErr w:type="spellEnd"/>
      <w:r w:rsidRPr="00A37985">
        <w:rPr>
          <w:rFonts w:asciiTheme="minorHAnsi" w:hAnsiTheme="minorHAnsi" w:cstheme="minorHAnsi"/>
          <w:sz w:val="22"/>
          <w:szCs w:val="22"/>
        </w:rPr>
        <w:t xml:space="preserve"> leverage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손실을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확대하여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부진한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성과를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악화시킵니다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117B66F7" w14:textId="77777777" w:rsidR="00585402" w:rsidRPr="00A37985" w:rsidRDefault="00585402">
      <w:pPr>
        <w:pStyle w:val="NormalWeb"/>
        <w:numPr>
          <w:ilvl w:val="0"/>
          <w:numId w:val="5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과도한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부채는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financial distress </w:t>
      </w:r>
      <w:r w:rsidRPr="00A37985">
        <w:rPr>
          <w:rFonts w:asciiTheme="minorHAnsi" w:hAnsiTheme="minorHAnsi" w:cstheme="minorHAnsi"/>
          <w:sz w:val="22"/>
          <w:szCs w:val="22"/>
        </w:rPr>
        <w:t>또는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bankruptcy</w:t>
      </w:r>
      <w:r w:rsidRPr="00A37985">
        <w:rPr>
          <w:rFonts w:asciiTheme="minorHAnsi" w:hAnsiTheme="minorHAnsi" w:cstheme="minorHAnsi"/>
          <w:sz w:val="22"/>
          <w:szCs w:val="22"/>
        </w:rPr>
        <w:t>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이어질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있습니다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4A689779" w14:textId="5C03492A" w:rsidR="00585402" w:rsidRPr="00A37985" w:rsidRDefault="00585402" w:rsidP="00B55975">
      <w:pPr>
        <w:spacing w:after="0"/>
        <w:rPr>
          <w:rFonts w:cstheme="minorHAnsi"/>
          <w:b/>
          <w:bCs/>
          <w:sz w:val="22"/>
        </w:rPr>
      </w:pPr>
      <w:r w:rsidRPr="00A37985">
        <w:rPr>
          <w:rStyle w:val="Strong"/>
          <w:rFonts w:cstheme="minorHAnsi"/>
          <w:b w:val="0"/>
          <w:bCs w:val="0"/>
          <w:sz w:val="22"/>
        </w:rPr>
        <w:t>Debt Covenants (</w:t>
      </w:r>
      <w:r w:rsidRPr="00A37985">
        <w:rPr>
          <w:rStyle w:val="Strong"/>
          <w:rFonts w:cstheme="minorHAnsi"/>
          <w:b w:val="0"/>
          <w:bCs w:val="0"/>
          <w:sz w:val="22"/>
        </w:rPr>
        <w:t>부채약정</w:t>
      </w:r>
      <w:r w:rsidRPr="00A37985">
        <w:rPr>
          <w:rStyle w:val="Strong"/>
          <w:rFonts w:cstheme="minorHAnsi"/>
          <w:b w:val="0"/>
          <w:bCs w:val="0"/>
          <w:sz w:val="22"/>
        </w:rPr>
        <w:t>)</w:t>
      </w:r>
    </w:p>
    <w:p w14:paraId="2987DD64" w14:textId="77777777" w:rsidR="00585402" w:rsidRPr="00A37985" w:rsidRDefault="00585402">
      <w:pPr>
        <w:pStyle w:val="NormalWeb"/>
        <w:numPr>
          <w:ilvl w:val="0"/>
          <w:numId w:val="53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대출자는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자신을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보호하기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위해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계약상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제한인</w:t>
      </w:r>
      <w:r w:rsidRPr="00A37985">
        <w:rPr>
          <w:rFonts w:asciiTheme="minorHAnsi" w:hAnsiTheme="minorHAnsi" w:cstheme="minorHAnsi"/>
          <w:sz w:val="22"/>
          <w:szCs w:val="22"/>
        </w:rPr>
        <w:t xml:space="preserve"> covenants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부과하는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경우가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많습니다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5C451666" w14:textId="77777777" w:rsidR="00585402" w:rsidRPr="00A37985" w:rsidRDefault="00585402">
      <w:pPr>
        <w:pStyle w:val="NormalWeb"/>
        <w:numPr>
          <w:ilvl w:val="1"/>
          <w:numId w:val="53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예</w:t>
      </w:r>
      <w:r w:rsidRPr="00A37985">
        <w:rPr>
          <w:rFonts w:asciiTheme="minorHAnsi" w:hAnsiTheme="minorHAnsi" w:cstheme="minorHAnsi"/>
          <w:sz w:val="22"/>
          <w:szCs w:val="22"/>
        </w:rPr>
        <w:t xml:space="preserve">: </w:t>
      </w:r>
      <w:r w:rsidRPr="00A37985">
        <w:rPr>
          <w:rFonts w:asciiTheme="minorHAnsi" w:hAnsiTheme="minorHAnsi" w:cstheme="minorHAnsi"/>
          <w:sz w:val="22"/>
          <w:szCs w:val="22"/>
        </w:rPr>
        <w:t>추가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차입</w:t>
      </w:r>
      <w:r w:rsidRPr="00A37985">
        <w:rPr>
          <w:rFonts w:asciiTheme="minorHAnsi" w:hAnsiTheme="minorHAnsi" w:cstheme="minorHAnsi"/>
          <w:sz w:val="22"/>
          <w:szCs w:val="22"/>
        </w:rPr>
        <w:t xml:space="preserve">, dividend </w:t>
      </w:r>
      <w:r w:rsidRPr="00A37985">
        <w:rPr>
          <w:rFonts w:asciiTheme="minorHAnsi" w:hAnsiTheme="minorHAnsi" w:cstheme="minorHAnsi"/>
          <w:sz w:val="22"/>
          <w:szCs w:val="22"/>
        </w:rPr>
        <w:t>지급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또는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asset </w:t>
      </w:r>
      <w:r w:rsidRPr="00A37985">
        <w:rPr>
          <w:rFonts w:asciiTheme="minorHAnsi" w:hAnsiTheme="minorHAnsi" w:cstheme="minorHAnsi"/>
          <w:sz w:val="22"/>
          <w:szCs w:val="22"/>
        </w:rPr>
        <w:t>매각에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대한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제한</w:t>
      </w:r>
    </w:p>
    <w:p w14:paraId="6179356C" w14:textId="77777777" w:rsidR="00585402" w:rsidRPr="00A37985" w:rsidRDefault="00585402">
      <w:pPr>
        <w:pStyle w:val="NormalWeb"/>
        <w:numPr>
          <w:ilvl w:val="0"/>
          <w:numId w:val="5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이러한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covenants</w:t>
      </w:r>
      <w:r w:rsidRPr="00A37985">
        <w:rPr>
          <w:rFonts w:asciiTheme="minorHAnsi" w:hAnsiTheme="minorHAnsi" w:cstheme="minorHAnsi"/>
          <w:sz w:val="22"/>
          <w:szCs w:val="22"/>
        </w:rPr>
        <w:t>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debt financing</w:t>
      </w:r>
      <w:r w:rsidRPr="00A37985">
        <w:rPr>
          <w:rFonts w:asciiTheme="minorHAnsi" w:hAnsiTheme="minorHAnsi" w:cstheme="minorHAnsi"/>
          <w:sz w:val="22"/>
          <w:szCs w:val="22"/>
        </w:rPr>
        <w:t>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추가적인</w:t>
      </w:r>
      <w:r w:rsidRPr="00A37985">
        <w:rPr>
          <w:rFonts w:asciiTheme="minorHAnsi" w:hAnsiTheme="minorHAnsi" w:cstheme="minorHAnsi"/>
          <w:sz w:val="22"/>
          <w:szCs w:val="22"/>
        </w:rPr>
        <w:t xml:space="preserve"> “cost”</w:t>
      </w:r>
      <w:r w:rsidRPr="00A37985">
        <w:rPr>
          <w:rFonts w:asciiTheme="minorHAnsi" w:hAnsiTheme="minorHAnsi" w:cstheme="minorHAnsi"/>
          <w:sz w:val="22"/>
          <w:szCs w:val="22"/>
        </w:rPr>
        <w:t>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작용합니다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5670C7B7" w14:textId="3B7346E6" w:rsidR="00585402" w:rsidRPr="00F137B3" w:rsidRDefault="00585402" w:rsidP="00B55975">
      <w:pPr>
        <w:spacing w:after="0"/>
        <w:rPr>
          <w:rFonts w:cstheme="minorHAnsi"/>
          <w:b/>
          <w:bCs/>
          <w:sz w:val="24"/>
          <w:szCs w:val="24"/>
        </w:rPr>
      </w:pPr>
      <w:r w:rsidRPr="00F137B3">
        <w:rPr>
          <w:rStyle w:val="Strong"/>
          <w:rFonts w:cstheme="minorHAnsi"/>
          <w:b w:val="0"/>
          <w:bCs w:val="0"/>
          <w:sz w:val="22"/>
          <w:szCs w:val="24"/>
        </w:rPr>
        <w:t>Industry Differences (</w:t>
      </w:r>
      <w:r w:rsidRPr="00F137B3">
        <w:rPr>
          <w:rStyle w:val="Strong"/>
          <w:rFonts w:cstheme="minorHAnsi"/>
          <w:b w:val="0"/>
          <w:bCs w:val="0"/>
          <w:sz w:val="22"/>
          <w:szCs w:val="24"/>
        </w:rPr>
        <w:t>산업별</w:t>
      </w:r>
      <w:r w:rsidRPr="00F137B3">
        <w:rPr>
          <w:rStyle w:val="Strong"/>
          <w:rFonts w:cstheme="minorHAnsi"/>
          <w:b w:val="0"/>
          <w:bCs w:val="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sz w:val="22"/>
          <w:szCs w:val="24"/>
        </w:rPr>
        <w:t>차이</w:t>
      </w:r>
      <w:r w:rsidRPr="00F137B3">
        <w:rPr>
          <w:rStyle w:val="Strong"/>
          <w:rFonts w:cstheme="minorHAnsi"/>
          <w:b w:val="0"/>
          <w:bCs w:val="0"/>
          <w:sz w:val="22"/>
          <w:szCs w:val="24"/>
        </w:rPr>
        <w:t>)</w:t>
      </w:r>
    </w:p>
    <w:p w14:paraId="3FAA9FA2" w14:textId="77777777" w:rsidR="00585402" w:rsidRPr="00F137B3" w:rsidRDefault="00585402">
      <w:pPr>
        <w:pStyle w:val="NormalWeb"/>
        <w:numPr>
          <w:ilvl w:val="0"/>
          <w:numId w:val="54"/>
        </w:numPr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Utilities: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부채수용도가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높음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(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안정적인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cash flows,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규제환경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)</w:t>
      </w:r>
    </w:p>
    <w:p w14:paraId="2C37F5B4" w14:textId="77777777" w:rsidR="006F1016" w:rsidRPr="00F137B3" w:rsidRDefault="00585402">
      <w:pPr>
        <w:pStyle w:val="NormalWeb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Telecom, Chemicals: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중간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~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높은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부채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(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대규모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fixed-asset investment)</w:t>
      </w:r>
    </w:p>
    <w:p w14:paraId="1033A9AC" w14:textId="6591FA30" w:rsidR="00585402" w:rsidRPr="00F137B3" w:rsidRDefault="00585402">
      <w:pPr>
        <w:pStyle w:val="NormalWeb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Pharmaceuticals, Tech, Apparel: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낮은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부채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(intangible assets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와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R&amp;D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에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의존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)</w:t>
      </w:r>
    </w:p>
    <w:p w14:paraId="24D1CE5F" w14:textId="40D7282A" w:rsidR="00585402" w:rsidRPr="004C05F5" w:rsidRDefault="00585402" w:rsidP="00B55975">
      <w:pPr>
        <w:spacing w:after="0"/>
        <w:rPr>
          <w:rFonts w:cstheme="minorHAnsi"/>
          <w:color w:val="1F4E79" w:themeColor="accent1" w:themeShade="80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Liquidity vs. Solvency Analysis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유동성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분석과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지급능력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분석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4"/>
        </w:rPr>
        <w:t>)</w:t>
      </w:r>
    </w:p>
    <w:p w14:paraId="1FE6E755" w14:textId="77777777" w:rsidR="00585402" w:rsidRPr="00A37985" w:rsidRDefault="00585402">
      <w:pPr>
        <w:pStyle w:val="NormalWeb"/>
        <w:numPr>
          <w:ilvl w:val="0"/>
          <w:numId w:val="55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Liquidity analysis: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회사가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지금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단기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의무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(interest, principal)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지급할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충분한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cash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창출할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?</w:t>
      </w:r>
    </w:p>
    <w:p w14:paraId="78457307" w14:textId="77777777" w:rsidR="00585402" w:rsidRPr="00A37985" w:rsidRDefault="00585402">
      <w:pPr>
        <w:pStyle w:val="NormalWeb"/>
        <w:numPr>
          <w:ilvl w:val="0"/>
          <w:numId w:val="55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Solvency analysis: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회사가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장기적으로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파산하지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않고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존속할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충분한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cash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창출할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?</w:t>
      </w:r>
    </w:p>
    <w:p w14:paraId="56E81D02" w14:textId="2EB76699" w:rsidR="00277751" w:rsidRPr="00E60CA6" w:rsidRDefault="00E667CF" w:rsidP="004C05F5">
      <w:pPr>
        <w:pStyle w:val="Heading3"/>
        <w:rPr>
          <w:kern w:val="0"/>
          <w:sz w:val="36"/>
        </w:rPr>
      </w:pPr>
      <w:bookmarkStart w:id="15" w:name="_Toc213936246"/>
      <w:r>
        <w:rPr>
          <w:rStyle w:val="Strong"/>
          <w:rFonts w:cs="Calibri"/>
        </w:rPr>
        <w:t>9.7 Liquidity Analysis (</w:t>
      </w:r>
      <w:r>
        <w:rPr>
          <w:rStyle w:val="Strong"/>
          <w:rFonts w:cs="Calibri"/>
        </w:rPr>
        <w:t>유동성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분석</w:t>
      </w:r>
      <w:r>
        <w:rPr>
          <w:rStyle w:val="Strong"/>
          <w:rFonts w:cs="Calibri"/>
        </w:rPr>
        <w:t>)</w:t>
      </w:r>
      <w:bookmarkEnd w:id="15"/>
    </w:p>
    <w:p w14:paraId="1F82BBDC" w14:textId="77777777" w:rsidR="00277751" w:rsidRPr="00A37985" w:rsidRDefault="00277751">
      <w:pPr>
        <w:pStyle w:val="NormalWeb"/>
        <w:numPr>
          <w:ilvl w:val="0"/>
          <w:numId w:val="61"/>
        </w:numPr>
        <w:spacing w:before="0" w:before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Liquidity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회사가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보유한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cash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규모와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단기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의무를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이행하기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위해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cash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얼마나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빨리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확보할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있는지를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측정합니다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756D9DC4" w14:textId="77777777" w:rsidR="00277751" w:rsidRPr="00A37985" w:rsidRDefault="00277751">
      <w:pPr>
        <w:pStyle w:val="NormalWeb"/>
        <w:numPr>
          <w:ilvl w:val="0"/>
          <w:numId w:val="6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분석가는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liquidity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평가하기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위해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여러</w:t>
      </w:r>
      <w:r w:rsidRPr="00A37985">
        <w:rPr>
          <w:rFonts w:asciiTheme="minorHAnsi" w:hAnsiTheme="minorHAnsi" w:cstheme="minorHAnsi"/>
          <w:sz w:val="22"/>
          <w:szCs w:val="22"/>
        </w:rPr>
        <w:t xml:space="preserve"> ratios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사용합니다</w:t>
      </w:r>
      <w:r w:rsidRPr="00A37985">
        <w:rPr>
          <w:rFonts w:asciiTheme="minorHAnsi" w:hAnsiTheme="minorHAnsi" w:cstheme="minorHAnsi"/>
          <w:sz w:val="22"/>
          <w:szCs w:val="22"/>
        </w:rPr>
        <w:t>:</w:t>
      </w:r>
    </w:p>
    <w:p w14:paraId="094A66E9" w14:textId="77777777" w:rsidR="00277751" w:rsidRPr="00A37985" w:rsidRDefault="00277751">
      <w:pPr>
        <w:pStyle w:val="NormalWeb"/>
        <w:numPr>
          <w:ilvl w:val="1"/>
          <w:numId w:val="62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Current Ratio (CR) (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유동비율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065AB21E" w14:textId="77777777" w:rsidR="00277751" w:rsidRPr="00A37985" w:rsidRDefault="00277751">
      <w:pPr>
        <w:pStyle w:val="NormalWeb"/>
        <w:numPr>
          <w:ilvl w:val="1"/>
          <w:numId w:val="62"/>
        </w:numPr>
        <w:spacing w:line="276" w:lineRule="auto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Quick Ratio (QR) (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당좌비율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606FE896" w14:textId="77777777" w:rsidR="00277751" w:rsidRPr="00A37985" w:rsidRDefault="00277751">
      <w:pPr>
        <w:pStyle w:val="NormalWeb"/>
        <w:numPr>
          <w:ilvl w:val="1"/>
          <w:numId w:val="62"/>
        </w:numPr>
        <w:spacing w:line="276" w:lineRule="auto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Operating Cash Flow to Current Liabilities (OCFCL) (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영업현금흐름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/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유동부채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403AAB78" w14:textId="77777777" w:rsidR="00277751" w:rsidRPr="00A37985" w:rsidRDefault="00277751">
      <w:pPr>
        <w:pStyle w:val="NormalWeb"/>
        <w:numPr>
          <w:ilvl w:val="1"/>
          <w:numId w:val="62"/>
        </w:numPr>
        <w:spacing w:line="276" w:lineRule="auto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Cash Burn Rate (CBR) (</w:t>
      </w:r>
      <w:proofErr w:type="spellStart"/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현금소진율</w:t>
      </w:r>
      <w:proofErr w:type="spellEnd"/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67A57F76" w14:textId="77777777" w:rsidR="00A37985" w:rsidRDefault="00A37985">
      <w:pPr>
        <w:widowControl/>
        <w:spacing w:after="160" w:line="259" w:lineRule="auto"/>
        <w:rPr>
          <w:rStyle w:val="Strong"/>
          <w:rFonts w:cstheme="minorHAnsi"/>
          <w:color w:val="1F4E79" w:themeColor="accent1" w:themeShade="80"/>
          <w:sz w:val="22"/>
          <w:szCs w:val="28"/>
        </w:rPr>
      </w:pPr>
      <w:r>
        <w:rPr>
          <w:rStyle w:val="Strong"/>
          <w:rFonts w:cstheme="minorHAnsi"/>
          <w:color w:val="1F4E79" w:themeColor="accent1" w:themeShade="80"/>
          <w:sz w:val="22"/>
          <w:szCs w:val="28"/>
        </w:rPr>
        <w:br w:type="page"/>
      </w:r>
    </w:p>
    <w:p w14:paraId="593E9A86" w14:textId="4EA694C1" w:rsidR="00277751" w:rsidRPr="004C05F5" w:rsidRDefault="00277751" w:rsidP="002F0248">
      <w:pPr>
        <w:spacing w:after="0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lastRenderedPageBreak/>
        <w:t>Current Ratio (CR)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유동비율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0A5B97D3" w14:textId="77777777" w:rsidR="00A37985" w:rsidRPr="00A37985" w:rsidRDefault="00277751" w:rsidP="00A37985">
      <w:pPr>
        <w:spacing w:after="0"/>
        <w:rPr>
          <w:rFonts w:asciiTheme="minorHAnsi" w:eastAsiaTheme="minorEastAsia" w:hAnsiTheme="minorHAnsi" w:cstheme="minorHAnsi"/>
          <w:sz w:val="22"/>
          <w:lang w:eastAsia="ko-KR"/>
        </w:rPr>
      </w:pPr>
      <m:oMathPara>
        <m:oMath>
          <m:r>
            <m:rPr>
              <m:nor/>
            </m:rPr>
            <w:rPr>
              <w:rFonts w:cstheme="minorHAnsi"/>
            </w:rPr>
            <m:t>Current Ratio (CR)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Current Assets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Current Liabilities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</w:rPr>
            <w:br/>
          </m:r>
        </m:oMath>
      </m:oMathPara>
    </w:p>
    <w:p w14:paraId="0D1E13A2" w14:textId="2C3BBA02" w:rsidR="00277751" w:rsidRPr="00A37985" w:rsidRDefault="00277751" w:rsidP="00A37985">
      <w:pPr>
        <w:pStyle w:val="ListParagraph"/>
        <w:numPr>
          <w:ilvl w:val="0"/>
          <w:numId w:val="113"/>
        </w:numPr>
        <w:rPr>
          <w:rFonts w:asciiTheme="minorHAnsi" w:hAnsiTheme="minorHAnsi" w:cstheme="minorHAnsi"/>
          <w:sz w:val="22"/>
        </w:rPr>
      </w:pPr>
      <w:r w:rsidRPr="00A37985">
        <w:rPr>
          <w:rFonts w:asciiTheme="minorHAnsi" w:hAnsiTheme="minorHAnsi" w:cstheme="minorHAnsi"/>
          <w:sz w:val="22"/>
        </w:rPr>
        <w:t>Current assets</w:t>
      </w:r>
      <w:r w:rsidRPr="00A37985">
        <w:rPr>
          <w:rFonts w:ascii="Batang" w:eastAsia="Batang" w:hAnsi="Batang" w:cs="Batang" w:hint="eastAsia"/>
          <w:sz w:val="22"/>
        </w:rPr>
        <w:t>가</w:t>
      </w:r>
      <w:r w:rsidRPr="00A37985">
        <w:rPr>
          <w:rFonts w:asciiTheme="minorHAnsi" w:hAnsiTheme="minorHAnsi" w:cstheme="minorHAnsi"/>
          <w:sz w:val="22"/>
        </w:rPr>
        <w:t xml:space="preserve"> current liabilities</w:t>
      </w:r>
      <w:r w:rsidRPr="00A37985">
        <w:rPr>
          <w:rFonts w:ascii="Batang" w:eastAsia="Batang" w:hAnsi="Batang" w:cs="Batang" w:hint="eastAsia"/>
          <w:sz w:val="22"/>
        </w:rPr>
        <w:t>를</w:t>
      </w:r>
      <w:r w:rsidRPr="00A37985">
        <w:rPr>
          <w:rFonts w:asciiTheme="minorHAnsi" w:hAnsiTheme="minorHAnsi" w:cstheme="minorHAnsi"/>
          <w:sz w:val="22"/>
        </w:rPr>
        <w:t xml:space="preserve"> </w:t>
      </w:r>
      <w:r w:rsidRPr="00A37985">
        <w:rPr>
          <w:rFonts w:ascii="Batang" w:eastAsia="Batang" w:hAnsi="Batang" w:cs="Batang" w:hint="eastAsia"/>
          <w:sz w:val="22"/>
        </w:rPr>
        <w:t>충당할</w:t>
      </w:r>
      <w:r w:rsidRPr="00A37985">
        <w:rPr>
          <w:rFonts w:asciiTheme="minorHAnsi" w:hAnsiTheme="minorHAnsi" w:cstheme="minorHAnsi"/>
          <w:sz w:val="22"/>
        </w:rPr>
        <w:t xml:space="preserve"> </w:t>
      </w:r>
      <w:r w:rsidRPr="00A37985">
        <w:rPr>
          <w:rFonts w:ascii="Batang" w:eastAsia="Batang" w:hAnsi="Batang" w:cs="Batang" w:hint="eastAsia"/>
          <w:sz w:val="22"/>
        </w:rPr>
        <w:t>수</w:t>
      </w:r>
      <w:r w:rsidRPr="00A37985">
        <w:rPr>
          <w:rFonts w:asciiTheme="minorHAnsi" w:hAnsiTheme="minorHAnsi" w:cstheme="minorHAnsi"/>
          <w:sz w:val="22"/>
        </w:rPr>
        <w:t xml:space="preserve"> </w:t>
      </w:r>
      <w:r w:rsidRPr="00A37985">
        <w:rPr>
          <w:rFonts w:ascii="Batang" w:eastAsia="Batang" w:hAnsi="Batang" w:cs="Batang" w:hint="eastAsia"/>
          <w:sz w:val="22"/>
        </w:rPr>
        <w:t>있는지를</w:t>
      </w:r>
      <w:r w:rsidRPr="00A37985">
        <w:rPr>
          <w:rFonts w:asciiTheme="minorHAnsi" w:hAnsiTheme="minorHAnsi" w:cstheme="minorHAnsi"/>
          <w:sz w:val="22"/>
        </w:rPr>
        <w:t xml:space="preserve"> </w:t>
      </w:r>
      <w:r w:rsidRPr="00A37985">
        <w:rPr>
          <w:rFonts w:ascii="Batang" w:eastAsia="Batang" w:hAnsi="Batang" w:cs="Batang" w:hint="eastAsia"/>
          <w:sz w:val="22"/>
        </w:rPr>
        <w:t>나타냅니다</w:t>
      </w:r>
      <w:r w:rsidRPr="00A37985">
        <w:rPr>
          <w:rFonts w:asciiTheme="minorHAnsi" w:hAnsiTheme="minorHAnsi" w:cstheme="minorHAnsi"/>
          <w:sz w:val="22"/>
        </w:rPr>
        <w:t>.</w:t>
      </w:r>
    </w:p>
    <w:p w14:paraId="55E3E6CC" w14:textId="04A4FAFC" w:rsidR="00277751" w:rsidRPr="00A37985" w:rsidRDefault="00277751" w:rsidP="00A37985">
      <w:pPr>
        <w:pStyle w:val="NormalWeb"/>
        <w:numPr>
          <w:ilvl w:val="0"/>
          <w:numId w:val="63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1.0</w:t>
      </w:r>
      <w:r w:rsidRPr="00A37985">
        <w:rPr>
          <w:rFonts w:asciiTheme="minorHAnsi" w:hAnsiTheme="minorHAnsi" w:cstheme="minorHAnsi"/>
          <w:sz w:val="22"/>
          <w:szCs w:val="22"/>
        </w:rPr>
        <w:t>보다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높은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비율은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positive working capital(current </w:t>
      </w:r>
      <w:proofErr w:type="gramStart"/>
      <w:r w:rsidRPr="00A37985">
        <w:rPr>
          <w:rFonts w:asciiTheme="minorHAnsi" w:hAnsiTheme="minorHAnsi" w:cstheme="minorHAnsi"/>
          <w:sz w:val="22"/>
          <w:szCs w:val="22"/>
        </w:rPr>
        <w:t>assets &gt;</w:t>
      </w:r>
      <w:proofErr w:type="gramEnd"/>
      <w:r w:rsidRPr="00A37985">
        <w:rPr>
          <w:rFonts w:asciiTheme="minorHAnsi" w:hAnsiTheme="minorHAnsi" w:cstheme="minorHAnsi"/>
          <w:sz w:val="22"/>
          <w:szCs w:val="22"/>
        </w:rPr>
        <w:t xml:space="preserve"> current liabilities)</w:t>
      </w:r>
      <w:r w:rsidRPr="00A37985">
        <w:rPr>
          <w:rFonts w:asciiTheme="minorHAnsi" w:hAnsiTheme="minorHAnsi" w:cstheme="minorHAnsi"/>
          <w:sz w:val="22"/>
          <w:szCs w:val="22"/>
        </w:rPr>
        <w:t>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의미합니다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2319FBC0" w14:textId="77777777" w:rsidR="00277751" w:rsidRPr="00A37985" w:rsidRDefault="00277751" w:rsidP="00A37985">
      <w:pPr>
        <w:pStyle w:val="NormalWeb"/>
        <w:numPr>
          <w:ilvl w:val="0"/>
          <w:numId w:val="63"/>
        </w:numPr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그러나</w:t>
      </w:r>
      <w:r w:rsidRPr="00A37985">
        <w:rPr>
          <w:rFonts w:asciiTheme="minorHAnsi" w:hAnsiTheme="minorHAnsi" w:cstheme="minorHAnsi"/>
          <w:sz w:val="22"/>
          <w:szCs w:val="22"/>
        </w:rPr>
        <w:t xml:space="preserve"> 1.0</w:t>
      </w:r>
      <w:r w:rsidRPr="00A37985">
        <w:rPr>
          <w:rFonts w:asciiTheme="minorHAnsi" w:hAnsiTheme="minorHAnsi" w:cstheme="minorHAnsi"/>
          <w:sz w:val="22"/>
          <w:szCs w:val="22"/>
        </w:rPr>
        <w:t>보다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낮다고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항상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나쁜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것은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아닙니다</w:t>
      </w:r>
      <w:r w:rsidRPr="00A37985">
        <w:rPr>
          <w:rFonts w:asciiTheme="minorHAnsi" w:hAnsiTheme="minorHAnsi" w:cstheme="minorHAnsi"/>
          <w:sz w:val="22"/>
          <w:szCs w:val="22"/>
        </w:rPr>
        <w:t xml:space="preserve">. </w:t>
      </w:r>
      <w:r w:rsidRPr="00A37985">
        <w:rPr>
          <w:rFonts w:asciiTheme="minorHAnsi" w:hAnsiTheme="minorHAnsi" w:cstheme="minorHAnsi"/>
          <w:sz w:val="22"/>
          <w:szCs w:val="22"/>
        </w:rPr>
        <w:t>일부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효율적인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기업은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낮은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비율로도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성공적으로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운영됩니다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24A9210B" w14:textId="77777777" w:rsidR="00277751" w:rsidRPr="00A37985" w:rsidRDefault="00277751" w:rsidP="00A37985">
      <w:pPr>
        <w:pStyle w:val="NormalWeb"/>
        <w:numPr>
          <w:ilvl w:val="0"/>
          <w:numId w:val="64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Retailers(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예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: Kroger, Walmart)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inventory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빠르게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회전시키고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payables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효율적으로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관리하므로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current ratio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낮은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경우가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많습니다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5B0E53F0" w14:textId="6EBEDC24" w:rsidR="00277751" w:rsidRPr="00A37985" w:rsidRDefault="00277751" w:rsidP="00A37985">
      <w:pPr>
        <w:pStyle w:val="NormalWeb"/>
        <w:numPr>
          <w:ilvl w:val="0"/>
          <w:numId w:val="64"/>
        </w:numPr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PepsiCo 2020: CR = 0.98(2019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0.86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에서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상승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) →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충분한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liquidity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나타냅니다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3DA2E4AF" w14:textId="083FF010" w:rsidR="00277751" w:rsidRPr="004C05F5" w:rsidRDefault="00277751" w:rsidP="00A37985">
      <w:pPr>
        <w:spacing w:line="240" w:lineRule="auto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Quick Ratio (QR)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당좌비율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2D2BE17F" w14:textId="77777777" w:rsidR="00277751" w:rsidRPr="00F137B3" w:rsidRDefault="00277751" w:rsidP="00A37985">
      <w:pPr>
        <w:spacing w:after="0" w:line="240" w:lineRule="auto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Quick Ratio (QR)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Cash + Short-term Securities + Accounts Receivable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Current Liabilities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07768966" w14:textId="2B272C1F" w:rsidR="00277751" w:rsidRPr="00A37985" w:rsidRDefault="00277751" w:rsidP="00A37985">
      <w:pPr>
        <w:pStyle w:val="NormalWeb"/>
        <w:numPr>
          <w:ilvl w:val="0"/>
          <w:numId w:val="6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Inventory</w:t>
      </w:r>
      <w:r w:rsidR="00A37985">
        <w:rPr>
          <w:rFonts w:asciiTheme="minorHAnsi" w:eastAsiaTheme="minorEastAsia" w:hAnsiTheme="minorHAnsi" w:cstheme="minorHAnsi" w:hint="eastAsia"/>
          <w:sz w:val="22"/>
          <w:szCs w:val="22"/>
        </w:rPr>
        <w:t xml:space="preserve"> &amp; </w:t>
      </w:r>
      <w:r w:rsidRPr="00A37985">
        <w:rPr>
          <w:rFonts w:asciiTheme="minorHAnsi" w:hAnsiTheme="minorHAnsi" w:cstheme="minorHAnsi"/>
          <w:sz w:val="22"/>
          <w:szCs w:val="22"/>
        </w:rPr>
        <w:t>prepaids</w:t>
      </w:r>
      <w:r w:rsidR="00A37985">
        <w:rPr>
          <w:rFonts w:ascii="Batang" w:eastAsia="Batang" w:hAnsi="Batang" w:cs="Batang" w:hint="eastAsia"/>
          <w:sz w:val="22"/>
          <w:szCs w:val="22"/>
        </w:rPr>
        <w:t>외,</w:t>
      </w:r>
      <w:r w:rsidRPr="00A37985">
        <w:rPr>
          <w:rFonts w:asciiTheme="minorHAnsi" w:hAnsiTheme="minorHAnsi" w:cstheme="minorHAnsi"/>
          <w:sz w:val="22"/>
          <w:szCs w:val="22"/>
        </w:rPr>
        <w:t xml:space="preserve"> cash</w:t>
      </w:r>
      <w:r w:rsidRPr="00A37985">
        <w:rPr>
          <w:rFonts w:asciiTheme="minorHAnsi" w:hAnsiTheme="minorHAnsi" w:cstheme="minorHAnsi"/>
          <w:sz w:val="22"/>
          <w:szCs w:val="22"/>
        </w:rPr>
        <w:t>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신속하게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전환할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assets</w:t>
      </w:r>
      <w:r w:rsidRPr="00A37985">
        <w:rPr>
          <w:rFonts w:asciiTheme="minorHAnsi" w:hAnsiTheme="minorHAnsi" w:cstheme="minorHAnsi"/>
          <w:sz w:val="22"/>
          <w:szCs w:val="22"/>
        </w:rPr>
        <w:t>에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초점을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둡니다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6981D3BC" w14:textId="77777777" w:rsidR="00277751" w:rsidRPr="00A37985" w:rsidRDefault="00277751" w:rsidP="00A37985">
      <w:pPr>
        <w:pStyle w:val="NormalWeb"/>
        <w:numPr>
          <w:ilvl w:val="0"/>
          <w:numId w:val="6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Current ratio</w:t>
      </w:r>
      <w:r w:rsidRPr="00A37985">
        <w:rPr>
          <w:rFonts w:asciiTheme="minorHAnsi" w:hAnsiTheme="minorHAnsi" w:cstheme="minorHAnsi"/>
          <w:sz w:val="22"/>
          <w:szCs w:val="22"/>
        </w:rPr>
        <w:t>보다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엄격한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단기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liquidity </w:t>
      </w:r>
      <w:r w:rsidRPr="00A37985">
        <w:rPr>
          <w:rFonts w:asciiTheme="minorHAnsi" w:hAnsiTheme="minorHAnsi" w:cstheme="minorHAnsi"/>
          <w:sz w:val="22"/>
          <w:szCs w:val="22"/>
        </w:rPr>
        <w:t>측정치입니다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34A4D0A7" w14:textId="77777777" w:rsidR="00277751" w:rsidRPr="00A37985" w:rsidRDefault="00277751" w:rsidP="00A37985">
      <w:pPr>
        <w:pStyle w:val="NormalWeb"/>
        <w:numPr>
          <w:ilvl w:val="0"/>
          <w:numId w:val="6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PepsiCo 2020: QR = 0.77(2019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0.66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에서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상승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) → 1.0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보다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낮지만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cash flow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예측할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대형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제조기업에서는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일반적입니다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49706487" w14:textId="01F3EA2E" w:rsidR="00277751" w:rsidRPr="004C05F5" w:rsidRDefault="00277751" w:rsidP="00A37985">
      <w:pPr>
        <w:spacing w:before="240" w:line="240" w:lineRule="auto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Operating Cash Flow to Current Liabilities (OCFCL)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영업현금흐름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/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유동부채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1D40373A" w14:textId="77777777" w:rsidR="008F3730" w:rsidRPr="00F137B3" w:rsidRDefault="00277751" w:rsidP="00A37985">
      <w:pPr>
        <w:spacing w:after="0" w:line="240" w:lineRule="auto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OCFCL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Cash Flow from Operations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Average Current Liabilities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201D822E" w14:textId="0F366B6D" w:rsidR="00277751" w:rsidRPr="00A37985" w:rsidRDefault="00277751" w:rsidP="00A37985">
      <w:pPr>
        <w:pStyle w:val="ListParagraph"/>
        <w:numPr>
          <w:ilvl w:val="0"/>
          <w:numId w:val="66"/>
        </w:numPr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회사의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영업활동이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단기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liabilities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충당할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만큼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충분한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cash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창출하는지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보여줍니다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2717D423" w14:textId="77777777" w:rsidR="00277751" w:rsidRPr="00A37985" w:rsidRDefault="00277751" w:rsidP="00A37985">
      <w:pPr>
        <w:pStyle w:val="NormalWeb"/>
        <w:numPr>
          <w:ilvl w:val="0"/>
          <w:numId w:val="66"/>
        </w:numPr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비율이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높을수록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내부</w:t>
      </w:r>
      <w:r w:rsidRPr="00A37985">
        <w:rPr>
          <w:rFonts w:asciiTheme="minorHAnsi" w:hAnsiTheme="minorHAnsi" w:cstheme="minorHAnsi"/>
          <w:sz w:val="22"/>
          <w:szCs w:val="22"/>
        </w:rPr>
        <w:t xml:space="preserve"> cash flow</w:t>
      </w:r>
      <w:r w:rsidRPr="00A37985">
        <w:rPr>
          <w:rFonts w:asciiTheme="minorHAnsi" w:hAnsiTheme="minorHAnsi" w:cstheme="minorHAnsi"/>
          <w:sz w:val="22"/>
          <w:szCs w:val="22"/>
        </w:rPr>
        <w:t>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부채를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지급할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능력이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강합니다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583209BF" w14:textId="3AC44EE2" w:rsidR="00277751" w:rsidRPr="00A37985" w:rsidRDefault="00277751" w:rsidP="00A37985">
      <w:pPr>
        <w:pStyle w:val="NormalWeb"/>
        <w:numPr>
          <w:ilvl w:val="0"/>
          <w:numId w:val="66"/>
        </w:numPr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PepsiCo 2020: OCFCL = 0.48(2019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0.45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에서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소폭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상승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) →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안정적인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cash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창출과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효율성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개선을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보여주지만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장기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지속가능성은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미래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영업활동에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달려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있습니다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0929FBD0" w14:textId="3D958670" w:rsidR="00277751" w:rsidRPr="004C05F5" w:rsidRDefault="00277751" w:rsidP="00A37985">
      <w:pPr>
        <w:spacing w:after="0" w:line="240" w:lineRule="auto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Cash Burn Rate (CBR)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현금소진율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14A61043" w14:textId="77777777" w:rsidR="008F3730" w:rsidRPr="00F137B3" w:rsidRDefault="00277751" w:rsidP="00A37985">
      <w:pPr>
        <w:spacing w:after="0" w:line="240" w:lineRule="auto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Cash Burn Rate (CBR)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Free Cash Flow in Period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Number of Days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73C79702" w14:textId="4635AFCC" w:rsidR="00277751" w:rsidRPr="00F137B3" w:rsidRDefault="00277751" w:rsidP="00A37985">
      <w:pPr>
        <w:pStyle w:val="ListParagraph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Free cash flow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음수일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때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회사가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cash</w:t>
      </w:r>
      <w:r w:rsidRPr="00F137B3">
        <w:rPr>
          <w:rFonts w:asciiTheme="minorHAnsi" w:hAnsiTheme="minorHAnsi" w:cstheme="minorHAnsi"/>
          <w:sz w:val="22"/>
          <w:szCs w:val="22"/>
        </w:rPr>
        <w:t>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얼마나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빠르게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사용하는지를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측정합니다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4AF912F3" w14:textId="77777777" w:rsidR="00277751" w:rsidRPr="00F137B3" w:rsidRDefault="00277751" w:rsidP="00A37985">
      <w:pPr>
        <w:pStyle w:val="NormalWeb"/>
        <w:numPr>
          <w:ilvl w:val="0"/>
          <w:numId w:val="6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Startups(</w:t>
      </w:r>
      <w:r w:rsidRPr="00F137B3">
        <w:rPr>
          <w:rFonts w:asciiTheme="minorHAnsi" w:hAnsiTheme="minorHAnsi" w:cstheme="minorHAnsi"/>
          <w:sz w:val="22"/>
          <w:szCs w:val="22"/>
        </w:rPr>
        <w:t>예</w:t>
      </w:r>
      <w:r w:rsidRPr="00F137B3">
        <w:rPr>
          <w:rFonts w:asciiTheme="minorHAnsi" w:hAnsiTheme="minorHAnsi" w:cstheme="minorHAnsi"/>
          <w:sz w:val="22"/>
          <w:szCs w:val="22"/>
        </w:rPr>
        <w:t xml:space="preserve">: </w:t>
      </w:r>
      <w:r w:rsidRPr="00F137B3">
        <w:rPr>
          <w:rFonts w:asciiTheme="minorHAnsi" w:hAnsiTheme="minorHAnsi" w:cstheme="minorHAnsi"/>
          <w:sz w:val="22"/>
          <w:szCs w:val="22"/>
        </w:rPr>
        <w:t>초기</w:t>
      </w:r>
      <w:r w:rsidRPr="00F137B3">
        <w:rPr>
          <w:rFonts w:asciiTheme="minorHAnsi" w:hAnsiTheme="minorHAnsi" w:cstheme="minorHAnsi"/>
          <w:sz w:val="22"/>
          <w:szCs w:val="22"/>
        </w:rPr>
        <w:t xml:space="preserve"> Tesla) </w:t>
      </w:r>
      <w:r w:rsidRPr="00F137B3">
        <w:rPr>
          <w:rFonts w:asciiTheme="minorHAnsi" w:hAnsiTheme="minorHAnsi" w:cstheme="minorHAnsi"/>
          <w:sz w:val="22"/>
          <w:szCs w:val="22"/>
        </w:rPr>
        <w:t>또는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financial distress </w:t>
      </w:r>
      <w:r w:rsidRPr="00F137B3">
        <w:rPr>
          <w:rFonts w:asciiTheme="minorHAnsi" w:hAnsiTheme="minorHAnsi" w:cstheme="minorHAnsi"/>
          <w:sz w:val="22"/>
          <w:szCs w:val="22"/>
        </w:rPr>
        <w:t>상태의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기업</w:t>
      </w:r>
      <w:r w:rsidRPr="00F137B3">
        <w:rPr>
          <w:rFonts w:asciiTheme="minorHAnsi" w:hAnsiTheme="minorHAnsi" w:cstheme="minorHAnsi"/>
          <w:sz w:val="22"/>
          <w:szCs w:val="22"/>
        </w:rPr>
        <w:t>(</w:t>
      </w:r>
      <w:r w:rsidRPr="00F137B3">
        <w:rPr>
          <w:rFonts w:asciiTheme="minorHAnsi" w:hAnsiTheme="minorHAnsi" w:cstheme="minorHAnsi"/>
          <w:sz w:val="22"/>
          <w:szCs w:val="22"/>
        </w:rPr>
        <w:t>예</w:t>
      </w:r>
      <w:r w:rsidRPr="00F137B3">
        <w:rPr>
          <w:rFonts w:asciiTheme="minorHAnsi" w:hAnsiTheme="minorHAnsi" w:cstheme="minorHAnsi"/>
          <w:sz w:val="22"/>
          <w:szCs w:val="22"/>
        </w:rPr>
        <w:t>: Sears)</w:t>
      </w:r>
      <w:r w:rsidRPr="00F137B3">
        <w:rPr>
          <w:rFonts w:asciiTheme="minorHAnsi" w:hAnsiTheme="minorHAnsi" w:cstheme="minorHAnsi"/>
          <w:sz w:val="22"/>
          <w:szCs w:val="22"/>
        </w:rPr>
        <w:t>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유용합니다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5058CB6B" w14:textId="77777777" w:rsidR="00277751" w:rsidRPr="00F137B3" w:rsidRDefault="00277751" w:rsidP="00A37985">
      <w:pPr>
        <w:pStyle w:val="NormalWeb"/>
        <w:numPr>
          <w:ilvl w:val="0"/>
          <w:numId w:val="6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Style w:val="Strong"/>
          <w:rFonts w:asciiTheme="minorHAnsi" w:hAnsiTheme="minorHAnsi" w:cstheme="minorHAnsi"/>
          <w:sz w:val="22"/>
          <w:szCs w:val="22"/>
        </w:rPr>
        <w:t>Blue Apron 2020:</w:t>
      </w:r>
    </w:p>
    <w:p w14:paraId="7980AB39" w14:textId="77777777" w:rsidR="00277751" w:rsidRPr="00F137B3" w:rsidRDefault="00277751" w:rsidP="00A37985">
      <w:pPr>
        <w:pStyle w:val="NormalWeb"/>
        <w:numPr>
          <w:ilvl w:val="1"/>
          <w:numId w:val="69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 xml:space="preserve">Free cash flow = –$11.4M → burn rate = </w:t>
      </w:r>
      <w:r w:rsidRPr="00F137B3">
        <w:rPr>
          <w:rFonts w:asciiTheme="minorHAnsi" w:hAnsiTheme="minorHAnsi" w:cstheme="minorHAnsi"/>
          <w:sz w:val="22"/>
          <w:szCs w:val="22"/>
        </w:rPr>
        <w:t>하루</w:t>
      </w:r>
      <w:r w:rsidRPr="00F137B3">
        <w:rPr>
          <w:rFonts w:asciiTheme="minorHAnsi" w:hAnsiTheme="minorHAnsi" w:cstheme="minorHAnsi"/>
          <w:sz w:val="22"/>
          <w:szCs w:val="22"/>
        </w:rPr>
        <w:t xml:space="preserve"> –$31K</w:t>
      </w:r>
    </w:p>
    <w:p w14:paraId="5835A45D" w14:textId="77777777" w:rsidR="00277751" w:rsidRPr="00F137B3" w:rsidRDefault="00277751" w:rsidP="00A37985">
      <w:pPr>
        <w:pStyle w:val="NormalWeb"/>
        <w:numPr>
          <w:ilvl w:val="1"/>
          <w:numId w:val="69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이전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연도보다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개선되었지만</w:t>
      </w:r>
      <w:r w:rsidRPr="00F137B3">
        <w:rPr>
          <w:rFonts w:asciiTheme="minorHAnsi" w:hAnsiTheme="minorHAnsi" w:cstheme="minorHAnsi"/>
          <w:sz w:val="22"/>
          <w:szCs w:val="22"/>
        </w:rPr>
        <w:t xml:space="preserve"> cash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계속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소진되고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있음을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나타냅니다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27E73DC7" w14:textId="0BFDCC61" w:rsidR="00277751" w:rsidRPr="004C05F5" w:rsidRDefault="008F3730" w:rsidP="00A37985">
      <w:pPr>
        <w:spacing w:before="240" w:after="0" w:line="240" w:lineRule="auto"/>
        <w:rPr>
          <w:rFonts w:cstheme="minorHAnsi"/>
          <w:color w:val="1F4E79" w:themeColor="accent1" w:themeShade="80"/>
          <w:sz w:val="24"/>
          <w:szCs w:val="28"/>
          <w:lang w:eastAsia="ko-KR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  <w:lang w:eastAsia="ko-KR"/>
        </w:rPr>
        <w:t>Liquidity Analysis – Key Takeaways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  <w:lang w:eastAsia="ko-KR"/>
        </w:rPr>
        <w:t>핵심사항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  <w:lang w:eastAsia="ko-KR"/>
        </w:rPr>
        <w:t>)</w:t>
      </w:r>
    </w:p>
    <w:p w14:paraId="6D39D009" w14:textId="77777777" w:rsidR="00277751" w:rsidRPr="00A37985" w:rsidRDefault="00277751" w:rsidP="00A37985">
      <w:pPr>
        <w:pStyle w:val="NormalWeb"/>
        <w:numPr>
          <w:ilvl w:val="0"/>
          <w:numId w:val="70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sz w:val="22"/>
          <w:szCs w:val="22"/>
        </w:rPr>
        <w:t>Liquidity ratios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는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외부자금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조달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없이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단기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의무를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이행할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있는지를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평가하는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데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도움이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됩니다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5DEED3D1" w14:textId="77777777" w:rsidR="00277751" w:rsidRPr="00A37985" w:rsidRDefault="00277751" w:rsidP="00A37985">
      <w:pPr>
        <w:pStyle w:val="NormalWeb"/>
        <w:numPr>
          <w:ilvl w:val="0"/>
          <w:numId w:val="70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회사는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liquidity</w:t>
      </w:r>
      <w:r w:rsidRPr="00A37985">
        <w:rPr>
          <w:rFonts w:asciiTheme="minorHAnsi" w:hAnsiTheme="minorHAnsi" w:cstheme="minorHAnsi"/>
          <w:sz w:val="22"/>
          <w:szCs w:val="22"/>
        </w:rPr>
        <w:t>와</w:t>
      </w:r>
      <w:r w:rsidRPr="00A37985">
        <w:rPr>
          <w:rFonts w:asciiTheme="minorHAnsi" w:hAnsiTheme="minorHAnsi" w:cstheme="minorHAnsi"/>
          <w:sz w:val="22"/>
          <w:szCs w:val="22"/>
        </w:rPr>
        <w:t xml:space="preserve"> profitability</w:t>
      </w:r>
      <w:r w:rsidRPr="00A37985">
        <w:rPr>
          <w:rFonts w:asciiTheme="minorHAnsi" w:hAnsiTheme="minorHAnsi" w:cstheme="minorHAnsi"/>
          <w:sz w:val="22"/>
          <w:szCs w:val="22"/>
        </w:rPr>
        <w:t>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균형을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맞추어야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합니다</w:t>
      </w:r>
      <w:r w:rsidRPr="00A37985">
        <w:rPr>
          <w:rFonts w:asciiTheme="minorHAnsi" w:hAnsiTheme="minorHAnsi" w:cstheme="minorHAnsi"/>
          <w:sz w:val="22"/>
          <w:szCs w:val="22"/>
        </w:rPr>
        <w:t>:</w:t>
      </w:r>
    </w:p>
    <w:p w14:paraId="2E40DE28" w14:textId="77777777" w:rsidR="00277751" w:rsidRPr="00A37985" w:rsidRDefault="00277751" w:rsidP="00A37985">
      <w:pPr>
        <w:pStyle w:val="NormalWeb"/>
        <w:numPr>
          <w:ilvl w:val="1"/>
          <w:numId w:val="71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Liquidity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너무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낮음</w:t>
      </w:r>
      <w:r w:rsidRPr="00A37985">
        <w:rPr>
          <w:rFonts w:asciiTheme="minorHAnsi" w:hAnsiTheme="minorHAnsi" w:cstheme="minorHAnsi"/>
          <w:sz w:val="22"/>
          <w:szCs w:val="22"/>
        </w:rPr>
        <w:t xml:space="preserve"> → default risk</w:t>
      </w:r>
    </w:p>
    <w:p w14:paraId="09976739" w14:textId="77777777" w:rsidR="00277751" w:rsidRPr="00A37985" w:rsidRDefault="00277751" w:rsidP="00A37985">
      <w:pPr>
        <w:pStyle w:val="NormalWeb"/>
        <w:numPr>
          <w:ilvl w:val="1"/>
          <w:numId w:val="71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Liquidity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너무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높음</w:t>
      </w:r>
      <w:r w:rsidRPr="00A37985">
        <w:rPr>
          <w:rFonts w:asciiTheme="minorHAnsi" w:hAnsiTheme="minorHAnsi" w:cstheme="minorHAnsi"/>
          <w:sz w:val="22"/>
          <w:szCs w:val="22"/>
        </w:rPr>
        <w:t xml:space="preserve"> → assets</w:t>
      </w:r>
      <w:r w:rsidRPr="00A37985">
        <w:rPr>
          <w:rFonts w:asciiTheme="minorHAnsi" w:hAnsiTheme="minorHAnsi" w:cstheme="minorHAnsi"/>
          <w:sz w:val="22"/>
          <w:szCs w:val="22"/>
        </w:rPr>
        <w:t>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비효율적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사용</w:t>
      </w:r>
    </w:p>
    <w:p w14:paraId="105F9C26" w14:textId="77777777" w:rsidR="00277751" w:rsidRPr="00A37985" w:rsidRDefault="00277751" w:rsidP="00A37985">
      <w:pPr>
        <w:pStyle w:val="NormalWeb"/>
        <w:numPr>
          <w:ilvl w:val="0"/>
          <w:numId w:val="70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 xml:space="preserve">CR, QR, OCFCL </w:t>
      </w:r>
      <w:r w:rsidRPr="00A37985">
        <w:rPr>
          <w:rFonts w:asciiTheme="minorHAnsi" w:hAnsiTheme="minorHAnsi" w:cstheme="minorHAnsi"/>
          <w:sz w:val="22"/>
          <w:szCs w:val="22"/>
        </w:rPr>
        <w:t>및</w:t>
      </w:r>
      <w:r w:rsidRPr="00A37985">
        <w:rPr>
          <w:rFonts w:asciiTheme="minorHAnsi" w:hAnsiTheme="minorHAnsi" w:cstheme="minorHAnsi"/>
          <w:sz w:val="22"/>
          <w:szCs w:val="22"/>
        </w:rPr>
        <w:t xml:space="preserve"> CBR</w:t>
      </w:r>
      <w:r w:rsidRPr="00A37985">
        <w:rPr>
          <w:rFonts w:asciiTheme="minorHAnsi" w:hAnsiTheme="minorHAnsi" w:cstheme="minorHAnsi"/>
          <w:sz w:val="22"/>
          <w:szCs w:val="22"/>
        </w:rPr>
        <w:t>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함께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사용하면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단기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재무건전성을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종합적으로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파악할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있습니다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39987776" w14:textId="5C386F46" w:rsidR="00866F57" w:rsidRPr="00E60CA6" w:rsidRDefault="00E667CF" w:rsidP="004C05F5">
      <w:pPr>
        <w:pStyle w:val="Heading3"/>
      </w:pPr>
      <w:bookmarkStart w:id="16" w:name="_Toc213936247"/>
      <w:r>
        <w:rPr>
          <w:rStyle w:val="Strong"/>
          <w:rFonts w:cs="Calibri"/>
        </w:rPr>
        <w:lastRenderedPageBreak/>
        <w:t>9.8 Solvency Analysis (</w:t>
      </w:r>
      <w:r>
        <w:rPr>
          <w:rStyle w:val="Strong"/>
          <w:rFonts w:cs="Calibri"/>
        </w:rPr>
        <w:t>지급능력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분석</w:t>
      </w:r>
      <w:r>
        <w:rPr>
          <w:rStyle w:val="Strong"/>
          <w:rFonts w:cs="Calibri"/>
        </w:rPr>
        <w:t>)</w:t>
      </w:r>
      <w:bookmarkEnd w:id="16"/>
    </w:p>
    <w:p w14:paraId="292BC176" w14:textId="77777777" w:rsidR="00866F57" w:rsidRPr="00A37985" w:rsidRDefault="00866F57">
      <w:pPr>
        <w:pStyle w:val="NormalWeb"/>
        <w:numPr>
          <w:ilvl w:val="0"/>
          <w:numId w:val="73"/>
        </w:numPr>
        <w:spacing w:before="24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sz w:val="22"/>
          <w:szCs w:val="22"/>
        </w:rPr>
        <w:t>Solvency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는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정기적인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interest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지급과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principal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상환을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포함하여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장기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부채의무를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이행할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있는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회사의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능력을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측정합니다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0EA98C4F" w14:textId="77777777" w:rsidR="00866F57" w:rsidRPr="00A37985" w:rsidRDefault="00866F57">
      <w:pPr>
        <w:pStyle w:val="NormalWeb"/>
        <w:numPr>
          <w:ilvl w:val="0"/>
          <w:numId w:val="73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이러한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의무를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이행하지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못하는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회사는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insolvent(</w:t>
      </w:r>
      <w:r w:rsidRPr="00A37985">
        <w:rPr>
          <w:rFonts w:asciiTheme="minorHAnsi" w:hAnsiTheme="minorHAnsi" w:cstheme="minorHAnsi"/>
          <w:sz w:val="22"/>
          <w:szCs w:val="22"/>
        </w:rPr>
        <w:t>재무적으로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지급불능</w:t>
      </w:r>
      <w:r w:rsidRPr="00A37985">
        <w:rPr>
          <w:rFonts w:asciiTheme="minorHAnsi" w:hAnsiTheme="minorHAnsi" w:cstheme="minorHAnsi"/>
          <w:sz w:val="22"/>
          <w:szCs w:val="22"/>
        </w:rPr>
        <w:t>)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3C842D78" w14:textId="77777777" w:rsidR="002965FC" w:rsidRPr="00A37985" w:rsidRDefault="00866F57">
      <w:pPr>
        <w:pStyle w:val="NormalWeb"/>
        <w:numPr>
          <w:ilvl w:val="0"/>
          <w:numId w:val="73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Solvency analysis</w:t>
      </w:r>
      <w:r w:rsidRPr="00A37985">
        <w:rPr>
          <w:rFonts w:asciiTheme="minorHAnsi" w:hAnsiTheme="minorHAnsi" w:cstheme="minorHAnsi"/>
          <w:sz w:val="22"/>
          <w:szCs w:val="22"/>
        </w:rPr>
        <w:t>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회사의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장기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재무안정성과</w:t>
      </w:r>
      <w:r w:rsidRPr="00A37985">
        <w:rPr>
          <w:rFonts w:asciiTheme="minorHAnsi" w:hAnsiTheme="minorHAnsi" w:cstheme="minorHAnsi"/>
          <w:sz w:val="22"/>
          <w:szCs w:val="22"/>
        </w:rPr>
        <w:t xml:space="preserve"> credit risk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평가하는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도움이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3C2B100E" w14:textId="1AEACB41" w:rsidR="00866F57" w:rsidRPr="00A37985" w:rsidRDefault="00866F57">
      <w:pPr>
        <w:pStyle w:val="NormalWeb"/>
        <w:numPr>
          <w:ilvl w:val="0"/>
          <w:numId w:val="73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두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가지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주요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접근법</w:t>
      </w:r>
      <w:r w:rsidRPr="00A37985">
        <w:rPr>
          <w:rFonts w:asciiTheme="minorHAnsi" w:hAnsiTheme="minorHAnsi" w:cstheme="minorHAnsi"/>
          <w:sz w:val="22"/>
          <w:szCs w:val="22"/>
        </w:rPr>
        <w:t>:</w:t>
      </w:r>
    </w:p>
    <w:p w14:paraId="5B13AB65" w14:textId="77777777" w:rsidR="00866F57" w:rsidRPr="00A37985" w:rsidRDefault="00866F57">
      <w:pPr>
        <w:pStyle w:val="NormalWeb"/>
        <w:numPr>
          <w:ilvl w:val="0"/>
          <w:numId w:val="72"/>
        </w:numPr>
        <w:tabs>
          <w:tab w:val="clear" w:pos="720"/>
          <w:tab w:val="num" w:pos="1080"/>
        </w:tabs>
        <w:spacing w:before="0" w:beforeAutospacing="0" w:line="276" w:lineRule="auto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Balance sheet approach: debt financing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equity financing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비중을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검토합니다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1CA33861" w14:textId="77777777" w:rsidR="00866F57" w:rsidRPr="00A37985" w:rsidRDefault="00866F57">
      <w:pPr>
        <w:pStyle w:val="NormalWeb"/>
        <w:numPr>
          <w:ilvl w:val="0"/>
          <w:numId w:val="72"/>
        </w:numPr>
        <w:tabs>
          <w:tab w:val="clear" w:pos="720"/>
          <w:tab w:val="num" w:pos="1080"/>
        </w:tabs>
        <w:spacing w:before="0" w:beforeAutospacing="0" w:line="276" w:lineRule="auto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Income statement approach: debt costs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충당할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이익의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규모를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검토합니다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4795D28F" w14:textId="764BF659" w:rsidR="00866F57" w:rsidRPr="004C05F5" w:rsidRDefault="00866F57" w:rsidP="00B55975">
      <w:pPr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Debt-to-Equity Ratio (D/E)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부채비율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59BBA352" w14:textId="77777777" w:rsidR="00866F57" w:rsidRPr="00F137B3" w:rsidRDefault="00866F57" w:rsidP="00B55975">
      <w:pPr>
        <w:spacing w:after="0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Debt-to-Equity Ratio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Total Liabilities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Total Stockholders’ Equity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0E7565CC" w14:textId="525E37C0" w:rsidR="00866F57" w:rsidRPr="00F137B3" w:rsidRDefault="00866F57" w:rsidP="00A37985">
      <w:pPr>
        <w:pStyle w:val="NormalWeb"/>
        <w:numPr>
          <w:ilvl w:val="0"/>
          <w:numId w:val="74"/>
        </w:numPr>
        <w:tabs>
          <w:tab w:val="clear" w:pos="720"/>
          <w:tab w:val="num" w:pos="990"/>
        </w:tabs>
        <w:spacing w:before="0" w:beforeAutospacing="0" w:after="0" w:afterAutospacing="0"/>
        <w:ind w:left="81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회사가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equity financing</w:t>
      </w:r>
      <w:r w:rsidRPr="00F137B3">
        <w:rPr>
          <w:rFonts w:asciiTheme="minorHAnsi" w:hAnsiTheme="minorHAnsi" w:cstheme="minorHAnsi"/>
          <w:sz w:val="22"/>
          <w:szCs w:val="22"/>
        </w:rPr>
        <w:t>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비해</w:t>
      </w:r>
      <w:r w:rsidRPr="00F137B3">
        <w:rPr>
          <w:rFonts w:asciiTheme="minorHAnsi" w:hAnsiTheme="minorHAnsi" w:cstheme="minorHAnsi"/>
          <w:sz w:val="22"/>
          <w:szCs w:val="22"/>
        </w:rPr>
        <w:t xml:space="preserve"> debt financing</w:t>
      </w:r>
      <w:r w:rsidRPr="00F137B3">
        <w:rPr>
          <w:rFonts w:asciiTheme="minorHAnsi" w:hAnsiTheme="minorHAnsi" w:cstheme="minorHAnsi"/>
          <w:sz w:val="22"/>
          <w:szCs w:val="22"/>
        </w:rPr>
        <w:t>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얼마나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의존하는지를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측정합니다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48CEF0E4" w14:textId="77777777" w:rsidR="00866F57" w:rsidRPr="00F137B3" w:rsidRDefault="00866F57" w:rsidP="00A37985">
      <w:pPr>
        <w:pStyle w:val="NormalWeb"/>
        <w:numPr>
          <w:ilvl w:val="0"/>
          <w:numId w:val="74"/>
        </w:numPr>
        <w:tabs>
          <w:tab w:val="clear" w:pos="720"/>
          <w:tab w:val="num" w:pos="990"/>
        </w:tabs>
        <w:ind w:left="81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비율이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높음</w:t>
      </w:r>
      <w:r w:rsidRPr="00F137B3">
        <w:rPr>
          <w:rFonts w:asciiTheme="minorHAnsi" w:hAnsiTheme="minorHAnsi" w:cstheme="minorHAnsi"/>
          <w:sz w:val="22"/>
          <w:szCs w:val="22"/>
        </w:rPr>
        <w:t xml:space="preserve"> → debt </w:t>
      </w:r>
      <w:r w:rsidRPr="00F137B3">
        <w:rPr>
          <w:rFonts w:asciiTheme="minorHAnsi" w:hAnsiTheme="minorHAnsi" w:cstheme="minorHAnsi"/>
          <w:sz w:val="22"/>
          <w:szCs w:val="22"/>
        </w:rPr>
        <w:t>의존도가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높고</w:t>
      </w:r>
      <w:r w:rsidRPr="00F137B3">
        <w:rPr>
          <w:rFonts w:asciiTheme="minorHAnsi" w:hAnsiTheme="minorHAnsi" w:cstheme="minorHAnsi"/>
          <w:sz w:val="22"/>
          <w:szCs w:val="22"/>
        </w:rPr>
        <w:t xml:space="preserve"> solvency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낮으며</w:t>
      </w:r>
      <w:r w:rsidRPr="00F137B3">
        <w:rPr>
          <w:rFonts w:asciiTheme="minorHAnsi" w:hAnsiTheme="minorHAnsi" w:cstheme="minorHAnsi"/>
          <w:sz w:val="22"/>
          <w:szCs w:val="22"/>
        </w:rPr>
        <w:t xml:space="preserve"> financial risk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큼</w:t>
      </w:r>
    </w:p>
    <w:p w14:paraId="45FC33FE" w14:textId="77777777" w:rsidR="00866F57" w:rsidRPr="00F137B3" w:rsidRDefault="00866F57" w:rsidP="00A37985">
      <w:pPr>
        <w:pStyle w:val="NormalWeb"/>
        <w:numPr>
          <w:ilvl w:val="0"/>
          <w:numId w:val="74"/>
        </w:numPr>
        <w:tabs>
          <w:tab w:val="clear" w:pos="720"/>
          <w:tab w:val="num" w:pos="990"/>
        </w:tabs>
        <w:ind w:left="81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비율이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낮음</w:t>
      </w:r>
      <w:r w:rsidRPr="00F137B3">
        <w:rPr>
          <w:rFonts w:asciiTheme="minorHAnsi" w:hAnsiTheme="minorHAnsi" w:cstheme="minorHAnsi"/>
          <w:sz w:val="22"/>
          <w:szCs w:val="22"/>
        </w:rPr>
        <w:t xml:space="preserve"> → </w:t>
      </w:r>
      <w:r w:rsidRPr="00F137B3">
        <w:rPr>
          <w:rFonts w:asciiTheme="minorHAnsi" w:hAnsiTheme="minorHAnsi" w:cstheme="minorHAnsi"/>
          <w:sz w:val="22"/>
          <w:szCs w:val="22"/>
        </w:rPr>
        <w:t>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보수적인</w:t>
      </w:r>
      <w:r w:rsidRPr="00F137B3">
        <w:rPr>
          <w:rFonts w:asciiTheme="minorHAnsi" w:hAnsiTheme="minorHAnsi" w:cstheme="minorHAnsi"/>
          <w:sz w:val="22"/>
          <w:szCs w:val="22"/>
        </w:rPr>
        <w:t xml:space="preserve"> capital structure</w:t>
      </w:r>
      <w:r w:rsidRPr="00F137B3">
        <w:rPr>
          <w:rFonts w:asciiTheme="minorHAnsi" w:hAnsiTheme="minorHAnsi" w:cstheme="minorHAnsi"/>
          <w:sz w:val="22"/>
          <w:szCs w:val="22"/>
        </w:rPr>
        <w:t>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재무안정성</w:t>
      </w:r>
    </w:p>
    <w:p w14:paraId="776376F4" w14:textId="77777777" w:rsidR="00866F57" w:rsidRPr="00F137B3" w:rsidRDefault="00866F57" w:rsidP="00A3798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t>Example – PepsiCo 2020 (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예시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):</w:t>
      </w:r>
    </w:p>
    <w:p w14:paraId="3DD76D1F" w14:textId="77777777" w:rsidR="00866F57" w:rsidRPr="00F137B3" w:rsidRDefault="00866F57" w:rsidP="00A37985">
      <w:pPr>
        <w:pStyle w:val="NormalWeb"/>
        <w:numPr>
          <w:ilvl w:val="0"/>
          <w:numId w:val="7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D/E = 5.9 ($79,366M ÷ $13,552M)</w:t>
      </w:r>
    </w:p>
    <w:p w14:paraId="0C82091E" w14:textId="31E26CF4" w:rsidR="00866F57" w:rsidRPr="00F137B3" w:rsidRDefault="00866F57" w:rsidP="00A37985">
      <w:pPr>
        <w:pStyle w:val="NormalWeb"/>
        <w:numPr>
          <w:ilvl w:val="0"/>
          <w:numId w:val="7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2019</w:t>
      </w:r>
      <w:r w:rsidRPr="00F137B3">
        <w:rPr>
          <w:rFonts w:asciiTheme="minorHAnsi" w:hAnsiTheme="minorHAnsi" w:cstheme="minorHAnsi"/>
          <w:sz w:val="22"/>
          <w:szCs w:val="22"/>
        </w:rPr>
        <w:t>년</w:t>
      </w:r>
      <w:r w:rsidRPr="00F137B3">
        <w:rPr>
          <w:rFonts w:asciiTheme="minorHAnsi" w:hAnsiTheme="minorHAnsi" w:cstheme="minorHAnsi"/>
          <w:sz w:val="22"/>
          <w:szCs w:val="22"/>
        </w:rPr>
        <w:t xml:space="preserve"> 4.3</w:t>
      </w:r>
      <w:r w:rsidRPr="00F137B3">
        <w:rPr>
          <w:rFonts w:asciiTheme="minorHAnsi" w:hAnsiTheme="minorHAnsi" w:cstheme="minorHAnsi"/>
          <w:sz w:val="22"/>
          <w:szCs w:val="22"/>
        </w:rPr>
        <w:t>에서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상승</w:t>
      </w:r>
      <w:r w:rsidRPr="00F137B3">
        <w:rPr>
          <w:rFonts w:asciiTheme="minorHAnsi" w:hAnsiTheme="minorHAnsi" w:cstheme="minorHAnsi"/>
          <w:sz w:val="22"/>
          <w:szCs w:val="22"/>
        </w:rPr>
        <w:t xml:space="preserve"> — </w:t>
      </w:r>
      <w:r w:rsidRPr="00F137B3">
        <w:rPr>
          <w:rFonts w:asciiTheme="minorHAnsi" w:hAnsiTheme="minorHAnsi" w:cstheme="minorHAnsi"/>
          <w:sz w:val="22"/>
          <w:szCs w:val="22"/>
        </w:rPr>
        <w:t>낮은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="00A37985">
        <w:rPr>
          <w:rFonts w:ascii="Batang" w:eastAsia="Batang" w:hAnsi="Batang" w:cs="Batang" w:hint="eastAsia"/>
          <w:sz w:val="22"/>
          <w:szCs w:val="22"/>
        </w:rPr>
        <w:t>이자율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환경에서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차입과</w:t>
      </w:r>
      <w:r w:rsidRPr="00F137B3">
        <w:rPr>
          <w:rFonts w:asciiTheme="minorHAnsi" w:hAnsiTheme="minorHAnsi" w:cstheme="minorHAnsi"/>
          <w:sz w:val="22"/>
          <w:szCs w:val="22"/>
        </w:rPr>
        <w:t xml:space="preserve"> share buybacks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증가했음을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반영합니다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73A488FB" w14:textId="77777777" w:rsidR="00866F57" w:rsidRPr="00F137B3" w:rsidRDefault="00866F57" w:rsidP="00A37985">
      <w:pPr>
        <w:pStyle w:val="NormalWeb"/>
        <w:numPr>
          <w:ilvl w:val="0"/>
          <w:numId w:val="7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Industry average ≈ 1.31 → PepsiCo</w:t>
      </w:r>
      <w:r w:rsidRPr="00F137B3">
        <w:rPr>
          <w:rFonts w:asciiTheme="minorHAnsi" w:hAnsiTheme="minorHAnsi" w:cstheme="minorHAnsi"/>
          <w:sz w:val="22"/>
          <w:szCs w:val="22"/>
        </w:rPr>
        <w:t>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대부분의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대기업보다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훨씬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많은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debt</w:t>
      </w:r>
      <w:r w:rsidRPr="00F137B3">
        <w:rPr>
          <w:rFonts w:asciiTheme="minorHAnsi" w:hAnsiTheme="minorHAnsi" w:cstheme="minorHAnsi"/>
          <w:sz w:val="22"/>
          <w:szCs w:val="22"/>
        </w:rPr>
        <w:t>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사용합니다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0A27F129" w14:textId="038D9F17" w:rsidR="00866F57" w:rsidRPr="00F137B3" w:rsidRDefault="00866F57" w:rsidP="00A37985">
      <w:pPr>
        <w:spacing w:after="0" w:line="240" w:lineRule="auto"/>
        <w:rPr>
          <w:rFonts w:cstheme="minorHAnsi"/>
          <w:lang w:eastAsia="ko-KR"/>
        </w:rPr>
      </w:pPr>
    </w:p>
    <w:p w14:paraId="395B5BA1" w14:textId="17F1735E" w:rsidR="00866F57" w:rsidRPr="004C05F5" w:rsidRDefault="00866F57" w:rsidP="00A37985">
      <w:pPr>
        <w:spacing w:line="240" w:lineRule="auto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Times Interest Earned (TIE)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이자보상배율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00D71000" w14:textId="77777777" w:rsidR="00866F57" w:rsidRPr="00F137B3" w:rsidRDefault="00866F57" w:rsidP="00A37985">
      <w:pPr>
        <w:spacing w:after="0" w:line="240" w:lineRule="auto"/>
        <w:rPr>
          <w:rFonts w:cstheme="minorHAnsi"/>
        </w:rPr>
      </w:pPr>
      <m:oMathPara>
        <m:oMath>
          <m:r>
            <m:rPr>
              <m:nor/>
            </m:rPr>
            <w:rPr>
              <w:rFonts w:cstheme="minorHAnsi"/>
            </w:rPr>
            <m:t>Times Interest Earned (TIE)</m:t>
          </m:r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Earnings Before Interest and Taxes (EBIT)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Interest Expense</m:t>
              </m:r>
            </m:den>
          </m:f>
          <m:r>
            <m:rPr>
              <m:sty m:val="p"/>
            </m:rPr>
            <w:rPr>
              <w:rFonts w:cstheme="minorHAnsi"/>
            </w:rPr>
            <w:br/>
          </m:r>
        </m:oMath>
      </m:oMathPara>
    </w:p>
    <w:p w14:paraId="558D81AD" w14:textId="77777777" w:rsidR="00866F57" w:rsidRPr="00F137B3" w:rsidRDefault="00866F57" w:rsidP="00A37985">
      <w:pPr>
        <w:pStyle w:val="NormalWeb"/>
        <w:numPr>
          <w:ilvl w:val="0"/>
          <w:numId w:val="76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회사의</w:t>
      </w:r>
      <w:r w:rsidRPr="00F137B3">
        <w:rPr>
          <w:rFonts w:asciiTheme="minorHAnsi" w:hAnsiTheme="minorHAnsi" w:cstheme="minorHAnsi"/>
          <w:sz w:val="22"/>
          <w:szCs w:val="22"/>
        </w:rPr>
        <w:t xml:space="preserve"> operating income</w:t>
      </w:r>
      <w:r w:rsidRPr="00F137B3">
        <w:rPr>
          <w:rFonts w:asciiTheme="minorHAnsi" w:hAnsiTheme="minorHAnsi" w:cstheme="minorHAnsi"/>
          <w:sz w:val="22"/>
          <w:szCs w:val="22"/>
        </w:rPr>
        <w:t>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interest payments</w:t>
      </w:r>
      <w:r w:rsidRPr="00F137B3">
        <w:rPr>
          <w:rFonts w:asciiTheme="minorHAnsi" w:hAnsiTheme="minorHAnsi" w:cstheme="minorHAnsi"/>
          <w:sz w:val="22"/>
          <w:szCs w:val="22"/>
        </w:rPr>
        <w:t>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몇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충당할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있는지를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나타냅니다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30B4B419" w14:textId="77777777" w:rsidR="00866F57" w:rsidRPr="00F137B3" w:rsidRDefault="00866F57" w:rsidP="00A37985">
      <w:pPr>
        <w:pStyle w:val="NormalWeb"/>
        <w:numPr>
          <w:ilvl w:val="0"/>
          <w:numId w:val="76"/>
        </w:numPr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TIE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높으면</w:t>
      </w:r>
      <w:r w:rsidRPr="00F137B3">
        <w:rPr>
          <w:rFonts w:asciiTheme="minorHAnsi" w:hAnsiTheme="minorHAnsi" w:cstheme="minorHAnsi"/>
          <w:sz w:val="22"/>
          <w:szCs w:val="22"/>
        </w:rPr>
        <w:t xml:space="preserve"> interest costs</w:t>
      </w:r>
      <w:r w:rsidRPr="00F137B3">
        <w:rPr>
          <w:rFonts w:asciiTheme="minorHAnsi" w:hAnsiTheme="minorHAnsi" w:cstheme="minorHAnsi"/>
          <w:sz w:val="22"/>
          <w:szCs w:val="22"/>
        </w:rPr>
        <w:t>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충분히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충당할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있어</w:t>
      </w:r>
      <w:r w:rsidRPr="00F137B3">
        <w:rPr>
          <w:rFonts w:asciiTheme="minorHAnsi" w:hAnsiTheme="minorHAnsi" w:cstheme="minorHAnsi"/>
          <w:sz w:val="22"/>
          <w:szCs w:val="22"/>
        </w:rPr>
        <w:t xml:space="preserve"> default risk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낮습니다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1F6DF7C1" w14:textId="77777777" w:rsidR="00866F57" w:rsidRPr="00F137B3" w:rsidRDefault="00866F57" w:rsidP="00A37985">
      <w:pPr>
        <w:pStyle w:val="NormalWeb"/>
        <w:numPr>
          <w:ilvl w:val="0"/>
          <w:numId w:val="76"/>
        </w:numPr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TIE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낮으면</w:t>
      </w:r>
      <w:r w:rsidRPr="00F137B3">
        <w:rPr>
          <w:rFonts w:asciiTheme="minorHAnsi" w:hAnsiTheme="minorHAnsi" w:cstheme="minorHAnsi"/>
          <w:sz w:val="22"/>
          <w:szCs w:val="22"/>
        </w:rPr>
        <w:t xml:space="preserve"> interest </w:t>
      </w:r>
      <w:r w:rsidRPr="00F137B3">
        <w:rPr>
          <w:rFonts w:asciiTheme="minorHAnsi" w:hAnsiTheme="minorHAnsi" w:cstheme="minorHAnsi"/>
          <w:sz w:val="22"/>
          <w:szCs w:val="22"/>
        </w:rPr>
        <w:t>의무를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이행하는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어려움이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있습니다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53008511" w14:textId="77777777" w:rsidR="002965FC" w:rsidRPr="00F137B3" w:rsidRDefault="002965FC" w:rsidP="00A3798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F137B3">
        <w:rPr>
          <w:rStyle w:val="Strong"/>
          <w:rFonts w:asciiTheme="minorHAnsi" w:hAnsiTheme="minorHAnsi" w:cstheme="minorHAnsi"/>
          <w:b w:val="0"/>
          <w:bCs w:val="0"/>
        </w:rPr>
        <w:t>Example – PepsiCo 2020 (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예시</w:t>
      </w:r>
      <w:r w:rsidRPr="00F137B3">
        <w:rPr>
          <w:rStyle w:val="Strong"/>
          <w:rFonts w:asciiTheme="minorHAnsi" w:hAnsiTheme="minorHAnsi" w:cstheme="minorHAnsi"/>
          <w:b w:val="0"/>
          <w:bCs w:val="0"/>
        </w:rPr>
        <w:t>):</w:t>
      </w:r>
    </w:p>
    <w:p w14:paraId="4E03D3B7" w14:textId="77777777" w:rsidR="00866F57" w:rsidRPr="00A37985" w:rsidRDefault="00866F57" w:rsidP="00A37985">
      <w:pPr>
        <w:pStyle w:val="NormalWeb"/>
        <w:numPr>
          <w:ilvl w:val="0"/>
          <w:numId w:val="76"/>
        </w:numPr>
        <w:spacing w:before="0" w:before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TIE = 8.24× = ($9,069M + $1,252M) ÷ $1,252M</w:t>
      </w:r>
    </w:p>
    <w:p w14:paraId="03DDEE39" w14:textId="77777777" w:rsidR="00866F57" w:rsidRPr="00A37985" w:rsidRDefault="00866F57" w:rsidP="00A37985">
      <w:pPr>
        <w:pStyle w:val="NormalWeb"/>
        <w:numPr>
          <w:ilvl w:val="0"/>
          <w:numId w:val="76"/>
        </w:numPr>
        <w:spacing w:before="0" w:beforeAutospacing="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2019</w:t>
      </w:r>
      <w:r w:rsidRPr="00A37985">
        <w:rPr>
          <w:rFonts w:asciiTheme="minorHAnsi" w:hAnsiTheme="minorHAnsi" w:cstheme="minorHAnsi"/>
          <w:sz w:val="22"/>
          <w:szCs w:val="22"/>
        </w:rPr>
        <w:t>년</w:t>
      </w:r>
      <w:r w:rsidRPr="00A37985">
        <w:rPr>
          <w:rFonts w:asciiTheme="minorHAnsi" w:hAnsiTheme="minorHAnsi" w:cstheme="minorHAnsi"/>
          <w:sz w:val="22"/>
          <w:szCs w:val="22"/>
        </w:rPr>
        <w:t xml:space="preserve"> 9.20×</w:t>
      </w:r>
      <w:r w:rsidRPr="00A37985">
        <w:rPr>
          <w:rFonts w:asciiTheme="minorHAnsi" w:hAnsiTheme="minorHAnsi" w:cstheme="minorHAnsi"/>
          <w:sz w:val="22"/>
          <w:szCs w:val="22"/>
        </w:rPr>
        <w:t>에서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하락했지만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여전히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높아</w:t>
      </w:r>
      <w:r w:rsidRPr="00A37985">
        <w:rPr>
          <w:rFonts w:asciiTheme="minorHAnsi" w:hAnsiTheme="minorHAnsi" w:cstheme="minorHAnsi"/>
          <w:sz w:val="22"/>
          <w:szCs w:val="22"/>
        </w:rPr>
        <w:t xml:space="preserve"> interest </w:t>
      </w:r>
      <w:r w:rsidRPr="00A37985">
        <w:rPr>
          <w:rFonts w:asciiTheme="minorHAnsi" w:hAnsiTheme="minorHAnsi" w:cstheme="minorHAnsi"/>
          <w:sz w:val="22"/>
          <w:szCs w:val="22"/>
        </w:rPr>
        <w:t>지급능력이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충분함을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보여줍니다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6514B0B5" w14:textId="60D258AB" w:rsidR="00866F57" w:rsidRPr="004C05F5" w:rsidRDefault="00866F57" w:rsidP="00A37985">
      <w:pPr>
        <w:spacing w:after="0" w:line="240" w:lineRule="auto"/>
        <w:rPr>
          <w:rFonts w:cstheme="minorHAnsi"/>
          <w:color w:val="1F4E79" w:themeColor="accent1" w:themeShade="80"/>
          <w:sz w:val="24"/>
          <w:szCs w:val="28"/>
        </w:rPr>
      </w:pP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Interpreting Solvency Ratios (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지급능력비율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 xml:space="preserve"> 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해석</w:t>
      </w:r>
      <w:r w:rsidRPr="004C05F5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65CC04F1" w14:textId="77777777" w:rsidR="00866F57" w:rsidRPr="00A37985" w:rsidRDefault="00866F57" w:rsidP="00A37985">
      <w:pPr>
        <w:pStyle w:val="NormalWeb"/>
        <w:numPr>
          <w:ilvl w:val="0"/>
          <w:numId w:val="77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Debt-to-Equity (D/E): Capital structure,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즉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creditors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shareholders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중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누가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얼마나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자금을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제공했는지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평가합니다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5EE66EAF" w14:textId="77777777" w:rsidR="00866F57" w:rsidRPr="00A37985" w:rsidRDefault="00866F57" w:rsidP="00A37985">
      <w:pPr>
        <w:pStyle w:val="NormalWeb"/>
        <w:numPr>
          <w:ilvl w:val="0"/>
          <w:numId w:val="7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Times Interest Earned (TIE): Operating income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으로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debt costs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를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충당할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수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있는지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평가합니다</w:t>
      </w:r>
      <w:r w:rsidRPr="00A3798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4931274F" w14:textId="77777777" w:rsidR="00866F57" w:rsidRPr="00F137B3" w:rsidRDefault="00866F57" w:rsidP="00A37985">
      <w:pPr>
        <w:pStyle w:val="NormalWeb"/>
        <w:numPr>
          <w:ilvl w:val="0"/>
          <w:numId w:val="77"/>
        </w:numPr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분석가는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비율을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함께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사용하여</w:t>
      </w:r>
      <w:r w:rsidRPr="00F137B3">
        <w:rPr>
          <w:rFonts w:asciiTheme="minorHAnsi" w:hAnsiTheme="minorHAnsi" w:cstheme="minorHAnsi"/>
          <w:sz w:val="22"/>
          <w:szCs w:val="22"/>
        </w:rPr>
        <w:t xml:space="preserve"> financial leverage</w:t>
      </w:r>
      <w:r w:rsidRPr="00F137B3">
        <w:rPr>
          <w:rFonts w:asciiTheme="minorHAnsi" w:hAnsiTheme="minorHAnsi" w:cstheme="minorHAnsi"/>
          <w:sz w:val="22"/>
          <w:szCs w:val="22"/>
        </w:rPr>
        <w:t>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장기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위험노출을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평가합니다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519D9C75" w14:textId="77777777" w:rsidR="000A060D" w:rsidRPr="00F137B3" w:rsidRDefault="000A060D" w:rsidP="00A37985">
      <w:pPr>
        <w:pStyle w:val="NormalWeb"/>
        <w:numPr>
          <w:ilvl w:val="0"/>
          <w:numId w:val="77"/>
        </w:numPr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강한</w:t>
      </w:r>
      <w:r w:rsidRPr="00F137B3">
        <w:rPr>
          <w:rFonts w:asciiTheme="minorHAnsi" w:hAnsiTheme="minorHAnsi" w:cstheme="minorHAnsi"/>
          <w:sz w:val="22"/>
          <w:szCs w:val="22"/>
        </w:rPr>
        <w:t xml:space="preserve"> solvency </w:t>
      </w:r>
      <w:r w:rsidRPr="00F137B3">
        <w:rPr>
          <w:rFonts w:asciiTheme="minorHAnsi" w:hAnsiTheme="minorHAnsi" w:cstheme="minorHAnsi"/>
          <w:sz w:val="22"/>
          <w:szCs w:val="22"/>
        </w:rPr>
        <w:t>상태는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다음을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의미합니다</w:t>
      </w:r>
      <w:r w:rsidRPr="00F137B3">
        <w:rPr>
          <w:rFonts w:asciiTheme="minorHAnsi" w:hAnsiTheme="minorHAnsi" w:cstheme="minorHAnsi"/>
          <w:sz w:val="22"/>
          <w:szCs w:val="22"/>
        </w:rPr>
        <w:t>:</w:t>
      </w:r>
    </w:p>
    <w:p w14:paraId="2688049B" w14:textId="77777777" w:rsidR="000A060D" w:rsidRPr="00A37985" w:rsidRDefault="000A060D" w:rsidP="00A37985">
      <w:pPr>
        <w:pStyle w:val="NormalWeb"/>
        <w:numPr>
          <w:ilvl w:val="1"/>
          <w:numId w:val="78"/>
        </w:numPr>
        <w:spacing w:before="0" w:beforeAutospacing="0" w:after="0" w:afterAutospacing="0"/>
        <w:rPr>
          <w:rFonts w:asciiTheme="minorHAnsi" w:hAnsiTheme="minorHAnsi" w:cstheme="minorHAnsi"/>
          <w:sz w:val="21"/>
          <w:szCs w:val="21"/>
        </w:rPr>
      </w:pPr>
      <w:r w:rsidRPr="00F137B3">
        <w:rPr>
          <w:rFonts w:asciiTheme="minorHAnsi" w:hAnsiTheme="minorHAnsi" w:cstheme="minorHAnsi"/>
          <w:sz w:val="22"/>
          <w:szCs w:val="22"/>
        </w:rPr>
        <w:t>회</w:t>
      </w:r>
      <w:r w:rsidRPr="00A37985">
        <w:rPr>
          <w:rFonts w:asciiTheme="minorHAnsi" w:hAnsiTheme="minorHAnsi" w:cstheme="minorHAnsi"/>
          <w:sz w:val="21"/>
          <w:szCs w:val="21"/>
        </w:rPr>
        <w:t>사가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부채수준을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유지하고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장기간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의무를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이행할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수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있습니다</w:t>
      </w:r>
      <w:r w:rsidRPr="00A37985">
        <w:rPr>
          <w:rFonts w:asciiTheme="minorHAnsi" w:hAnsiTheme="minorHAnsi" w:cstheme="minorHAnsi"/>
          <w:sz w:val="21"/>
          <w:szCs w:val="21"/>
        </w:rPr>
        <w:t>.</w:t>
      </w:r>
    </w:p>
    <w:p w14:paraId="4B256874" w14:textId="77777777" w:rsidR="000A060D" w:rsidRPr="00A37985" w:rsidRDefault="000A060D" w:rsidP="00A37985">
      <w:pPr>
        <w:pStyle w:val="NormalWeb"/>
        <w:numPr>
          <w:ilvl w:val="1"/>
          <w:numId w:val="78"/>
        </w:numPr>
        <w:spacing w:before="0" w:beforeAutospacing="0" w:after="0" w:afterAutospacing="0"/>
        <w:rPr>
          <w:rFonts w:asciiTheme="minorHAnsi" w:hAnsiTheme="minorHAnsi" w:cstheme="minorHAnsi"/>
          <w:sz w:val="21"/>
          <w:szCs w:val="21"/>
        </w:rPr>
      </w:pPr>
      <w:r w:rsidRPr="00A37985">
        <w:rPr>
          <w:rFonts w:asciiTheme="minorHAnsi" w:hAnsiTheme="minorHAnsi" w:cstheme="minorHAnsi"/>
          <w:sz w:val="21"/>
          <w:szCs w:val="21"/>
        </w:rPr>
        <w:t>Credit risk</w:t>
      </w:r>
      <w:r w:rsidRPr="00A37985">
        <w:rPr>
          <w:rFonts w:asciiTheme="minorHAnsi" w:hAnsiTheme="minorHAnsi" w:cstheme="minorHAnsi"/>
          <w:sz w:val="21"/>
          <w:szCs w:val="21"/>
        </w:rPr>
        <w:t>가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낮고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추가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차입능력이</w:t>
      </w:r>
      <w:r w:rsidRPr="00A37985">
        <w:rPr>
          <w:rFonts w:asciiTheme="minorHAnsi" w:hAnsiTheme="minorHAnsi" w:cstheme="minorHAnsi"/>
          <w:sz w:val="21"/>
          <w:szCs w:val="21"/>
        </w:rPr>
        <w:t xml:space="preserve"> </w:t>
      </w:r>
      <w:r w:rsidRPr="00A37985">
        <w:rPr>
          <w:rFonts w:asciiTheme="minorHAnsi" w:hAnsiTheme="minorHAnsi" w:cstheme="minorHAnsi"/>
          <w:sz w:val="21"/>
          <w:szCs w:val="21"/>
        </w:rPr>
        <w:t>큽니다</w:t>
      </w:r>
      <w:r w:rsidRPr="00A37985">
        <w:rPr>
          <w:rFonts w:asciiTheme="minorHAnsi" w:hAnsiTheme="minorHAnsi" w:cstheme="minorHAnsi"/>
          <w:sz w:val="21"/>
          <w:szCs w:val="21"/>
        </w:rPr>
        <w:t>.</w:t>
      </w:r>
    </w:p>
    <w:p w14:paraId="04E1E543" w14:textId="77777777" w:rsidR="005713F3" w:rsidRPr="00F137B3" w:rsidRDefault="005713F3">
      <w:pPr>
        <w:widowControl/>
        <w:spacing w:after="160" w:line="259" w:lineRule="auto"/>
        <w:rPr>
          <w:rStyle w:val="Strong"/>
          <w:rFonts w:eastAsiaTheme="majorEastAsia" w:cstheme="minorHAnsi"/>
          <w:noProof/>
          <w:color w:val="C00000"/>
          <w:sz w:val="28"/>
          <w:szCs w:val="28"/>
          <w:lang w:val="en-IN" w:eastAsia="ko-KR"/>
        </w:rPr>
      </w:pPr>
      <w:r w:rsidRPr="00F137B3">
        <w:rPr>
          <w:rStyle w:val="Strong"/>
          <w:rFonts w:cs="Calibri"/>
          <w:b w:val="0"/>
          <w:bCs w:val="0"/>
          <w:lang w:eastAsia="ko-KR"/>
        </w:rPr>
        <w:br w:type="page"/>
      </w:r>
    </w:p>
    <w:p w14:paraId="011DDCF4" w14:textId="71691446" w:rsidR="005713F3" w:rsidRPr="00E60CA6" w:rsidRDefault="00E667CF" w:rsidP="004C05F5">
      <w:pPr>
        <w:pStyle w:val="Heading3"/>
        <w:rPr>
          <w:rStyle w:val="Strong"/>
        </w:rPr>
      </w:pPr>
      <w:bookmarkStart w:id="17" w:name="_Toc213936248"/>
      <w:r>
        <w:rPr>
          <w:rStyle w:val="Strong"/>
          <w:rFonts w:cs="Calibri"/>
        </w:rPr>
        <w:lastRenderedPageBreak/>
        <w:t>9.9 Using Working Capital: A Source of Funds Perspective (</w:t>
      </w:r>
      <w:r>
        <w:rPr>
          <w:rStyle w:val="Strong"/>
          <w:rFonts w:cs="Calibri"/>
        </w:rPr>
        <w:t>운전자본</w:t>
      </w:r>
      <w:r>
        <w:rPr>
          <w:rStyle w:val="Strong"/>
          <w:rFonts w:cs="Calibri"/>
        </w:rPr>
        <w:t xml:space="preserve">: </w:t>
      </w:r>
      <w:r>
        <w:rPr>
          <w:rStyle w:val="Strong"/>
          <w:rFonts w:cs="Calibri"/>
        </w:rPr>
        <w:t>자금원천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관점</w:t>
      </w:r>
      <w:r>
        <w:rPr>
          <w:rStyle w:val="Strong"/>
          <w:rFonts w:cs="Calibri"/>
        </w:rPr>
        <w:t>)</w:t>
      </w:r>
      <w:bookmarkEnd w:id="17"/>
    </w:p>
    <w:p w14:paraId="71B22DDE" w14:textId="77777777" w:rsidR="005713F3" w:rsidRPr="00F137B3" w:rsidRDefault="005713F3" w:rsidP="005713F3">
      <w:pPr>
        <w:spacing w:before="240" w:after="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이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내용은</w:t>
      </w:r>
      <w:r w:rsidRPr="00F137B3">
        <w:rPr>
          <w:rFonts w:cstheme="minorHAnsi"/>
          <w:kern w:val="0"/>
          <w:sz w:val="22"/>
          <w:szCs w:val="24"/>
        </w:rPr>
        <w:t xml:space="preserve"> working capital</w:t>
      </w:r>
      <w:r w:rsidRPr="00F137B3">
        <w:rPr>
          <w:rFonts w:cstheme="minorHAnsi"/>
          <w:kern w:val="0"/>
          <w:sz w:val="22"/>
          <w:szCs w:val="24"/>
        </w:rPr>
        <w:t>을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단순한</w:t>
      </w:r>
      <w:r w:rsidRPr="00F137B3">
        <w:rPr>
          <w:rFonts w:cstheme="minorHAnsi"/>
          <w:kern w:val="0"/>
          <w:sz w:val="22"/>
          <w:szCs w:val="24"/>
        </w:rPr>
        <w:t xml:space="preserve"> liquidity </w:t>
      </w:r>
      <w:r w:rsidRPr="00F137B3">
        <w:rPr>
          <w:rFonts w:cstheme="minorHAnsi"/>
          <w:kern w:val="0"/>
          <w:sz w:val="22"/>
          <w:szCs w:val="24"/>
        </w:rPr>
        <w:t>지표가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아니라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지속적인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영업활동을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지원하는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장기자금의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필요액으로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재해석합니다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5B968473" w14:textId="4FB594B7" w:rsidR="005713F3" w:rsidRPr="004B22A9" w:rsidRDefault="005713F3" w:rsidP="00EF2699">
      <w:pPr>
        <w:spacing w:before="240" w:after="0"/>
        <w:rPr>
          <w:b/>
          <w:bCs/>
          <w:color w:val="1F4E79" w:themeColor="accent1" w:themeShade="80"/>
          <w:sz w:val="24"/>
          <w:szCs w:val="28"/>
        </w:rPr>
      </w:pP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Traditional View – Working Capital and Liquidity (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전통적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 xml:space="preserve"> 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관점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)</w:t>
      </w:r>
    </w:p>
    <w:p w14:paraId="38641D40" w14:textId="67232BF7" w:rsidR="005713F3" w:rsidRPr="00F137B3" w:rsidRDefault="00A37985">
      <w:pPr>
        <w:widowControl/>
        <w:numPr>
          <w:ilvl w:val="0"/>
          <w:numId w:val="94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5A4657">
        <w:rPr>
          <w:rFonts w:eastAsia="Times New Roman" w:cstheme="minorHAnsi"/>
          <w:noProof/>
          <w:kern w:val="0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3E4512C1" wp14:editId="759CEEC0">
            <wp:simplePos x="0" y="0"/>
            <wp:positionH relativeFrom="column">
              <wp:posOffset>3837308</wp:posOffset>
            </wp:positionH>
            <wp:positionV relativeFrom="paragraph">
              <wp:posOffset>58428</wp:posOffset>
            </wp:positionV>
            <wp:extent cx="2036445" cy="1747520"/>
            <wp:effectExtent l="0" t="0" r="1905" b="5080"/>
            <wp:wrapThrough wrapText="bothSides">
              <wp:wrapPolygon edited="0">
                <wp:start x="0" y="0"/>
                <wp:lineTo x="0" y="21427"/>
                <wp:lineTo x="21418" y="21427"/>
                <wp:lineTo x="21418" y="0"/>
                <wp:lineTo x="0" y="0"/>
              </wp:wrapPolygon>
            </wp:wrapThrough>
            <wp:docPr id="1722838422" name="Picture 1" descr="A chart of a chart of fu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38422" name="Picture 1" descr="A chart of a chart of fund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657" w:rsidRPr="005A4657">
        <w:rPr>
          <w:rFonts w:cstheme="minorHAnsi"/>
          <w:noProof/>
          <w:kern w:val="0"/>
          <w:sz w:val="22"/>
          <w:szCs w:val="24"/>
        </w:rPr>
        <w:t>Working capital management</w:t>
      </w:r>
      <w:r w:rsidR="005A4657" w:rsidRPr="005A4657">
        <w:rPr>
          <w:rFonts w:cstheme="minorHAnsi"/>
          <w:noProof/>
          <w:kern w:val="0"/>
          <w:sz w:val="22"/>
          <w:szCs w:val="24"/>
        </w:rPr>
        <w:t>는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liquidity</w:t>
      </w:r>
      <w:r w:rsidR="005A4657" w:rsidRPr="005A4657">
        <w:rPr>
          <w:rFonts w:cstheme="minorHAnsi"/>
          <w:noProof/>
          <w:kern w:val="0"/>
          <w:sz w:val="22"/>
          <w:szCs w:val="24"/>
        </w:rPr>
        <w:t>를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</w:t>
      </w:r>
      <w:r w:rsidR="005A4657" w:rsidRPr="005A4657">
        <w:rPr>
          <w:rFonts w:cstheme="minorHAnsi"/>
          <w:noProof/>
          <w:kern w:val="0"/>
          <w:sz w:val="22"/>
          <w:szCs w:val="24"/>
        </w:rPr>
        <w:t>유지하기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</w:t>
      </w:r>
      <w:r w:rsidR="005A4657" w:rsidRPr="005A4657">
        <w:rPr>
          <w:rFonts w:cstheme="minorHAnsi"/>
          <w:noProof/>
          <w:kern w:val="0"/>
          <w:sz w:val="22"/>
          <w:szCs w:val="24"/>
        </w:rPr>
        <w:t>위해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cash</w:t>
      </w:r>
      <w:r w:rsidR="005A4657" w:rsidRPr="005A4657">
        <w:rPr>
          <w:rFonts w:cstheme="minorHAnsi"/>
          <w:noProof/>
          <w:kern w:val="0"/>
          <w:sz w:val="22"/>
          <w:szCs w:val="24"/>
        </w:rPr>
        <w:t>와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current assets</w:t>
      </w:r>
      <w:r w:rsidR="005A4657" w:rsidRPr="005A4657">
        <w:rPr>
          <w:rFonts w:cstheme="minorHAnsi"/>
          <w:noProof/>
          <w:kern w:val="0"/>
          <w:sz w:val="22"/>
          <w:szCs w:val="24"/>
        </w:rPr>
        <w:t>를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</w:t>
      </w:r>
      <w:r w:rsidR="005A4657" w:rsidRPr="005A4657">
        <w:rPr>
          <w:rFonts w:cstheme="minorHAnsi"/>
          <w:noProof/>
          <w:kern w:val="0"/>
          <w:sz w:val="22"/>
          <w:szCs w:val="24"/>
        </w:rPr>
        <w:t>효율적으로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</w:t>
      </w:r>
      <w:r w:rsidR="005A4657" w:rsidRPr="005A4657">
        <w:rPr>
          <w:rFonts w:cstheme="minorHAnsi"/>
          <w:noProof/>
          <w:kern w:val="0"/>
          <w:sz w:val="22"/>
          <w:szCs w:val="24"/>
        </w:rPr>
        <w:t>관리하는</w:t>
      </w:r>
      <w:r w:rsidR="005A4657" w:rsidRPr="005A4657">
        <w:rPr>
          <w:rFonts w:cstheme="minorHAnsi"/>
          <w:noProof/>
          <w:kern w:val="0"/>
          <w:sz w:val="22"/>
          <w:szCs w:val="24"/>
        </w:rPr>
        <w:t xml:space="preserve"> </w:t>
      </w:r>
      <w:r w:rsidR="005A4657" w:rsidRPr="005A4657">
        <w:rPr>
          <w:rFonts w:cstheme="minorHAnsi"/>
          <w:noProof/>
          <w:kern w:val="0"/>
          <w:sz w:val="22"/>
          <w:szCs w:val="24"/>
        </w:rPr>
        <w:t>것입니다</w:t>
      </w:r>
      <w:r w:rsidR="005A4657" w:rsidRPr="005A4657">
        <w:rPr>
          <w:rFonts w:cstheme="minorHAnsi"/>
          <w:noProof/>
          <w:kern w:val="0"/>
          <w:sz w:val="22"/>
          <w:szCs w:val="24"/>
        </w:rPr>
        <w:t>.</w:t>
      </w:r>
    </w:p>
    <w:p w14:paraId="73C2E22F" w14:textId="4CB216D8" w:rsidR="005713F3" w:rsidRPr="00F137B3" w:rsidRDefault="005713F3">
      <w:pPr>
        <w:widowControl/>
        <w:numPr>
          <w:ilvl w:val="0"/>
          <w:numId w:val="94"/>
        </w:numPr>
        <w:spacing w:before="100" w:beforeAutospacing="1" w:after="100" w:afterAutospacing="1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Net Current Assets = Current Assets – Current Liabilities</w:t>
      </w:r>
    </w:p>
    <w:p w14:paraId="166C1F49" w14:textId="02E9827A" w:rsidR="005713F3" w:rsidRPr="00F137B3" w:rsidRDefault="005713F3">
      <w:pPr>
        <w:widowControl/>
        <w:numPr>
          <w:ilvl w:val="0"/>
          <w:numId w:val="94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b/>
          <w:bCs/>
          <w:kern w:val="0"/>
          <w:sz w:val="22"/>
          <w:szCs w:val="24"/>
        </w:rPr>
        <w:t>Interpretation (</w:t>
      </w:r>
      <w:r w:rsidRPr="00F137B3">
        <w:rPr>
          <w:rFonts w:cstheme="minorHAnsi"/>
          <w:b/>
          <w:bCs/>
          <w:kern w:val="0"/>
          <w:sz w:val="22"/>
          <w:szCs w:val="24"/>
        </w:rPr>
        <w:t>해석</w:t>
      </w:r>
      <w:r w:rsidRPr="00F137B3">
        <w:rPr>
          <w:rFonts w:cstheme="minorHAnsi"/>
          <w:b/>
          <w:bCs/>
          <w:kern w:val="0"/>
          <w:sz w:val="22"/>
          <w:szCs w:val="24"/>
        </w:rPr>
        <w:t>):</w:t>
      </w:r>
    </w:p>
    <w:p w14:paraId="4CF8F0E3" w14:textId="3F11A98F" w:rsidR="005713F3" w:rsidRPr="00F137B3" w:rsidRDefault="005713F3">
      <w:pPr>
        <w:widowControl/>
        <w:numPr>
          <w:ilvl w:val="1"/>
          <w:numId w:val="96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양수이면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회사가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current liabilities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지급할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있는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충분한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current assets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보유하고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있다는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의미입니다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053E053E" w14:textId="25F31165" w:rsidR="005713F3" w:rsidRPr="00F137B3" w:rsidRDefault="005713F3">
      <w:pPr>
        <w:widowControl/>
        <w:numPr>
          <w:ilvl w:val="1"/>
          <w:numId w:val="96"/>
        </w:numPr>
        <w:spacing w:before="100" w:beforeAutospacing="1" w:after="100" w:afterAutospacing="1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단기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solvency</w:t>
      </w:r>
      <w:r w:rsidRPr="00F137B3">
        <w:rPr>
          <w:rFonts w:cstheme="minorHAnsi"/>
          <w:kern w:val="0"/>
          <w:sz w:val="22"/>
          <w:szCs w:val="24"/>
          <w:lang w:eastAsia="ko-KR"/>
        </w:rPr>
        <w:t>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운영안정성을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나타냅니다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375BC7A8" w14:textId="04F4A3BB" w:rsidR="005713F3" w:rsidRPr="00F137B3" w:rsidRDefault="005713F3">
      <w:pPr>
        <w:widowControl/>
        <w:numPr>
          <w:ilvl w:val="1"/>
          <w:numId w:val="96"/>
        </w:numPr>
        <w:spacing w:after="0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전통적으로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만기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의무를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이행할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있는지를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보여주는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liquidity </w:t>
      </w:r>
      <w:r w:rsidRPr="00F137B3">
        <w:rPr>
          <w:rFonts w:cstheme="minorHAnsi"/>
          <w:kern w:val="0"/>
          <w:sz w:val="22"/>
          <w:szCs w:val="24"/>
          <w:lang w:eastAsia="ko-KR"/>
        </w:rPr>
        <w:t>지표로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봅니다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57075158" w14:textId="3EBCC8C3" w:rsidR="005713F3" w:rsidRPr="004B22A9" w:rsidRDefault="005713F3" w:rsidP="00EF2699">
      <w:pPr>
        <w:spacing w:before="240" w:after="0"/>
        <w:rPr>
          <w:b/>
          <w:bCs/>
          <w:color w:val="1F4E79" w:themeColor="accent1" w:themeShade="80"/>
          <w:sz w:val="24"/>
          <w:szCs w:val="28"/>
        </w:rPr>
      </w:pP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Source-of-Funds View – The Working Capital Requirement (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자금원천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 xml:space="preserve"> 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관점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)</w:t>
      </w:r>
    </w:p>
    <w:p w14:paraId="4EC88A97" w14:textId="66D90248" w:rsidR="005713F3" w:rsidRPr="00F137B3" w:rsidRDefault="005713F3">
      <w:pPr>
        <w:widowControl/>
        <w:numPr>
          <w:ilvl w:val="0"/>
          <w:numId w:val="95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b/>
          <w:bCs/>
          <w:kern w:val="0"/>
          <w:sz w:val="22"/>
          <w:szCs w:val="24"/>
        </w:rPr>
        <w:t>Concept Shift: Working capital</w:t>
      </w:r>
      <w:r w:rsidRPr="00F137B3">
        <w:rPr>
          <w:rFonts w:cstheme="minorHAnsi"/>
          <w:b/>
          <w:bCs/>
          <w:kern w:val="0"/>
          <w:sz w:val="22"/>
          <w:szCs w:val="24"/>
        </w:rPr>
        <w:t>은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현재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영업활동을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지원하기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위해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필요한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장기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financing </w:t>
      </w:r>
      <w:r w:rsidRPr="00F137B3">
        <w:rPr>
          <w:rFonts w:cstheme="minorHAnsi"/>
          <w:b/>
          <w:bCs/>
          <w:kern w:val="0"/>
          <w:sz w:val="22"/>
          <w:szCs w:val="24"/>
        </w:rPr>
        <w:t>금액으로도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이해할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수</w:t>
      </w:r>
      <w:r w:rsidRPr="00F137B3">
        <w:rPr>
          <w:rFonts w:cstheme="minorHAnsi"/>
          <w:b/>
          <w:bCs/>
          <w:kern w:val="0"/>
          <w:sz w:val="22"/>
          <w:szCs w:val="24"/>
        </w:rPr>
        <w:t xml:space="preserve"> </w:t>
      </w:r>
      <w:r w:rsidRPr="00F137B3">
        <w:rPr>
          <w:rFonts w:cstheme="minorHAnsi"/>
          <w:b/>
          <w:bCs/>
          <w:kern w:val="0"/>
          <w:sz w:val="22"/>
          <w:szCs w:val="24"/>
        </w:rPr>
        <w:t>있습니다</w:t>
      </w:r>
      <w:r w:rsidRPr="00F137B3">
        <w:rPr>
          <w:rFonts w:cstheme="minorHAnsi"/>
          <w:b/>
          <w:bCs/>
          <w:kern w:val="0"/>
          <w:sz w:val="22"/>
          <w:szCs w:val="24"/>
        </w:rPr>
        <w:t>.</w:t>
      </w:r>
    </w:p>
    <w:p w14:paraId="7E7992BA" w14:textId="00737853" w:rsidR="005713F3" w:rsidRPr="00F137B3" w:rsidRDefault="00A37985">
      <w:pPr>
        <w:widowControl/>
        <w:numPr>
          <w:ilvl w:val="0"/>
          <w:numId w:val="95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5A4657">
        <w:rPr>
          <w:rFonts w:eastAsia="Times New Roman" w:cstheme="minorHAnsi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1ED393A1" wp14:editId="247B4D11">
            <wp:simplePos x="0" y="0"/>
            <wp:positionH relativeFrom="column">
              <wp:posOffset>3699885</wp:posOffset>
            </wp:positionH>
            <wp:positionV relativeFrom="paragraph">
              <wp:posOffset>80686</wp:posOffset>
            </wp:positionV>
            <wp:extent cx="207899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376" y="21311"/>
                <wp:lineTo x="21376" y="0"/>
                <wp:lineTo x="0" y="0"/>
              </wp:wrapPolygon>
            </wp:wrapThrough>
            <wp:docPr id="442275827" name="Picture 1" descr="A chart of a chart of fu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75827" name="Picture 1" descr="A chart of a chart of fund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657" w:rsidRPr="005A4657">
        <w:rPr>
          <w:rFonts w:cstheme="minorHAnsi"/>
          <w:b/>
          <w:bCs/>
          <w:noProof/>
          <w:kern w:val="0"/>
          <w:sz w:val="22"/>
          <w:szCs w:val="24"/>
        </w:rPr>
        <w:t>Key Points (</w:t>
      </w:r>
      <w:r w:rsidR="005A4657" w:rsidRPr="005A4657">
        <w:rPr>
          <w:rFonts w:cstheme="minorHAnsi"/>
          <w:b/>
          <w:bCs/>
          <w:noProof/>
          <w:kern w:val="0"/>
          <w:sz w:val="22"/>
          <w:szCs w:val="24"/>
        </w:rPr>
        <w:t>핵심사항</w:t>
      </w:r>
      <w:r w:rsidR="005A4657" w:rsidRPr="005A4657">
        <w:rPr>
          <w:rFonts w:cstheme="minorHAnsi"/>
          <w:b/>
          <w:bCs/>
          <w:noProof/>
          <w:kern w:val="0"/>
          <w:sz w:val="22"/>
          <w:szCs w:val="24"/>
        </w:rPr>
        <w:t>)</w:t>
      </w:r>
    </w:p>
    <w:p w14:paraId="18FEDB8A" w14:textId="2DABE990" w:rsidR="005713F3" w:rsidRPr="00F137B3" w:rsidRDefault="005713F3" w:rsidP="00A37985">
      <w:pPr>
        <w:widowControl/>
        <w:numPr>
          <w:ilvl w:val="1"/>
          <w:numId w:val="97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Net current assets</w:t>
      </w:r>
      <w:r w:rsidRPr="00F137B3">
        <w:rPr>
          <w:rFonts w:cstheme="minorHAnsi"/>
          <w:kern w:val="0"/>
          <w:sz w:val="22"/>
          <w:szCs w:val="24"/>
        </w:rPr>
        <w:t>는</w:t>
      </w:r>
      <w:r w:rsidRPr="00F137B3">
        <w:rPr>
          <w:rFonts w:cstheme="minorHAnsi"/>
          <w:kern w:val="0"/>
          <w:sz w:val="22"/>
          <w:szCs w:val="24"/>
        </w:rPr>
        <w:t xml:space="preserve"> working capital requirement[$12 bn(=$191−$179)]</w:t>
      </w:r>
      <w:r w:rsidRPr="00F137B3">
        <w:rPr>
          <w:rFonts w:cstheme="minorHAnsi"/>
          <w:kern w:val="0"/>
          <w:sz w:val="22"/>
          <w:szCs w:val="24"/>
        </w:rPr>
        <w:t>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발생시킵니다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0438FB41" w14:textId="257123B4" w:rsidR="005713F3" w:rsidRPr="00F137B3" w:rsidRDefault="005713F3" w:rsidP="00A37985">
      <w:pPr>
        <w:widowControl/>
        <w:numPr>
          <w:ilvl w:val="1"/>
          <w:numId w:val="97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이는</w:t>
      </w:r>
      <w:r w:rsidRPr="00F137B3">
        <w:rPr>
          <w:rFonts w:cstheme="minorHAnsi"/>
          <w:kern w:val="0"/>
          <w:sz w:val="22"/>
          <w:szCs w:val="24"/>
        </w:rPr>
        <w:t xml:space="preserve"> current liabilities</w:t>
      </w:r>
      <w:r w:rsidRPr="00F137B3">
        <w:rPr>
          <w:rFonts w:cstheme="minorHAnsi"/>
          <w:kern w:val="0"/>
          <w:sz w:val="22"/>
          <w:szCs w:val="24"/>
        </w:rPr>
        <w:t>로</w:t>
      </w:r>
      <w:r w:rsidRPr="00F137B3">
        <w:rPr>
          <w:rFonts w:cstheme="minorHAnsi"/>
          <w:kern w:val="0"/>
          <w:sz w:val="22"/>
          <w:szCs w:val="24"/>
        </w:rPr>
        <w:t xml:space="preserve"> financing</w:t>
      </w:r>
      <w:r w:rsidRPr="00F137B3">
        <w:rPr>
          <w:rFonts w:cstheme="minorHAnsi"/>
          <w:kern w:val="0"/>
          <w:sz w:val="22"/>
          <w:szCs w:val="24"/>
        </w:rPr>
        <w:t>되지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않은</w:t>
      </w:r>
      <w:r w:rsidRPr="00F137B3">
        <w:rPr>
          <w:rFonts w:cstheme="minorHAnsi"/>
          <w:kern w:val="0"/>
          <w:sz w:val="22"/>
          <w:szCs w:val="24"/>
        </w:rPr>
        <w:t xml:space="preserve"> current assets </w:t>
      </w:r>
      <w:r w:rsidRPr="00F137B3">
        <w:rPr>
          <w:rFonts w:cstheme="minorHAnsi"/>
          <w:kern w:val="0"/>
          <w:sz w:val="22"/>
          <w:szCs w:val="24"/>
        </w:rPr>
        <w:t>부분입니다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06A7426D" w14:textId="37A7157B" w:rsidR="005713F3" w:rsidRPr="00F137B3" w:rsidRDefault="005713F3" w:rsidP="00A37985">
      <w:pPr>
        <w:widowControl/>
        <w:numPr>
          <w:ilvl w:val="1"/>
          <w:numId w:val="97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따라서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회사는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이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부족분을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충당하기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위해</w:t>
      </w:r>
      <w:r w:rsidRPr="00F137B3">
        <w:rPr>
          <w:rFonts w:cstheme="minorHAnsi"/>
          <w:kern w:val="0"/>
          <w:sz w:val="22"/>
          <w:szCs w:val="24"/>
        </w:rPr>
        <w:t xml:space="preserve"> long-term funds(equity </w:t>
      </w:r>
      <w:r w:rsidRPr="00F137B3">
        <w:rPr>
          <w:rFonts w:cstheme="minorHAnsi"/>
          <w:kern w:val="0"/>
          <w:sz w:val="22"/>
          <w:szCs w:val="24"/>
        </w:rPr>
        <w:t>또는</w:t>
      </w:r>
      <w:r w:rsidRPr="00F137B3">
        <w:rPr>
          <w:rFonts w:cstheme="minorHAnsi"/>
          <w:kern w:val="0"/>
          <w:sz w:val="22"/>
          <w:szCs w:val="24"/>
        </w:rPr>
        <w:t xml:space="preserve"> long-term debt)</w:t>
      </w:r>
      <w:r w:rsidRPr="00F137B3">
        <w:rPr>
          <w:rFonts w:cstheme="minorHAnsi"/>
          <w:kern w:val="0"/>
          <w:sz w:val="22"/>
          <w:szCs w:val="24"/>
        </w:rPr>
        <w:t>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사용해야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합니다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6B9F5FD4" w14:textId="6E06F52C" w:rsidR="005713F3" w:rsidRPr="00F137B3" w:rsidRDefault="005713F3" w:rsidP="00A37985">
      <w:pPr>
        <w:widowControl/>
        <w:numPr>
          <w:ilvl w:val="1"/>
          <w:numId w:val="97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요약하면</w:t>
      </w:r>
      <w:r w:rsidRPr="00F137B3">
        <w:rPr>
          <w:rFonts w:cstheme="minorHAnsi"/>
          <w:kern w:val="0"/>
          <w:sz w:val="22"/>
          <w:szCs w:val="24"/>
        </w:rPr>
        <w:t xml:space="preserve"> current assets &gt; current liabilities</w:t>
      </w:r>
      <w:r w:rsidRPr="00F137B3">
        <w:rPr>
          <w:rFonts w:cstheme="minorHAnsi"/>
          <w:kern w:val="0"/>
          <w:sz w:val="22"/>
          <w:szCs w:val="24"/>
        </w:rPr>
        <w:t>인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경우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그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차이는</w:t>
      </w:r>
      <w:r w:rsidRPr="00F137B3">
        <w:rPr>
          <w:rFonts w:cstheme="minorHAnsi"/>
          <w:kern w:val="0"/>
          <w:sz w:val="22"/>
          <w:szCs w:val="24"/>
        </w:rPr>
        <w:t xml:space="preserve"> long-term capital</w:t>
      </w:r>
      <w:r w:rsidRPr="00F137B3">
        <w:rPr>
          <w:rFonts w:cstheme="minorHAnsi"/>
          <w:kern w:val="0"/>
          <w:sz w:val="22"/>
          <w:szCs w:val="24"/>
        </w:rPr>
        <w:t>로</w:t>
      </w:r>
      <w:r w:rsidRPr="00F137B3">
        <w:rPr>
          <w:rFonts w:cstheme="minorHAnsi"/>
          <w:kern w:val="0"/>
          <w:sz w:val="22"/>
          <w:szCs w:val="24"/>
        </w:rPr>
        <w:t xml:space="preserve"> financing</w:t>
      </w:r>
      <w:r w:rsidRPr="00F137B3">
        <w:rPr>
          <w:rFonts w:cstheme="minorHAnsi"/>
          <w:kern w:val="0"/>
          <w:sz w:val="22"/>
          <w:szCs w:val="24"/>
        </w:rPr>
        <w:t>되어야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하며</w:t>
      </w:r>
      <w:r w:rsidRPr="00F137B3">
        <w:rPr>
          <w:rFonts w:cstheme="minorHAnsi"/>
          <w:kern w:val="0"/>
          <w:sz w:val="22"/>
          <w:szCs w:val="24"/>
        </w:rPr>
        <w:t xml:space="preserve">, </w:t>
      </w:r>
      <w:r w:rsidRPr="00F137B3">
        <w:rPr>
          <w:rFonts w:cstheme="minorHAnsi"/>
          <w:kern w:val="0"/>
          <w:sz w:val="22"/>
          <w:szCs w:val="24"/>
        </w:rPr>
        <w:t>이것이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실제</w:t>
      </w:r>
      <w:r w:rsidRPr="00F137B3">
        <w:rPr>
          <w:rFonts w:cstheme="minorHAnsi"/>
          <w:kern w:val="0"/>
          <w:sz w:val="22"/>
          <w:szCs w:val="24"/>
        </w:rPr>
        <w:t xml:space="preserve"> “working capital requirement”</w:t>
      </w:r>
      <w:r w:rsidRPr="00F137B3">
        <w:rPr>
          <w:rFonts w:cstheme="minorHAnsi"/>
          <w:kern w:val="0"/>
          <w:sz w:val="22"/>
          <w:szCs w:val="24"/>
        </w:rPr>
        <w:t>입니다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2A56F89B" w14:textId="345B481F" w:rsidR="005713F3" w:rsidRPr="004B22A9" w:rsidRDefault="005713F3" w:rsidP="00A37985">
      <w:pPr>
        <w:spacing w:before="240" w:after="0" w:line="240" w:lineRule="auto"/>
        <w:rPr>
          <w:b/>
          <w:bCs/>
          <w:color w:val="1F4E79" w:themeColor="accent1" w:themeShade="80"/>
          <w:sz w:val="24"/>
          <w:szCs w:val="28"/>
        </w:rPr>
      </w:pP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Alternative Case – Net Current Liabilities (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대안적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 xml:space="preserve"> 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상황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)</w:t>
      </w:r>
    </w:p>
    <w:p w14:paraId="658C21E1" w14:textId="66FD8C37" w:rsidR="005713F3" w:rsidRPr="00F137B3" w:rsidRDefault="005713F3" w:rsidP="00A37985">
      <w:pPr>
        <w:widowControl/>
        <w:numPr>
          <w:ilvl w:val="0"/>
          <w:numId w:val="103"/>
        </w:numPr>
        <w:spacing w:after="100" w:afterAutospacing="1" w:line="240" w:lineRule="auto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Current liabilities</w:t>
      </w:r>
      <w:r w:rsidRPr="00F137B3">
        <w:rPr>
          <w:rFonts w:cstheme="minorHAnsi"/>
          <w:kern w:val="0"/>
          <w:sz w:val="22"/>
          <w:szCs w:val="24"/>
        </w:rPr>
        <w:t>가</w:t>
      </w:r>
      <w:r w:rsidRPr="00F137B3">
        <w:rPr>
          <w:rFonts w:cstheme="minorHAnsi"/>
          <w:kern w:val="0"/>
          <w:sz w:val="22"/>
          <w:szCs w:val="24"/>
        </w:rPr>
        <w:t xml:space="preserve"> current assets</w:t>
      </w:r>
      <w:r w:rsidRPr="00F137B3">
        <w:rPr>
          <w:rFonts w:cstheme="minorHAnsi"/>
          <w:kern w:val="0"/>
          <w:sz w:val="22"/>
          <w:szCs w:val="24"/>
        </w:rPr>
        <w:t>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초과할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때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발생합니다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4BFCB132" w14:textId="6479B4A9" w:rsidR="005713F3" w:rsidRPr="00F137B3" w:rsidRDefault="005713F3" w:rsidP="00A37985">
      <w:pPr>
        <w:widowControl/>
        <w:numPr>
          <w:ilvl w:val="0"/>
          <w:numId w:val="103"/>
        </w:numPr>
        <w:spacing w:after="0" w:line="240" w:lineRule="auto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b/>
          <w:bCs/>
          <w:kern w:val="0"/>
          <w:sz w:val="22"/>
          <w:szCs w:val="24"/>
        </w:rPr>
        <w:t>Implications (</w:t>
      </w:r>
      <w:r w:rsidRPr="00F137B3">
        <w:rPr>
          <w:rFonts w:cstheme="minorHAnsi"/>
          <w:b/>
          <w:bCs/>
          <w:kern w:val="0"/>
          <w:sz w:val="22"/>
          <w:szCs w:val="24"/>
        </w:rPr>
        <w:t>시사점</w:t>
      </w:r>
      <w:r w:rsidRPr="00F137B3">
        <w:rPr>
          <w:rFonts w:cstheme="minorHAnsi"/>
          <w:b/>
          <w:bCs/>
          <w:kern w:val="0"/>
          <w:sz w:val="22"/>
          <w:szCs w:val="24"/>
        </w:rPr>
        <w:t>)</w:t>
      </w:r>
    </w:p>
    <w:p w14:paraId="382699B1" w14:textId="77777777" w:rsidR="005713F3" w:rsidRPr="005A4657" w:rsidRDefault="005713F3" w:rsidP="00A37985">
      <w:pPr>
        <w:widowControl/>
        <w:numPr>
          <w:ilvl w:val="1"/>
          <w:numId w:val="111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Short-term liabilities</w:t>
      </w:r>
      <w:r w:rsidRPr="00F137B3">
        <w:rPr>
          <w:rFonts w:cstheme="minorHAnsi"/>
          <w:kern w:val="0"/>
          <w:sz w:val="22"/>
          <w:szCs w:val="24"/>
        </w:rPr>
        <w:t>만으로</w:t>
      </w:r>
      <w:r w:rsidRPr="00F137B3">
        <w:rPr>
          <w:rFonts w:cstheme="minorHAnsi"/>
          <w:kern w:val="0"/>
          <w:sz w:val="22"/>
          <w:szCs w:val="24"/>
        </w:rPr>
        <w:t xml:space="preserve"> current assets</w:t>
      </w:r>
      <w:r w:rsidRPr="00F137B3">
        <w:rPr>
          <w:rFonts w:cstheme="minorHAnsi"/>
          <w:kern w:val="0"/>
          <w:sz w:val="22"/>
          <w:szCs w:val="24"/>
        </w:rPr>
        <w:t>를</w:t>
      </w:r>
      <w:r w:rsidRPr="00F137B3">
        <w:rPr>
          <w:rFonts w:cstheme="minorHAnsi"/>
          <w:kern w:val="0"/>
          <w:sz w:val="22"/>
          <w:szCs w:val="24"/>
        </w:rPr>
        <w:t xml:space="preserve"> financing</w:t>
      </w:r>
      <w:r w:rsidRPr="00F137B3">
        <w:rPr>
          <w:rFonts w:cstheme="minorHAnsi"/>
          <w:kern w:val="0"/>
          <w:sz w:val="22"/>
          <w:szCs w:val="24"/>
        </w:rPr>
        <w:t>할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수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있는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것으로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보입니다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2F0A6F19" w14:textId="5FEC55DD" w:rsidR="005A4657" w:rsidRPr="005A4657" w:rsidRDefault="005A4657" w:rsidP="00A37985">
      <w:pPr>
        <w:widowControl/>
        <w:numPr>
          <w:ilvl w:val="2"/>
          <w:numId w:val="111"/>
        </w:numPr>
        <w:spacing w:after="0" w:line="240" w:lineRule="auto"/>
        <w:rPr>
          <w:rFonts w:eastAsia="Times New Roman" w:cstheme="minorHAnsi"/>
          <w:kern w:val="0"/>
          <w:sz w:val="22"/>
          <w:lang w:eastAsia="ko-KR"/>
        </w:rPr>
      </w:pPr>
      <w:r w:rsidRPr="005A4657">
        <w:rPr>
          <w:rFonts w:cstheme="minorHAnsi" w:hint="eastAsia"/>
          <w:kern w:val="0"/>
          <w:sz w:val="22"/>
          <w:lang w:eastAsia="ko-KR"/>
        </w:rPr>
        <w:t>이는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긍정적으로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볼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수도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있습니다</w:t>
      </w:r>
      <w:r w:rsidRPr="005A4657">
        <w:rPr>
          <w:rFonts w:cstheme="minorHAnsi" w:hint="eastAsia"/>
          <w:kern w:val="0"/>
          <w:sz w:val="22"/>
          <w:lang w:eastAsia="ko-KR"/>
        </w:rPr>
        <w:t>(</w:t>
      </w:r>
      <w:r w:rsidRPr="005A4657">
        <w:rPr>
          <w:rFonts w:cstheme="minorHAnsi" w:hint="eastAsia"/>
          <w:kern w:val="0"/>
          <w:sz w:val="22"/>
          <w:lang w:eastAsia="ko-KR"/>
        </w:rPr>
        <w:t>뒤에서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조금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더</w:t>
      </w:r>
      <w:r w:rsidRPr="005A4657">
        <w:rPr>
          <w:rFonts w:cstheme="minorHAnsi" w:hint="eastAsia"/>
          <w:kern w:val="0"/>
          <w:sz w:val="22"/>
          <w:lang w:eastAsia="ko-KR"/>
        </w:rPr>
        <w:t xml:space="preserve"> </w:t>
      </w:r>
      <w:r w:rsidRPr="005A4657">
        <w:rPr>
          <w:rFonts w:cstheme="minorHAnsi" w:hint="eastAsia"/>
          <w:kern w:val="0"/>
          <w:sz w:val="22"/>
          <w:lang w:eastAsia="ko-KR"/>
        </w:rPr>
        <w:t>설명합니다</w:t>
      </w:r>
      <w:r w:rsidRPr="005A4657">
        <w:rPr>
          <w:rFonts w:cstheme="minorHAnsi" w:hint="eastAsia"/>
          <w:kern w:val="0"/>
          <w:sz w:val="22"/>
          <w:lang w:eastAsia="ko-KR"/>
        </w:rPr>
        <w:t>).</w:t>
      </w:r>
    </w:p>
    <w:p w14:paraId="3BE2DC90" w14:textId="4CAEA980" w:rsidR="005713F3" w:rsidRPr="00F137B3" w:rsidRDefault="005713F3" w:rsidP="00A37985">
      <w:pPr>
        <w:widowControl/>
        <w:numPr>
          <w:ilvl w:val="1"/>
          <w:numId w:val="111"/>
        </w:numPr>
        <w:spacing w:before="100" w:beforeAutospacing="1" w:after="100" w:afterAutospacing="1" w:line="240" w:lineRule="auto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그러나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상태는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재무적으로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건전하지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않은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경우가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많고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liquidity risk</w:t>
      </w:r>
      <w:r w:rsidRPr="00F137B3">
        <w:rPr>
          <w:rFonts w:cstheme="minorHAnsi"/>
          <w:kern w:val="0"/>
          <w:sz w:val="22"/>
          <w:szCs w:val="24"/>
          <w:lang w:eastAsia="ko-KR"/>
        </w:rPr>
        <w:t>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나타낼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있습니다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0934622C" w14:textId="77777777" w:rsidR="005713F3" w:rsidRPr="005A4657" w:rsidRDefault="005713F3" w:rsidP="00A37985">
      <w:pPr>
        <w:widowControl/>
        <w:numPr>
          <w:ilvl w:val="1"/>
          <w:numId w:val="111"/>
        </w:numPr>
        <w:spacing w:before="100" w:beforeAutospacing="1" w:after="100" w:afterAutospacing="1" w:line="240" w:lineRule="auto"/>
        <w:ind w:left="108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회사가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단기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의무를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이행하는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데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어려움을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겪을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있습니다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39A6EE01" w14:textId="2C149FB2" w:rsidR="005713F3" w:rsidRPr="00F137B3" w:rsidRDefault="005713F3" w:rsidP="00A37985">
      <w:pPr>
        <w:widowControl/>
        <w:numPr>
          <w:ilvl w:val="0"/>
          <w:numId w:val="103"/>
        </w:numPr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b/>
          <w:bCs/>
          <w:kern w:val="0"/>
          <w:sz w:val="22"/>
          <w:szCs w:val="24"/>
        </w:rPr>
        <w:t>Remedies (</w:t>
      </w:r>
      <w:r w:rsidRPr="00F137B3">
        <w:rPr>
          <w:rFonts w:cstheme="minorHAnsi"/>
          <w:b/>
          <w:bCs/>
          <w:kern w:val="0"/>
          <w:sz w:val="22"/>
          <w:szCs w:val="24"/>
        </w:rPr>
        <w:t>개선방법</w:t>
      </w:r>
      <w:r w:rsidRPr="00F137B3">
        <w:rPr>
          <w:rFonts w:cstheme="minorHAnsi"/>
          <w:b/>
          <w:bCs/>
          <w:kern w:val="0"/>
          <w:sz w:val="22"/>
          <w:szCs w:val="24"/>
        </w:rPr>
        <w:t>)</w:t>
      </w:r>
    </w:p>
    <w:p w14:paraId="540562CC" w14:textId="369E29FD" w:rsidR="005713F3" w:rsidRPr="00F137B3" w:rsidRDefault="005713F3" w:rsidP="00A37985">
      <w:pPr>
        <w:widowControl/>
        <w:numPr>
          <w:ilvl w:val="1"/>
          <w:numId w:val="112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Non-current assets</w:t>
      </w:r>
      <w:r w:rsidRPr="00F137B3">
        <w:rPr>
          <w:rFonts w:cstheme="minorHAnsi"/>
          <w:kern w:val="0"/>
          <w:sz w:val="22"/>
          <w:szCs w:val="24"/>
        </w:rPr>
        <w:t>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매각하여</w:t>
      </w:r>
      <w:r w:rsidRPr="00F137B3">
        <w:rPr>
          <w:rFonts w:cstheme="minorHAnsi"/>
          <w:kern w:val="0"/>
          <w:sz w:val="22"/>
          <w:szCs w:val="24"/>
        </w:rPr>
        <w:t xml:space="preserve"> current assets</w:t>
      </w:r>
      <w:r w:rsidRPr="00F137B3">
        <w:rPr>
          <w:rFonts w:cstheme="minorHAnsi"/>
          <w:kern w:val="0"/>
          <w:sz w:val="22"/>
          <w:szCs w:val="24"/>
        </w:rPr>
        <w:t>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늘리거나</w:t>
      </w:r>
    </w:p>
    <w:p w14:paraId="6DABFC0E" w14:textId="17A089CB" w:rsidR="005713F3" w:rsidRPr="00F137B3" w:rsidRDefault="005713F3" w:rsidP="00A37985">
      <w:pPr>
        <w:widowControl/>
        <w:numPr>
          <w:ilvl w:val="1"/>
          <w:numId w:val="112"/>
        </w:numPr>
        <w:spacing w:after="0" w:line="240" w:lineRule="auto"/>
        <w:ind w:left="108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 xml:space="preserve">Positive working capital </w:t>
      </w:r>
      <w:r w:rsidRPr="00F137B3">
        <w:rPr>
          <w:rFonts w:cstheme="minorHAnsi"/>
          <w:kern w:val="0"/>
          <w:sz w:val="22"/>
          <w:szCs w:val="24"/>
        </w:rPr>
        <w:t>상태를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회복하기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위해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추가</w:t>
      </w:r>
      <w:r w:rsidRPr="00F137B3">
        <w:rPr>
          <w:rFonts w:cstheme="minorHAnsi"/>
          <w:kern w:val="0"/>
          <w:sz w:val="22"/>
          <w:szCs w:val="24"/>
        </w:rPr>
        <w:t xml:space="preserve"> long-term capital(equity </w:t>
      </w:r>
      <w:r w:rsidRPr="00F137B3">
        <w:rPr>
          <w:rFonts w:cstheme="minorHAnsi"/>
          <w:kern w:val="0"/>
          <w:sz w:val="22"/>
          <w:szCs w:val="24"/>
        </w:rPr>
        <w:t>또는</w:t>
      </w:r>
      <w:r w:rsidRPr="00F137B3">
        <w:rPr>
          <w:rFonts w:cstheme="minorHAnsi"/>
          <w:kern w:val="0"/>
          <w:sz w:val="22"/>
          <w:szCs w:val="24"/>
        </w:rPr>
        <w:t xml:space="preserve"> debt)</w:t>
      </w:r>
      <w:r w:rsidRPr="00F137B3">
        <w:rPr>
          <w:rFonts w:cstheme="minorHAnsi"/>
          <w:kern w:val="0"/>
          <w:sz w:val="22"/>
          <w:szCs w:val="24"/>
        </w:rPr>
        <w:t>을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조달합니다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77249665" w14:textId="53788BD6" w:rsidR="005713F3" w:rsidRPr="004B22A9" w:rsidRDefault="005713F3" w:rsidP="00EF2699">
      <w:pPr>
        <w:spacing w:before="240" w:after="0"/>
        <w:rPr>
          <w:b/>
          <w:bCs/>
          <w:color w:val="1F4E79" w:themeColor="accent1" w:themeShade="80"/>
          <w:sz w:val="24"/>
          <w:szCs w:val="28"/>
        </w:rPr>
      </w:pP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lastRenderedPageBreak/>
        <w:t xml:space="preserve">The Working Capital Cycle – An Example (Working Capital Cycle 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예시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):</w:t>
      </w:r>
    </w:p>
    <w:tbl>
      <w:tblPr>
        <w:tblW w:w="92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0"/>
        <w:gridCol w:w="3401"/>
        <w:gridCol w:w="3341"/>
      </w:tblGrid>
      <w:tr w:rsidR="00FB27FA" w:rsidRPr="00F137B3" w14:paraId="1347AE75" w14:textId="77777777" w:rsidTr="00FB27FA">
        <w:trPr>
          <w:tblHeader/>
          <w:tblCellSpacing w:w="15" w:type="dxa"/>
        </w:trPr>
        <w:tc>
          <w:tcPr>
            <w:tcW w:w="2475" w:type="dxa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vAlign w:val="center"/>
            <w:hideMark/>
          </w:tcPr>
          <w:p w14:paraId="51AA9607" w14:textId="77777777" w:rsidR="005713F3" w:rsidRPr="00F137B3" w:rsidRDefault="005713F3" w:rsidP="005713F3">
            <w:pPr>
              <w:spacing w:after="0"/>
              <w:jc w:val="center"/>
              <w:rPr>
                <w:rFonts w:eastAsia="Times New Roman" w:cstheme="minorHAnsi"/>
                <w:b/>
                <w:bCs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kern w:val="0"/>
                <w:sz w:val="22"/>
              </w:rPr>
              <w:t>Stage (</w:t>
            </w:r>
            <w:r w:rsidRPr="00F137B3">
              <w:rPr>
                <w:rFonts w:cstheme="minorHAnsi"/>
                <w:b/>
                <w:bCs/>
                <w:kern w:val="0"/>
                <w:sz w:val="22"/>
              </w:rPr>
              <w:t>단계</w:t>
            </w:r>
            <w:r w:rsidRPr="00F137B3">
              <w:rPr>
                <w:rFonts w:cstheme="minorHAnsi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vAlign w:val="center"/>
            <w:hideMark/>
          </w:tcPr>
          <w:p w14:paraId="184A75C5" w14:textId="77777777" w:rsidR="005713F3" w:rsidRPr="00F137B3" w:rsidRDefault="005713F3" w:rsidP="005713F3">
            <w:pPr>
              <w:spacing w:after="0"/>
              <w:jc w:val="center"/>
              <w:rPr>
                <w:rFonts w:eastAsia="Times New Roman" w:cstheme="minorHAnsi"/>
                <w:b/>
                <w:bCs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kern w:val="0"/>
                <w:sz w:val="22"/>
              </w:rPr>
              <w:t>Activity (</w:t>
            </w:r>
            <w:r w:rsidRPr="00F137B3">
              <w:rPr>
                <w:rFonts w:cstheme="minorHAnsi"/>
                <w:b/>
                <w:bCs/>
                <w:kern w:val="0"/>
                <w:sz w:val="22"/>
              </w:rPr>
              <w:t>활동</w:t>
            </w:r>
            <w:r w:rsidRPr="00F137B3">
              <w:rPr>
                <w:rFonts w:cstheme="minorHAnsi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  <w:bottom w:val="single" w:sz="8" w:space="0" w:color="2E74B5" w:themeColor="accent1" w:themeShade="BF"/>
            </w:tcBorders>
            <w:vAlign w:val="center"/>
            <w:hideMark/>
          </w:tcPr>
          <w:p w14:paraId="7B94B744" w14:textId="77777777" w:rsidR="005713F3" w:rsidRPr="00F137B3" w:rsidRDefault="005713F3" w:rsidP="005713F3">
            <w:pPr>
              <w:spacing w:after="0"/>
              <w:jc w:val="center"/>
              <w:rPr>
                <w:rFonts w:eastAsia="Times New Roman" w:cstheme="minorHAnsi"/>
                <w:b/>
                <w:bCs/>
                <w:kern w:val="0"/>
                <w:sz w:val="22"/>
              </w:rPr>
            </w:pPr>
            <w:r w:rsidRPr="00F137B3">
              <w:rPr>
                <w:rFonts w:cstheme="minorHAnsi"/>
                <w:b/>
                <w:bCs/>
                <w:kern w:val="0"/>
                <w:sz w:val="22"/>
              </w:rPr>
              <w:t>Effect (</w:t>
            </w:r>
            <w:r w:rsidRPr="00F137B3">
              <w:rPr>
                <w:rFonts w:cstheme="minorHAnsi"/>
                <w:b/>
                <w:bCs/>
                <w:kern w:val="0"/>
                <w:sz w:val="22"/>
              </w:rPr>
              <w:t>효과</w:t>
            </w:r>
            <w:r w:rsidRPr="00F137B3">
              <w:rPr>
                <w:rFonts w:cstheme="minorHAnsi"/>
                <w:b/>
                <w:bCs/>
                <w:kern w:val="0"/>
                <w:sz w:val="22"/>
              </w:rPr>
              <w:t>)</w:t>
            </w:r>
          </w:p>
        </w:tc>
      </w:tr>
      <w:tr w:rsidR="00FB27FA" w:rsidRPr="00F137B3" w14:paraId="49AAE9DA" w14:textId="77777777" w:rsidTr="00FB27FA">
        <w:trPr>
          <w:tblCellSpacing w:w="15" w:type="dxa"/>
        </w:trPr>
        <w:tc>
          <w:tcPr>
            <w:tcW w:w="2475" w:type="dxa"/>
            <w:vAlign w:val="center"/>
            <w:hideMark/>
          </w:tcPr>
          <w:p w14:paraId="3FFC70A2" w14:textId="3C353B3F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b/>
                <w:bCs/>
                <w:kern w:val="0"/>
                <w:szCs w:val="20"/>
              </w:rPr>
              <w:t xml:space="preserve">Day 1 – Inventory Purchase </w:t>
            </w:r>
          </w:p>
        </w:tc>
        <w:tc>
          <w:tcPr>
            <w:tcW w:w="0" w:type="auto"/>
            <w:vAlign w:val="center"/>
            <w:hideMark/>
          </w:tcPr>
          <w:p w14:paraId="5279BE2F" w14:textId="7727FEB1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  <w:lang w:eastAsia="ko-KR"/>
              </w:rPr>
            </w:pPr>
            <w:r w:rsidRPr="00A37985">
              <w:rPr>
                <w:rFonts w:cstheme="minorHAnsi"/>
                <w:kern w:val="0"/>
                <w:szCs w:val="20"/>
                <w:lang w:eastAsia="ko-KR"/>
              </w:rPr>
              <w:t>$10K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>의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 xml:space="preserve"> inventory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>를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 xml:space="preserve"> 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>외상으로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 xml:space="preserve"> 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>구입</w:t>
            </w:r>
          </w:p>
        </w:tc>
        <w:tc>
          <w:tcPr>
            <w:tcW w:w="0" w:type="auto"/>
            <w:vAlign w:val="center"/>
            <w:hideMark/>
          </w:tcPr>
          <w:p w14:paraId="2381E7EB" w14:textId="7777777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kern w:val="0"/>
                <w:szCs w:val="20"/>
              </w:rPr>
              <w:t>↑ Inventory (CA), ↑ Payables (CL)</w:t>
            </w:r>
          </w:p>
        </w:tc>
      </w:tr>
      <w:tr w:rsidR="00FB27FA" w:rsidRPr="00F137B3" w14:paraId="6A37D361" w14:textId="77777777" w:rsidTr="00FB27FA">
        <w:trPr>
          <w:tblCellSpacing w:w="15" w:type="dxa"/>
        </w:trPr>
        <w:tc>
          <w:tcPr>
            <w:tcW w:w="2475" w:type="dxa"/>
            <w:vAlign w:val="center"/>
            <w:hideMark/>
          </w:tcPr>
          <w:p w14:paraId="3CDA34F9" w14:textId="61D5B420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b/>
                <w:bCs/>
                <w:kern w:val="0"/>
                <w:szCs w:val="20"/>
              </w:rPr>
              <w:t xml:space="preserve">Day 12 – Sale </w:t>
            </w:r>
          </w:p>
        </w:tc>
        <w:tc>
          <w:tcPr>
            <w:tcW w:w="0" w:type="auto"/>
            <w:vAlign w:val="center"/>
            <w:hideMark/>
          </w:tcPr>
          <w:p w14:paraId="1A2F1A10" w14:textId="3C77454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kern w:val="0"/>
                <w:szCs w:val="20"/>
              </w:rPr>
              <w:t>원가</w:t>
            </w:r>
            <w:r w:rsidRPr="00A37985">
              <w:rPr>
                <w:rFonts w:cstheme="minorHAnsi"/>
                <w:kern w:val="0"/>
                <w:szCs w:val="20"/>
              </w:rPr>
              <w:t xml:space="preserve"> $6K</w:t>
            </w:r>
            <w:r w:rsidRPr="00A37985">
              <w:rPr>
                <w:rFonts w:cstheme="minorHAnsi"/>
                <w:kern w:val="0"/>
                <w:szCs w:val="20"/>
              </w:rPr>
              <w:t>인</w:t>
            </w:r>
            <w:r w:rsidRPr="00A37985">
              <w:rPr>
                <w:rFonts w:cstheme="minorHAnsi"/>
                <w:kern w:val="0"/>
                <w:szCs w:val="20"/>
              </w:rPr>
              <w:t xml:space="preserve"> inventory</w:t>
            </w:r>
            <w:r w:rsidRPr="00A37985">
              <w:rPr>
                <w:rFonts w:cstheme="minorHAnsi"/>
                <w:kern w:val="0"/>
                <w:szCs w:val="20"/>
              </w:rPr>
              <w:t>를</w:t>
            </w:r>
            <w:r w:rsidRPr="00A37985">
              <w:rPr>
                <w:rFonts w:cstheme="minorHAnsi"/>
                <w:kern w:val="0"/>
                <w:szCs w:val="20"/>
              </w:rPr>
              <w:t xml:space="preserve"> $8K</w:t>
            </w:r>
            <w:r w:rsidRPr="00A37985">
              <w:rPr>
                <w:rFonts w:cstheme="minorHAnsi"/>
                <w:kern w:val="0"/>
                <w:szCs w:val="20"/>
              </w:rPr>
              <w:t>에</w:t>
            </w:r>
            <w:r w:rsidRPr="00A37985">
              <w:rPr>
                <w:rFonts w:cstheme="minorHAnsi"/>
                <w:kern w:val="0"/>
                <w:szCs w:val="20"/>
              </w:rPr>
              <w:t xml:space="preserve"> </w:t>
            </w:r>
            <w:r w:rsidRPr="00A37985">
              <w:rPr>
                <w:rFonts w:cstheme="minorHAnsi"/>
                <w:kern w:val="0"/>
                <w:szCs w:val="20"/>
              </w:rPr>
              <w:t>판매</w:t>
            </w:r>
          </w:p>
        </w:tc>
        <w:tc>
          <w:tcPr>
            <w:tcW w:w="0" w:type="auto"/>
            <w:vAlign w:val="center"/>
            <w:hideMark/>
          </w:tcPr>
          <w:p w14:paraId="1C0796FB" w14:textId="7388A27B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kern w:val="0"/>
                <w:szCs w:val="20"/>
              </w:rPr>
              <w:t>Inventory ↓, Receivables ↑, profit ↑</w:t>
            </w:r>
          </w:p>
        </w:tc>
      </w:tr>
      <w:tr w:rsidR="00FB27FA" w:rsidRPr="00F137B3" w14:paraId="6F3F05EA" w14:textId="77777777" w:rsidTr="00FB27FA">
        <w:trPr>
          <w:tblCellSpacing w:w="15" w:type="dxa"/>
        </w:trPr>
        <w:tc>
          <w:tcPr>
            <w:tcW w:w="2475" w:type="dxa"/>
            <w:vAlign w:val="center"/>
            <w:hideMark/>
          </w:tcPr>
          <w:p w14:paraId="7AB512EA" w14:textId="5E6C21F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b/>
                <w:bCs/>
                <w:kern w:val="0"/>
                <w:szCs w:val="20"/>
              </w:rPr>
              <w:t xml:space="preserve">Day 38 – Collection </w:t>
            </w:r>
          </w:p>
        </w:tc>
        <w:tc>
          <w:tcPr>
            <w:tcW w:w="0" w:type="auto"/>
            <w:vAlign w:val="center"/>
            <w:hideMark/>
          </w:tcPr>
          <w:p w14:paraId="0FA3A3AE" w14:textId="7777777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  <w:lang w:eastAsia="ko-KR"/>
              </w:rPr>
            </w:pPr>
            <w:r w:rsidRPr="00A37985">
              <w:rPr>
                <w:rFonts w:cstheme="minorHAnsi"/>
                <w:kern w:val="0"/>
                <w:szCs w:val="20"/>
                <w:lang w:eastAsia="ko-KR"/>
              </w:rPr>
              <w:t>고객이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 xml:space="preserve"> invoice 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>대금을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 xml:space="preserve"> </w:t>
            </w:r>
            <w:r w:rsidRPr="00A37985">
              <w:rPr>
                <w:rFonts w:cstheme="minorHAnsi"/>
                <w:kern w:val="0"/>
                <w:szCs w:val="20"/>
                <w:lang w:eastAsia="ko-KR"/>
              </w:rPr>
              <w:t>지급</w:t>
            </w:r>
          </w:p>
        </w:tc>
        <w:tc>
          <w:tcPr>
            <w:tcW w:w="0" w:type="auto"/>
            <w:vAlign w:val="center"/>
            <w:hideMark/>
          </w:tcPr>
          <w:p w14:paraId="13CB09AE" w14:textId="7777777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kern w:val="0"/>
                <w:szCs w:val="20"/>
              </w:rPr>
              <w:t>Receivables ↓, Cash ↑</w:t>
            </w:r>
          </w:p>
        </w:tc>
      </w:tr>
      <w:tr w:rsidR="00FB27FA" w:rsidRPr="00F137B3" w14:paraId="0E664BDE" w14:textId="77777777" w:rsidTr="00FB27FA">
        <w:trPr>
          <w:tblCellSpacing w:w="15" w:type="dxa"/>
        </w:trPr>
        <w:tc>
          <w:tcPr>
            <w:tcW w:w="2475" w:type="dxa"/>
            <w:tcBorders>
              <w:bottom w:val="single" w:sz="8" w:space="0" w:color="2E74B5" w:themeColor="accent1" w:themeShade="BF"/>
            </w:tcBorders>
            <w:vAlign w:val="center"/>
            <w:hideMark/>
          </w:tcPr>
          <w:p w14:paraId="5FD2DA91" w14:textId="755FE19C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b/>
                <w:bCs/>
                <w:kern w:val="0"/>
                <w:szCs w:val="20"/>
              </w:rPr>
              <w:t xml:space="preserve">Day 60 – Payment </w:t>
            </w:r>
          </w:p>
        </w:tc>
        <w:tc>
          <w:tcPr>
            <w:tcW w:w="0" w:type="auto"/>
            <w:tcBorders>
              <w:bottom w:val="single" w:sz="8" w:space="0" w:color="2E74B5" w:themeColor="accent1" w:themeShade="BF"/>
            </w:tcBorders>
            <w:vAlign w:val="center"/>
            <w:hideMark/>
          </w:tcPr>
          <w:p w14:paraId="3717D08E" w14:textId="7777777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kern w:val="0"/>
                <w:szCs w:val="20"/>
              </w:rPr>
              <w:t>Supplier</w:t>
            </w:r>
            <w:r w:rsidRPr="00A37985">
              <w:rPr>
                <w:rFonts w:cstheme="minorHAnsi"/>
                <w:kern w:val="0"/>
                <w:szCs w:val="20"/>
              </w:rPr>
              <w:t>에게</w:t>
            </w:r>
            <w:r w:rsidRPr="00A37985">
              <w:rPr>
                <w:rFonts w:cstheme="minorHAnsi"/>
                <w:kern w:val="0"/>
                <w:szCs w:val="20"/>
              </w:rPr>
              <w:t xml:space="preserve"> </w:t>
            </w:r>
            <w:r w:rsidRPr="00A37985">
              <w:rPr>
                <w:rFonts w:cstheme="minorHAnsi"/>
                <w:kern w:val="0"/>
                <w:szCs w:val="20"/>
              </w:rPr>
              <w:t>지급</w:t>
            </w:r>
          </w:p>
        </w:tc>
        <w:tc>
          <w:tcPr>
            <w:tcW w:w="0" w:type="auto"/>
            <w:tcBorders>
              <w:bottom w:val="single" w:sz="8" w:space="0" w:color="2E74B5" w:themeColor="accent1" w:themeShade="BF"/>
            </w:tcBorders>
            <w:vAlign w:val="center"/>
            <w:hideMark/>
          </w:tcPr>
          <w:p w14:paraId="27A8B64C" w14:textId="77777777" w:rsidR="005713F3" w:rsidRPr="00A37985" w:rsidRDefault="005713F3" w:rsidP="005713F3">
            <w:pPr>
              <w:spacing w:after="0"/>
              <w:rPr>
                <w:rFonts w:eastAsia="Times New Roman" w:cstheme="minorHAnsi"/>
                <w:kern w:val="0"/>
                <w:szCs w:val="20"/>
              </w:rPr>
            </w:pPr>
            <w:r w:rsidRPr="00A37985">
              <w:rPr>
                <w:rFonts w:cstheme="minorHAnsi"/>
                <w:kern w:val="0"/>
                <w:szCs w:val="20"/>
              </w:rPr>
              <w:t>Cash ↓, Payables ↓</w:t>
            </w:r>
          </w:p>
        </w:tc>
      </w:tr>
    </w:tbl>
    <w:p w14:paraId="0579375A" w14:textId="46D824F3" w:rsidR="005713F3" w:rsidRPr="00F137B3" w:rsidRDefault="005713F3" w:rsidP="005713F3">
      <w:pPr>
        <w:spacing w:after="0"/>
        <w:rPr>
          <w:rFonts w:eastAsia="Times New Roman" w:cstheme="minorHAnsi"/>
          <w:kern w:val="0"/>
          <w:sz w:val="22"/>
        </w:rPr>
      </w:pPr>
    </w:p>
    <w:p w14:paraId="164D37E9" w14:textId="77777777" w:rsidR="005713F3" w:rsidRPr="00F137B3" w:rsidRDefault="005713F3">
      <w:pPr>
        <w:widowControl/>
        <w:numPr>
          <w:ilvl w:val="0"/>
          <w:numId w:val="99"/>
        </w:numPr>
        <w:spacing w:after="0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kern w:val="0"/>
          <w:sz w:val="22"/>
          <w:szCs w:val="24"/>
          <w:lang w:eastAsia="ko-KR"/>
        </w:rPr>
        <w:t>이러한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지속적인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순환에는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지급과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회수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사이의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시간차를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충당할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수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있는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안정적인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long-term funding</w:t>
      </w:r>
      <w:r w:rsidRPr="00F137B3">
        <w:rPr>
          <w:rFonts w:cstheme="minorHAnsi"/>
          <w:kern w:val="0"/>
          <w:sz w:val="22"/>
          <w:szCs w:val="24"/>
          <w:lang w:eastAsia="ko-KR"/>
        </w:rPr>
        <w:t>이</w:t>
      </w:r>
      <w:r w:rsidRPr="00F137B3">
        <w:rPr>
          <w:rFonts w:cstheme="minorHAnsi"/>
          <w:kern w:val="0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kern w:val="0"/>
          <w:sz w:val="22"/>
          <w:szCs w:val="24"/>
          <w:lang w:eastAsia="ko-KR"/>
        </w:rPr>
        <w:t>필요합니다</w:t>
      </w:r>
      <w:r w:rsidRPr="00F137B3">
        <w:rPr>
          <w:rFonts w:cstheme="minorHAnsi"/>
          <w:kern w:val="0"/>
          <w:sz w:val="22"/>
          <w:szCs w:val="24"/>
          <w:lang w:eastAsia="ko-KR"/>
        </w:rPr>
        <w:t>.</w:t>
      </w:r>
    </w:p>
    <w:p w14:paraId="2B66B2AC" w14:textId="77777777" w:rsidR="005713F3" w:rsidRPr="00F137B3" w:rsidRDefault="005713F3">
      <w:pPr>
        <w:widowControl/>
        <w:numPr>
          <w:ilvl w:val="0"/>
          <w:numId w:val="99"/>
        </w:numPr>
        <w:spacing w:after="0"/>
        <w:rPr>
          <w:rFonts w:eastAsia="Times New Roman" w:cstheme="minorHAnsi"/>
          <w:kern w:val="0"/>
          <w:sz w:val="24"/>
          <w:szCs w:val="24"/>
        </w:rPr>
      </w:pPr>
      <w:r w:rsidRPr="00F137B3">
        <w:rPr>
          <w:rFonts w:cstheme="minorHAnsi"/>
          <w:kern w:val="0"/>
          <w:sz w:val="22"/>
          <w:szCs w:val="24"/>
        </w:rPr>
        <w:t>그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안정적인</w:t>
      </w:r>
      <w:r w:rsidRPr="00F137B3">
        <w:rPr>
          <w:rFonts w:cstheme="minorHAnsi"/>
          <w:kern w:val="0"/>
          <w:sz w:val="22"/>
          <w:szCs w:val="24"/>
        </w:rPr>
        <w:t xml:space="preserve"> </w:t>
      </w:r>
      <w:r w:rsidRPr="00F137B3">
        <w:rPr>
          <w:rFonts w:cstheme="minorHAnsi"/>
          <w:kern w:val="0"/>
          <w:sz w:val="22"/>
          <w:szCs w:val="24"/>
        </w:rPr>
        <w:t>금액이</w:t>
      </w:r>
      <w:r w:rsidRPr="00F137B3">
        <w:rPr>
          <w:rFonts w:cstheme="minorHAnsi"/>
          <w:kern w:val="0"/>
          <w:sz w:val="22"/>
          <w:szCs w:val="24"/>
        </w:rPr>
        <w:t xml:space="preserve"> working capital requirement</w:t>
      </w:r>
      <w:r w:rsidRPr="00F137B3">
        <w:rPr>
          <w:rFonts w:cstheme="minorHAnsi"/>
          <w:kern w:val="0"/>
          <w:sz w:val="22"/>
          <w:szCs w:val="24"/>
        </w:rPr>
        <w:t>입니다</w:t>
      </w:r>
      <w:r w:rsidRPr="00F137B3">
        <w:rPr>
          <w:rFonts w:cstheme="minorHAnsi"/>
          <w:kern w:val="0"/>
          <w:sz w:val="22"/>
          <w:szCs w:val="24"/>
        </w:rPr>
        <w:t>.</w:t>
      </w:r>
    </w:p>
    <w:p w14:paraId="1DE13FD6" w14:textId="025B9BB2" w:rsidR="005713F3" w:rsidRPr="00F137B3" w:rsidRDefault="005713F3" w:rsidP="005713F3">
      <w:pPr>
        <w:spacing w:after="0"/>
        <w:rPr>
          <w:rFonts w:eastAsia="Times New Roman" w:cstheme="minorHAnsi"/>
          <w:kern w:val="0"/>
          <w:sz w:val="24"/>
          <w:szCs w:val="24"/>
        </w:rPr>
      </w:pPr>
    </w:p>
    <w:p w14:paraId="790020F1" w14:textId="1033635E" w:rsidR="005713F3" w:rsidRPr="004B22A9" w:rsidRDefault="00FB27FA" w:rsidP="00EF2699">
      <w:pPr>
        <w:spacing w:before="240" w:after="0"/>
        <w:rPr>
          <w:b/>
          <w:bCs/>
          <w:color w:val="1F4E79" w:themeColor="accent1" w:themeShade="80"/>
          <w:sz w:val="24"/>
          <w:szCs w:val="28"/>
        </w:rPr>
      </w:pP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Summary – Key Points (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요약</w:t>
      </w:r>
      <w:r w:rsidRPr="004B22A9">
        <w:rPr>
          <w:rFonts w:cs="Calibri"/>
          <w:b/>
          <w:bCs/>
          <w:color w:val="1F4E79" w:themeColor="accent1" w:themeShade="80"/>
          <w:sz w:val="22"/>
          <w:szCs w:val="28"/>
        </w:rPr>
        <w:t>)</w:t>
      </w:r>
    </w:p>
    <w:p w14:paraId="6AFDC786" w14:textId="25FB8F8E" w:rsidR="005713F3" w:rsidRPr="00A37985" w:rsidRDefault="005713F3">
      <w:pPr>
        <w:pStyle w:val="NormalWeb"/>
        <w:numPr>
          <w:ilvl w:val="0"/>
          <w:numId w:val="98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sz w:val="22"/>
          <w:szCs w:val="22"/>
        </w:rPr>
        <w:t>Positive working capital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은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건전하지만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항상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좋은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것은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아닙니다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:</w:t>
      </w:r>
    </w:p>
    <w:p w14:paraId="69140ADE" w14:textId="77777777" w:rsidR="005713F3" w:rsidRPr="00A37985" w:rsidRDefault="005713F3">
      <w:pPr>
        <w:pStyle w:val="NormalWeb"/>
        <w:numPr>
          <w:ilvl w:val="0"/>
          <w:numId w:val="100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Current assets</w:t>
      </w:r>
      <w:r w:rsidRPr="00A37985">
        <w:rPr>
          <w:rFonts w:asciiTheme="minorHAnsi" w:hAnsiTheme="minorHAnsi" w:cstheme="minorHAnsi"/>
          <w:sz w:val="22"/>
          <w:szCs w:val="22"/>
        </w:rPr>
        <w:t>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current liabilities</w:t>
      </w:r>
      <w:r w:rsidRPr="00A37985">
        <w:rPr>
          <w:rFonts w:asciiTheme="minorHAnsi" w:hAnsiTheme="minorHAnsi" w:cstheme="minorHAnsi"/>
          <w:sz w:val="22"/>
          <w:szCs w:val="22"/>
        </w:rPr>
        <w:t>보다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많은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positive net current asset </w:t>
      </w:r>
      <w:r w:rsidRPr="00A37985">
        <w:rPr>
          <w:rFonts w:asciiTheme="minorHAnsi" w:hAnsiTheme="minorHAnsi" w:cstheme="minorHAnsi"/>
          <w:sz w:val="22"/>
          <w:szCs w:val="22"/>
        </w:rPr>
        <w:t>상태는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양호한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재무건전성과</w:t>
      </w:r>
      <w:r w:rsidRPr="00A37985">
        <w:rPr>
          <w:rFonts w:asciiTheme="minorHAnsi" w:hAnsiTheme="minorHAnsi" w:cstheme="minorHAnsi"/>
          <w:sz w:val="22"/>
          <w:szCs w:val="22"/>
        </w:rPr>
        <w:t xml:space="preserve"> solvency</w:t>
      </w:r>
      <w:r w:rsidRPr="00A37985">
        <w:rPr>
          <w:rFonts w:asciiTheme="minorHAnsi" w:hAnsiTheme="minorHAnsi" w:cstheme="minorHAnsi"/>
          <w:sz w:val="22"/>
          <w:szCs w:val="22"/>
        </w:rPr>
        <w:t>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나타냅니다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14FCA4BB" w14:textId="409D2EAA" w:rsidR="005713F3" w:rsidRPr="00A37985" w:rsidRDefault="005713F3">
      <w:pPr>
        <w:pStyle w:val="NormalWeb"/>
        <w:numPr>
          <w:ilvl w:val="0"/>
          <w:numId w:val="100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회사가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단기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의무를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무리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없이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이행할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있음을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의미합니다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2789836D" w14:textId="00F17928" w:rsidR="005713F3" w:rsidRPr="00A37985" w:rsidRDefault="005A4657">
      <w:pPr>
        <w:pStyle w:val="NormalWeb"/>
        <w:numPr>
          <w:ilvl w:val="0"/>
          <w:numId w:val="98"/>
        </w:numPr>
        <w:spacing w:before="24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>Working capital</w:t>
      </w: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>은</w:t>
      </w: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>자금조달</w:t>
      </w: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>필요액입니다</w:t>
      </w:r>
      <w:r w:rsidRPr="00A37985">
        <w:rPr>
          <w:rStyle w:val="Strong"/>
          <w:rFonts w:asciiTheme="minorHAnsi" w:hAnsiTheme="minorHAnsi" w:cstheme="minorHAnsi" w:hint="eastAsia"/>
          <w:sz w:val="22"/>
          <w:szCs w:val="22"/>
        </w:rPr>
        <w:t>:</w:t>
      </w:r>
    </w:p>
    <w:p w14:paraId="4B753EE8" w14:textId="77777777" w:rsidR="005713F3" w:rsidRPr="00A37985" w:rsidRDefault="005713F3">
      <w:pPr>
        <w:pStyle w:val="NormalWeb"/>
        <w:numPr>
          <w:ilvl w:val="0"/>
          <w:numId w:val="101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Working capital</w:t>
      </w:r>
      <w:r w:rsidRPr="00A37985">
        <w:rPr>
          <w:rFonts w:asciiTheme="minorHAnsi" w:hAnsiTheme="minorHAnsi" w:cstheme="minorHAnsi"/>
          <w:sz w:val="22"/>
          <w:szCs w:val="22"/>
        </w:rPr>
        <w:t>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short-term assets</w:t>
      </w:r>
      <w:r w:rsidRPr="00A37985">
        <w:rPr>
          <w:rFonts w:asciiTheme="minorHAnsi" w:hAnsiTheme="minorHAnsi" w:cstheme="minorHAnsi"/>
          <w:sz w:val="22"/>
          <w:szCs w:val="22"/>
        </w:rPr>
        <w:t>와</w:t>
      </w:r>
      <w:r w:rsidRPr="00A37985">
        <w:rPr>
          <w:rFonts w:asciiTheme="minorHAnsi" w:hAnsiTheme="minorHAnsi" w:cstheme="minorHAnsi"/>
          <w:sz w:val="22"/>
          <w:szCs w:val="22"/>
        </w:rPr>
        <w:t xml:space="preserve"> short-term liabilities </w:t>
      </w:r>
      <w:r w:rsidRPr="00A37985">
        <w:rPr>
          <w:rFonts w:asciiTheme="minorHAnsi" w:hAnsiTheme="minorHAnsi" w:cstheme="minorHAnsi"/>
          <w:sz w:val="22"/>
          <w:szCs w:val="22"/>
        </w:rPr>
        <w:t>사이의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차이를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메우기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위해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필요한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long-term financing(loan </w:t>
      </w:r>
      <w:r w:rsidRPr="00A37985">
        <w:rPr>
          <w:rFonts w:asciiTheme="minorHAnsi" w:hAnsiTheme="minorHAnsi" w:cstheme="minorHAnsi"/>
          <w:sz w:val="22"/>
          <w:szCs w:val="22"/>
        </w:rPr>
        <w:t>또는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equity) </w:t>
      </w:r>
      <w:r w:rsidRPr="00A37985">
        <w:rPr>
          <w:rFonts w:asciiTheme="minorHAnsi" w:hAnsiTheme="minorHAnsi" w:cstheme="minorHAnsi"/>
          <w:sz w:val="22"/>
          <w:szCs w:val="22"/>
        </w:rPr>
        <w:t>금액입니다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3B48520E" w14:textId="554ECF58" w:rsidR="005713F3" w:rsidRPr="00A37985" w:rsidRDefault="005713F3">
      <w:pPr>
        <w:pStyle w:val="NormalWeb"/>
        <w:numPr>
          <w:ilvl w:val="0"/>
          <w:numId w:val="101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그러나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과도한</w:t>
      </w:r>
      <w:r w:rsidRPr="00A37985">
        <w:rPr>
          <w:rFonts w:asciiTheme="minorHAnsi" w:hAnsiTheme="minorHAnsi" w:cstheme="minorHAnsi"/>
          <w:sz w:val="22"/>
          <w:szCs w:val="22"/>
        </w:rPr>
        <w:t xml:space="preserve"> positive working capital</w:t>
      </w:r>
      <w:r w:rsidRPr="00A37985">
        <w:rPr>
          <w:rFonts w:asciiTheme="minorHAnsi" w:hAnsiTheme="minorHAnsi" w:cstheme="minorHAnsi"/>
          <w:sz w:val="22"/>
          <w:szCs w:val="22"/>
        </w:rPr>
        <w:t>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항상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바람직하지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않습니다</w:t>
      </w:r>
      <w:r w:rsidRPr="00A37985">
        <w:rPr>
          <w:rFonts w:asciiTheme="minorHAnsi" w:hAnsiTheme="minorHAnsi" w:cstheme="minorHAnsi"/>
          <w:sz w:val="22"/>
          <w:szCs w:val="22"/>
        </w:rPr>
        <w:t xml:space="preserve">. </w:t>
      </w:r>
      <w:r w:rsidRPr="00A37985">
        <w:rPr>
          <w:rFonts w:asciiTheme="minorHAnsi" w:hAnsiTheme="minorHAnsi" w:cstheme="minorHAnsi"/>
          <w:sz w:val="22"/>
          <w:szCs w:val="22"/>
        </w:rPr>
        <w:t>너무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많은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자본이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수익률이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낮은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current assets</w:t>
      </w:r>
      <w:r w:rsidRPr="00A37985">
        <w:rPr>
          <w:rFonts w:asciiTheme="minorHAnsi" w:hAnsiTheme="minorHAnsi" w:cstheme="minorHAnsi"/>
          <w:sz w:val="22"/>
          <w:szCs w:val="22"/>
        </w:rPr>
        <w:t>에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묶여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있음을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의미할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있습니다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7F99439B" w14:textId="5C97A28C" w:rsidR="005713F3" w:rsidRPr="00A37985" w:rsidRDefault="005713F3">
      <w:pPr>
        <w:pStyle w:val="NormalWeb"/>
        <w:numPr>
          <w:ilvl w:val="0"/>
          <w:numId w:val="98"/>
        </w:numPr>
        <w:spacing w:before="24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A37985">
        <w:rPr>
          <w:rStyle w:val="Strong"/>
          <w:rFonts w:asciiTheme="minorHAnsi" w:hAnsiTheme="minorHAnsi" w:cstheme="minorHAnsi"/>
          <w:sz w:val="22"/>
          <w:szCs w:val="22"/>
        </w:rPr>
        <w:t>Negative working capital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은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위험하지만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항상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나쁜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것은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아닙니다</w:t>
      </w:r>
      <w:r w:rsidRPr="00A37985">
        <w:rPr>
          <w:rStyle w:val="Strong"/>
          <w:rFonts w:asciiTheme="minorHAnsi" w:hAnsiTheme="minorHAnsi" w:cstheme="minorHAnsi"/>
          <w:sz w:val="22"/>
          <w:szCs w:val="22"/>
        </w:rPr>
        <w:t>:</w:t>
      </w:r>
    </w:p>
    <w:p w14:paraId="06BF5D47" w14:textId="0110DD00" w:rsidR="005713F3" w:rsidRPr="00A37985" w:rsidRDefault="00A37985" w:rsidP="005A4657">
      <w:pPr>
        <w:pStyle w:val="NormalWeb"/>
        <w:numPr>
          <w:ilvl w:val="0"/>
          <w:numId w:val="102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F137B3">
        <w:rPr>
          <w:noProof/>
        </w:rPr>
        <w:drawing>
          <wp:anchor distT="0" distB="0" distL="114300" distR="114300" simplePos="0" relativeHeight="251754496" behindDoc="0" locked="0" layoutInCell="1" allowOverlap="1" wp14:anchorId="5BAF14B0" wp14:editId="382ACB1F">
            <wp:simplePos x="0" y="0"/>
            <wp:positionH relativeFrom="column">
              <wp:posOffset>3789738</wp:posOffset>
            </wp:positionH>
            <wp:positionV relativeFrom="paragraph">
              <wp:posOffset>100730</wp:posOffset>
            </wp:positionV>
            <wp:extent cx="2149522" cy="1800007"/>
            <wp:effectExtent l="0" t="0" r="3175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243475566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75566" name="Picture 1" descr="A screenshot of a diagram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22" cy="180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35" w:rsidRPr="00A37985">
        <w:rPr>
          <w:rFonts w:cs="Calibri"/>
          <w:noProof/>
          <w:sz w:val="22"/>
          <w:szCs w:val="22"/>
        </w:rPr>
        <w:t>Current liabilities</w:t>
      </w:r>
      <w:r w:rsidR="00156E35" w:rsidRPr="00A37985">
        <w:rPr>
          <w:rFonts w:cs="Calibri"/>
          <w:noProof/>
          <w:sz w:val="22"/>
          <w:szCs w:val="22"/>
        </w:rPr>
        <w:t>가</w:t>
      </w:r>
      <w:r w:rsidR="00156E35" w:rsidRPr="00A37985">
        <w:rPr>
          <w:rFonts w:cs="Calibri"/>
          <w:noProof/>
          <w:sz w:val="22"/>
          <w:szCs w:val="22"/>
        </w:rPr>
        <w:t xml:space="preserve"> current assets</w:t>
      </w:r>
      <w:r w:rsidR="00156E35" w:rsidRPr="00A37985">
        <w:rPr>
          <w:rFonts w:cs="Calibri"/>
          <w:noProof/>
          <w:sz w:val="22"/>
          <w:szCs w:val="22"/>
        </w:rPr>
        <w:t>를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초과하면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잠재적</w:t>
      </w:r>
      <w:r w:rsidR="00156E35" w:rsidRPr="00A37985">
        <w:rPr>
          <w:rFonts w:cs="Calibri"/>
          <w:noProof/>
          <w:sz w:val="22"/>
          <w:szCs w:val="22"/>
        </w:rPr>
        <w:t xml:space="preserve"> liquidity risk</w:t>
      </w:r>
      <w:r w:rsidR="00156E35" w:rsidRPr="00A37985">
        <w:rPr>
          <w:rFonts w:cs="Calibri"/>
          <w:noProof/>
          <w:sz w:val="22"/>
          <w:szCs w:val="22"/>
        </w:rPr>
        <w:t>가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발생하여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즉시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지급해야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할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청구서를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지급하기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어려울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수</w:t>
      </w:r>
      <w:r w:rsidR="00156E35" w:rsidRPr="00A37985">
        <w:rPr>
          <w:rFonts w:cs="Calibri"/>
          <w:noProof/>
          <w:sz w:val="22"/>
          <w:szCs w:val="22"/>
        </w:rPr>
        <w:t xml:space="preserve"> </w:t>
      </w:r>
      <w:r w:rsidR="00156E35" w:rsidRPr="00A37985">
        <w:rPr>
          <w:rFonts w:cs="Calibri"/>
          <w:noProof/>
          <w:sz w:val="22"/>
          <w:szCs w:val="22"/>
        </w:rPr>
        <w:t>있습니다</w:t>
      </w:r>
      <w:r w:rsidR="00156E35" w:rsidRPr="00A37985">
        <w:rPr>
          <w:rFonts w:cs="Calibri"/>
          <w:noProof/>
          <w:sz w:val="22"/>
          <w:szCs w:val="22"/>
        </w:rPr>
        <w:t>.</w:t>
      </w:r>
    </w:p>
    <w:p w14:paraId="61DA8EEB" w14:textId="662DAB48" w:rsidR="005713F3" w:rsidRPr="00A37985" w:rsidRDefault="005713F3" w:rsidP="005A4657">
      <w:pPr>
        <w:pStyle w:val="NormalWeb"/>
        <w:numPr>
          <w:ilvl w:val="0"/>
          <w:numId w:val="102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하지만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일부</w:t>
      </w:r>
      <w:r w:rsidRPr="00A37985">
        <w:rPr>
          <w:rFonts w:asciiTheme="minorHAnsi" w:hAnsiTheme="minorHAnsi" w:cstheme="minorHAnsi"/>
          <w:sz w:val="22"/>
          <w:szCs w:val="22"/>
        </w:rPr>
        <w:t xml:space="preserve"> business models</w:t>
      </w:r>
      <w:r w:rsidRPr="00A37985">
        <w:rPr>
          <w:rFonts w:asciiTheme="minorHAnsi" w:hAnsiTheme="minorHAnsi" w:cstheme="minorHAnsi"/>
          <w:sz w:val="22"/>
          <w:szCs w:val="22"/>
        </w:rPr>
        <w:t>에서는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negative working capital</w:t>
      </w:r>
      <w:r w:rsidRPr="00A37985">
        <w:rPr>
          <w:rFonts w:asciiTheme="minorHAnsi" w:hAnsiTheme="minorHAnsi" w:cstheme="minorHAnsi"/>
          <w:sz w:val="22"/>
          <w:szCs w:val="22"/>
        </w:rPr>
        <w:t>이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효율적일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있습니다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6080BECC" w14:textId="1F3D768D" w:rsidR="005713F3" w:rsidRPr="00A37985" w:rsidRDefault="005713F3" w:rsidP="005A4657">
      <w:pPr>
        <w:pStyle w:val="NormalWeb"/>
        <w:numPr>
          <w:ilvl w:val="0"/>
          <w:numId w:val="102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A37985">
        <w:rPr>
          <w:rFonts w:asciiTheme="minorHAnsi" w:hAnsiTheme="minorHAnsi" w:cstheme="minorHAnsi"/>
          <w:sz w:val="22"/>
          <w:szCs w:val="22"/>
        </w:rPr>
        <w:t>예를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들어</w:t>
      </w:r>
      <w:r w:rsidRPr="00A37985">
        <w:rPr>
          <w:rFonts w:asciiTheme="minorHAnsi" w:hAnsiTheme="minorHAnsi" w:cstheme="minorHAnsi"/>
          <w:sz w:val="22"/>
          <w:szCs w:val="22"/>
        </w:rPr>
        <w:t xml:space="preserve"> Walmart</w:t>
      </w:r>
      <w:r w:rsidRPr="00A37985">
        <w:rPr>
          <w:rFonts w:asciiTheme="minorHAnsi" w:hAnsiTheme="minorHAnsi" w:cstheme="minorHAnsi"/>
          <w:sz w:val="22"/>
          <w:szCs w:val="22"/>
        </w:rPr>
        <w:t>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같은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회사는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negative net current assets</w:t>
      </w:r>
      <w:r w:rsidRPr="00A37985">
        <w:rPr>
          <w:rFonts w:asciiTheme="minorHAnsi" w:hAnsiTheme="minorHAnsi" w:cstheme="minorHAnsi"/>
          <w:sz w:val="22"/>
          <w:szCs w:val="22"/>
        </w:rPr>
        <w:t>로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운영되는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경우가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많으며</w:t>
      </w:r>
      <w:r w:rsidRPr="00A37985">
        <w:rPr>
          <w:rFonts w:asciiTheme="minorHAnsi" w:hAnsiTheme="minorHAnsi" w:cstheme="minorHAnsi"/>
          <w:sz w:val="22"/>
          <w:szCs w:val="22"/>
        </w:rPr>
        <w:t xml:space="preserve">, </w:t>
      </w:r>
      <w:r w:rsidRPr="00A37985">
        <w:rPr>
          <w:rFonts w:asciiTheme="minorHAnsi" w:hAnsiTheme="minorHAnsi" w:cstheme="minorHAnsi"/>
          <w:sz w:val="22"/>
          <w:szCs w:val="22"/>
        </w:rPr>
        <w:t>이는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공급업체의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자본을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사실상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영업</w:t>
      </w:r>
      <w:r w:rsidRPr="00A37985">
        <w:rPr>
          <w:rFonts w:asciiTheme="minorHAnsi" w:hAnsiTheme="minorHAnsi" w:cstheme="minorHAnsi"/>
          <w:sz w:val="22"/>
          <w:szCs w:val="22"/>
        </w:rPr>
        <w:t xml:space="preserve"> financing</w:t>
      </w:r>
      <w:r w:rsidRPr="00A37985">
        <w:rPr>
          <w:rFonts w:asciiTheme="minorHAnsi" w:hAnsiTheme="minorHAnsi" w:cstheme="minorHAnsi"/>
          <w:sz w:val="22"/>
          <w:szCs w:val="22"/>
        </w:rPr>
        <w:t>에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사용한다는</w:t>
      </w:r>
      <w:r w:rsidRPr="00A37985">
        <w:rPr>
          <w:rFonts w:asciiTheme="minorHAnsi" w:hAnsiTheme="minorHAnsi" w:cstheme="minorHAnsi"/>
          <w:sz w:val="22"/>
          <w:szCs w:val="22"/>
        </w:rPr>
        <w:t xml:space="preserve"> </w:t>
      </w:r>
      <w:r w:rsidRPr="00A37985">
        <w:rPr>
          <w:rFonts w:asciiTheme="minorHAnsi" w:hAnsiTheme="minorHAnsi" w:cstheme="minorHAnsi"/>
          <w:sz w:val="22"/>
          <w:szCs w:val="22"/>
        </w:rPr>
        <w:t>의미입니다</w:t>
      </w:r>
      <w:r w:rsidRPr="00A37985">
        <w:rPr>
          <w:rFonts w:asciiTheme="minorHAnsi" w:hAnsiTheme="minorHAnsi" w:cstheme="minorHAnsi"/>
          <w:sz w:val="22"/>
          <w:szCs w:val="22"/>
        </w:rPr>
        <w:t>.</w:t>
      </w:r>
    </w:p>
    <w:p w14:paraId="4ACAA400" w14:textId="77777777" w:rsidR="005713F3" w:rsidRPr="00A37985" w:rsidRDefault="005713F3">
      <w:pPr>
        <w:widowControl/>
        <w:spacing w:after="160" w:line="259" w:lineRule="auto"/>
        <w:rPr>
          <w:rStyle w:val="Strong"/>
          <w:rFonts w:eastAsiaTheme="majorEastAsia" w:cstheme="minorHAnsi"/>
          <w:noProof/>
          <w:color w:val="C00000"/>
          <w:sz w:val="22"/>
          <w:lang w:val="en-IN" w:eastAsia="ko-KR"/>
        </w:rPr>
      </w:pPr>
      <w:r w:rsidRPr="00A37985">
        <w:rPr>
          <w:rStyle w:val="Strong"/>
          <w:rFonts w:cstheme="minorHAnsi"/>
          <w:b w:val="0"/>
          <w:bCs w:val="0"/>
          <w:sz w:val="22"/>
          <w:lang w:eastAsia="ko-KR"/>
        </w:rPr>
        <w:br w:type="page"/>
      </w:r>
    </w:p>
    <w:p w14:paraId="3EC8AAB5" w14:textId="7B85C9E7" w:rsidR="00D4672D" w:rsidRPr="00E60CA6" w:rsidRDefault="00E667CF" w:rsidP="004B22A9">
      <w:pPr>
        <w:pStyle w:val="Heading3"/>
        <w:rPr>
          <w:b/>
          <w:bCs/>
        </w:rPr>
      </w:pPr>
      <w:bookmarkStart w:id="18" w:name="_Toc213936249"/>
      <w:r>
        <w:rPr>
          <w:rFonts w:eastAsia="Noto Sans CJK KR" w:cs="Calibri"/>
          <w:b/>
          <w:bCs/>
        </w:rPr>
        <w:lastRenderedPageBreak/>
        <w:t>9.10 Limitations of Ratio Analysis (</w:t>
      </w:r>
      <w:r>
        <w:rPr>
          <w:rFonts w:eastAsia="Noto Sans CJK KR" w:cs="Calibri"/>
          <w:b/>
          <w:bCs/>
        </w:rPr>
        <w:t>비율분석의</w:t>
      </w:r>
      <w:r>
        <w:rPr>
          <w:rFonts w:eastAsia="Noto Sans CJK KR" w:cs="Calibri"/>
          <w:b/>
          <w:bCs/>
        </w:rPr>
        <w:t xml:space="preserve"> </w:t>
      </w:r>
      <w:r>
        <w:rPr>
          <w:rFonts w:eastAsia="Noto Sans CJK KR" w:cs="Calibri"/>
          <w:b/>
          <w:bCs/>
        </w:rPr>
        <w:t>한계</w:t>
      </w:r>
      <w:r>
        <w:rPr>
          <w:rFonts w:eastAsia="Noto Sans CJK KR" w:cs="Calibri"/>
          <w:b/>
          <w:bCs/>
        </w:rPr>
        <w:t>)</w:t>
      </w:r>
      <w:bookmarkEnd w:id="18"/>
    </w:p>
    <w:p w14:paraId="3349BED1" w14:textId="512BB04C" w:rsidR="00D4672D" w:rsidRPr="004B22A9" w:rsidRDefault="00D4672D" w:rsidP="005E4B56">
      <w:pPr>
        <w:spacing w:before="240" w:after="0"/>
        <w:rPr>
          <w:rFonts w:cstheme="minorHAnsi"/>
          <w:b/>
          <w:bCs/>
          <w:color w:val="1F4E79" w:themeColor="accent1" w:themeShade="80"/>
          <w:sz w:val="24"/>
          <w:szCs w:val="28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8"/>
        </w:rPr>
        <w:t>GAAP Limitations (GAAP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8"/>
        </w:rPr>
        <w:t>의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8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8"/>
        </w:rPr>
        <w:t>한계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8"/>
        </w:rPr>
        <w:t>)</w:t>
      </w:r>
    </w:p>
    <w:p w14:paraId="2F2A2255" w14:textId="77777777" w:rsidR="00D4672D" w:rsidRPr="00F137B3" w:rsidRDefault="00D4672D">
      <w:pPr>
        <w:pStyle w:val="ListBullet"/>
        <w:numPr>
          <w:ilvl w:val="0"/>
          <w:numId w:val="82"/>
        </w:numPr>
        <w:spacing w:after="0"/>
        <w:rPr>
          <w:rFonts w:cstheme="minorHAnsi"/>
          <w:sz w:val="24"/>
          <w:szCs w:val="24"/>
        </w:rPr>
      </w:pPr>
      <w:r w:rsidRPr="00F137B3">
        <w:rPr>
          <w:rFonts w:cstheme="minorHAnsi"/>
          <w:sz w:val="24"/>
          <w:szCs w:val="24"/>
          <w:lang w:eastAsia="ko-KR"/>
        </w:rPr>
        <w:t xml:space="preserve">Measurability: </w:t>
      </w:r>
      <w:r w:rsidRPr="00F137B3">
        <w:rPr>
          <w:rFonts w:cstheme="minorHAnsi"/>
          <w:sz w:val="24"/>
          <w:szCs w:val="24"/>
          <w:lang w:eastAsia="ko-KR"/>
        </w:rPr>
        <w:t>재무제표에는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신뢰성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있게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측정할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수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있는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항목만</w:t>
      </w:r>
      <w:r w:rsidRPr="00F137B3">
        <w:rPr>
          <w:rFonts w:cstheme="minorHAnsi"/>
          <w:sz w:val="24"/>
          <w:szCs w:val="24"/>
          <w:lang w:eastAsia="ko-KR"/>
        </w:rPr>
        <w:t xml:space="preserve"> </w:t>
      </w:r>
      <w:r w:rsidRPr="00F137B3">
        <w:rPr>
          <w:rFonts w:cstheme="minorHAnsi"/>
          <w:sz w:val="24"/>
          <w:szCs w:val="24"/>
          <w:lang w:eastAsia="ko-KR"/>
        </w:rPr>
        <w:t>포함됩니다</w:t>
      </w:r>
      <w:r w:rsidRPr="00F137B3">
        <w:rPr>
          <w:rFonts w:cstheme="minorHAnsi"/>
          <w:sz w:val="24"/>
          <w:szCs w:val="24"/>
          <w:lang w:eastAsia="ko-KR"/>
        </w:rPr>
        <w:t xml:space="preserve">. </w:t>
      </w:r>
      <w:r w:rsidRPr="00F137B3">
        <w:rPr>
          <w:rFonts w:cstheme="minorHAnsi"/>
          <w:sz w:val="24"/>
          <w:szCs w:val="24"/>
        </w:rPr>
        <w:t xml:space="preserve">Brand </w:t>
      </w:r>
      <w:proofErr w:type="spellStart"/>
      <w:r w:rsidRPr="00F137B3">
        <w:rPr>
          <w:rFonts w:cstheme="minorHAnsi"/>
          <w:sz w:val="24"/>
          <w:szCs w:val="24"/>
        </w:rPr>
        <w:t>reputation</w:t>
      </w:r>
      <w:r w:rsidRPr="00F137B3">
        <w:rPr>
          <w:rFonts w:cstheme="minorHAnsi"/>
          <w:sz w:val="24"/>
          <w:szCs w:val="24"/>
        </w:rPr>
        <w:t>이나</w:t>
      </w:r>
      <w:proofErr w:type="spellEnd"/>
      <w:r w:rsidRPr="00F137B3">
        <w:rPr>
          <w:rFonts w:cstheme="minorHAnsi"/>
          <w:sz w:val="24"/>
          <w:szCs w:val="24"/>
        </w:rPr>
        <w:t xml:space="preserve"> employee </w:t>
      </w:r>
      <w:proofErr w:type="spellStart"/>
      <w:r w:rsidRPr="00F137B3">
        <w:rPr>
          <w:rFonts w:cstheme="minorHAnsi"/>
          <w:sz w:val="24"/>
          <w:szCs w:val="24"/>
        </w:rPr>
        <w:t>expertise</w:t>
      </w:r>
      <w:r w:rsidRPr="00F137B3">
        <w:rPr>
          <w:rFonts w:cstheme="minorHAnsi"/>
          <w:sz w:val="24"/>
          <w:szCs w:val="24"/>
        </w:rPr>
        <w:t>처럼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가치가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있지만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무형인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assets</w:t>
      </w:r>
      <w:r w:rsidRPr="00F137B3">
        <w:rPr>
          <w:rFonts w:cstheme="minorHAnsi"/>
          <w:sz w:val="24"/>
          <w:szCs w:val="24"/>
        </w:rPr>
        <w:t>는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종종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제외됩니다</w:t>
      </w:r>
      <w:proofErr w:type="spellEnd"/>
      <w:r w:rsidRPr="00F137B3">
        <w:rPr>
          <w:rFonts w:cstheme="minorHAnsi"/>
          <w:sz w:val="24"/>
          <w:szCs w:val="24"/>
        </w:rPr>
        <w:t>.</w:t>
      </w:r>
    </w:p>
    <w:p w14:paraId="7E73D883" w14:textId="77777777" w:rsidR="00D4672D" w:rsidRPr="00F137B3" w:rsidRDefault="00D4672D">
      <w:pPr>
        <w:pStyle w:val="ListBullet"/>
        <w:numPr>
          <w:ilvl w:val="0"/>
          <w:numId w:val="82"/>
        </w:numPr>
        <w:spacing w:after="0"/>
        <w:rPr>
          <w:rFonts w:cstheme="minorHAnsi"/>
          <w:sz w:val="24"/>
          <w:szCs w:val="24"/>
        </w:rPr>
      </w:pPr>
      <w:r w:rsidRPr="00F137B3">
        <w:rPr>
          <w:rFonts w:cstheme="minorHAnsi"/>
          <w:sz w:val="24"/>
          <w:szCs w:val="24"/>
        </w:rPr>
        <w:t xml:space="preserve">Non-capitalized Costs: </w:t>
      </w:r>
      <w:proofErr w:type="spellStart"/>
      <w:r w:rsidRPr="00F137B3">
        <w:rPr>
          <w:rFonts w:cstheme="minorHAnsi"/>
          <w:sz w:val="24"/>
          <w:szCs w:val="24"/>
        </w:rPr>
        <w:t>R&amp;D</w:t>
      </w:r>
      <w:r w:rsidRPr="00F137B3">
        <w:rPr>
          <w:rFonts w:cstheme="minorHAnsi"/>
          <w:sz w:val="24"/>
          <w:szCs w:val="24"/>
        </w:rPr>
        <w:t>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advertising</w:t>
      </w:r>
      <w:r w:rsidRPr="00F137B3">
        <w:rPr>
          <w:rFonts w:cstheme="minorHAnsi"/>
          <w:sz w:val="24"/>
          <w:szCs w:val="24"/>
        </w:rPr>
        <w:t>처럼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장기적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가치를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높이는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많은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지출은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capitalization</w:t>
      </w:r>
      <w:r w:rsidRPr="00F137B3">
        <w:rPr>
          <w:rFonts w:cstheme="minorHAnsi"/>
          <w:sz w:val="24"/>
          <w:szCs w:val="24"/>
        </w:rPr>
        <w:t>되지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않고</w:t>
      </w:r>
      <w:proofErr w:type="spellEnd"/>
      <w:r w:rsidRPr="00F137B3">
        <w:rPr>
          <w:rFonts w:cstheme="minorHAnsi"/>
          <w:sz w:val="24"/>
          <w:szCs w:val="24"/>
        </w:rPr>
        <w:t xml:space="preserve"> expense </w:t>
      </w:r>
      <w:proofErr w:type="spellStart"/>
      <w:r w:rsidRPr="00F137B3">
        <w:rPr>
          <w:rFonts w:cstheme="minorHAnsi"/>
          <w:sz w:val="24"/>
          <w:szCs w:val="24"/>
        </w:rPr>
        <w:t>처리되므로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assets</w:t>
      </w:r>
      <w:r w:rsidRPr="00F137B3">
        <w:rPr>
          <w:rFonts w:cstheme="minorHAnsi"/>
          <w:sz w:val="24"/>
          <w:szCs w:val="24"/>
        </w:rPr>
        <w:t>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과소표시될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r w:rsidRPr="00F137B3">
        <w:rPr>
          <w:rFonts w:cstheme="minorHAnsi"/>
          <w:sz w:val="24"/>
          <w:szCs w:val="24"/>
        </w:rPr>
        <w:t>수</w:t>
      </w:r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있습니다</w:t>
      </w:r>
      <w:proofErr w:type="spellEnd"/>
      <w:r w:rsidRPr="00F137B3">
        <w:rPr>
          <w:rFonts w:cstheme="minorHAnsi"/>
          <w:sz w:val="24"/>
          <w:szCs w:val="24"/>
        </w:rPr>
        <w:t>.</w:t>
      </w:r>
    </w:p>
    <w:p w14:paraId="3D461E4A" w14:textId="77777777" w:rsidR="00D4672D" w:rsidRPr="00F137B3" w:rsidRDefault="00D4672D">
      <w:pPr>
        <w:pStyle w:val="ListBullet"/>
        <w:numPr>
          <w:ilvl w:val="0"/>
          <w:numId w:val="82"/>
        </w:numPr>
        <w:spacing w:after="0"/>
        <w:rPr>
          <w:rFonts w:cstheme="minorHAnsi"/>
          <w:sz w:val="24"/>
          <w:szCs w:val="24"/>
        </w:rPr>
      </w:pPr>
      <w:r w:rsidRPr="00F137B3">
        <w:rPr>
          <w:rFonts w:cstheme="minorHAnsi"/>
          <w:sz w:val="24"/>
          <w:szCs w:val="24"/>
        </w:rPr>
        <w:t xml:space="preserve">Historical Costs: </w:t>
      </w:r>
      <w:proofErr w:type="spellStart"/>
      <w:r w:rsidRPr="00F137B3">
        <w:rPr>
          <w:rFonts w:cstheme="minorHAnsi"/>
          <w:sz w:val="24"/>
          <w:szCs w:val="24"/>
        </w:rPr>
        <w:t>Assets</w:t>
      </w:r>
      <w:r w:rsidRPr="00F137B3">
        <w:rPr>
          <w:rFonts w:cstheme="minorHAnsi"/>
          <w:sz w:val="24"/>
          <w:szCs w:val="24"/>
        </w:rPr>
        <w:t>는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현재</w:t>
      </w:r>
      <w:proofErr w:type="spellEnd"/>
      <w:r w:rsidRPr="00F137B3">
        <w:rPr>
          <w:rFonts w:cstheme="minorHAnsi"/>
          <w:sz w:val="24"/>
          <w:szCs w:val="24"/>
        </w:rPr>
        <w:t xml:space="preserve"> market </w:t>
      </w:r>
      <w:proofErr w:type="spellStart"/>
      <w:r w:rsidRPr="00F137B3">
        <w:rPr>
          <w:rFonts w:cstheme="minorHAnsi"/>
          <w:sz w:val="24"/>
          <w:szCs w:val="24"/>
        </w:rPr>
        <w:t>value</w:t>
      </w:r>
      <w:r w:rsidRPr="00F137B3">
        <w:rPr>
          <w:rFonts w:cstheme="minorHAnsi"/>
          <w:sz w:val="24"/>
          <w:szCs w:val="24"/>
        </w:rPr>
        <w:t>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아니라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최초</w:t>
      </w:r>
      <w:proofErr w:type="spellEnd"/>
      <w:r w:rsidRPr="00F137B3">
        <w:rPr>
          <w:rFonts w:cstheme="minorHAnsi"/>
          <w:sz w:val="24"/>
          <w:szCs w:val="24"/>
        </w:rPr>
        <w:t xml:space="preserve"> acquisition </w:t>
      </w:r>
      <w:proofErr w:type="spellStart"/>
      <w:r w:rsidRPr="00F137B3">
        <w:rPr>
          <w:rFonts w:cstheme="minorHAnsi"/>
          <w:sz w:val="24"/>
          <w:szCs w:val="24"/>
        </w:rPr>
        <w:t>cost</w:t>
      </w:r>
      <w:r w:rsidRPr="00F137B3">
        <w:rPr>
          <w:rFonts w:cstheme="minorHAnsi"/>
          <w:sz w:val="24"/>
          <w:szCs w:val="24"/>
        </w:rPr>
        <w:t>로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기록되므로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가치가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크게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변한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경우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ratios</w:t>
      </w:r>
      <w:r w:rsidRPr="00F137B3">
        <w:rPr>
          <w:rFonts w:cstheme="minorHAnsi"/>
          <w:sz w:val="24"/>
          <w:szCs w:val="24"/>
        </w:rPr>
        <w:t>가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왜곡될</w:t>
      </w:r>
      <w:proofErr w:type="spellEnd"/>
      <w:r w:rsidRPr="00F137B3">
        <w:rPr>
          <w:rFonts w:cstheme="minorHAnsi"/>
          <w:sz w:val="24"/>
          <w:szCs w:val="24"/>
        </w:rPr>
        <w:t xml:space="preserve"> </w:t>
      </w:r>
      <w:r w:rsidRPr="00F137B3">
        <w:rPr>
          <w:rFonts w:cstheme="minorHAnsi"/>
          <w:sz w:val="24"/>
          <w:szCs w:val="24"/>
        </w:rPr>
        <w:t>수</w:t>
      </w:r>
      <w:r w:rsidRPr="00F137B3">
        <w:rPr>
          <w:rFonts w:cstheme="minorHAnsi"/>
          <w:sz w:val="24"/>
          <w:szCs w:val="24"/>
        </w:rPr>
        <w:t xml:space="preserve"> </w:t>
      </w:r>
      <w:proofErr w:type="spellStart"/>
      <w:r w:rsidRPr="00F137B3">
        <w:rPr>
          <w:rFonts w:cstheme="minorHAnsi"/>
          <w:sz w:val="24"/>
          <w:szCs w:val="24"/>
        </w:rPr>
        <w:t>있습니다</w:t>
      </w:r>
      <w:proofErr w:type="spellEnd"/>
      <w:r w:rsidRPr="00F137B3">
        <w:rPr>
          <w:rFonts w:cstheme="minorHAnsi"/>
          <w:sz w:val="24"/>
          <w:szCs w:val="24"/>
        </w:rPr>
        <w:t>.</w:t>
      </w:r>
    </w:p>
    <w:p w14:paraId="05686B55" w14:textId="77777777" w:rsidR="00D4672D" w:rsidRPr="00F137B3" w:rsidRDefault="00D4672D" w:rsidP="00B55975">
      <w:pPr>
        <w:spacing w:after="0"/>
        <w:rPr>
          <w:rFonts w:cstheme="minorHAnsi"/>
          <w:sz w:val="24"/>
          <w:szCs w:val="24"/>
        </w:rPr>
      </w:pPr>
    </w:p>
    <w:p w14:paraId="4604CABC" w14:textId="14AE7FC5" w:rsidR="00D4672D" w:rsidRPr="004B22A9" w:rsidRDefault="00D4672D" w:rsidP="00B55975">
      <w:pPr>
        <w:spacing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Company Changes (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기업의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변화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18B84534" w14:textId="77777777" w:rsidR="00011F77" w:rsidRPr="00F137B3" w:rsidRDefault="00D4672D">
      <w:pPr>
        <w:pStyle w:val="ListParagraph"/>
        <w:numPr>
          <w:ilvl w:val="0"/>
          <w:numId w:val="8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빈번한</w:t>
      </w:r>
      <w:r w:rsidRPr="00F137B3">
        <w:rPr>
          <w:rFonts w:asciiTheme="minorHAnsi" w:hAnsiTheme="minorHAnsi" w:cstheme="minorHAnsi"/>
          <w:sz w:val="22"/>
        </w:rPr>
        <w:t xml:space="preserve"> mergers, acquisitions, divestitures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전략변화는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기간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또는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기업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간</w:t>
      </w:r>
      <w:r w:rsidRPr="00F137B3">
        <w:rPr>
          <w:rFonts w:asciiTheme="minorHAnsi" w:hAnsiTheme="minorHAnsi" w:cstheme="minorHAnsi"/>
          <w:sz w:val="22"/>
        </w:rPr>
        <w:t xml:space="preserve"> ratios </w:t>
      </w:r>
      <w:r w:rsidRPr="00F137B3">
        <w:rPr>
          <w:rFonts w:asciiTheme="minorHAnsi" w:hAnsiTheme="minorHAnsi" w:cstheme="minorHAnsi"/>
          <w:sz w:val="22"/>
        </w:rPr>
        <w:t>비교를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어렵게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0E25D92" w14:textId="4B9E7340" w:rsidR="00D4672D" w:rsidRPr="00F137B3" w:rsidRDefault="00D4672D">
      <w:pPr>
        <w:pStyle w:val="ListParagraph"/>
        <w:numPr>
          <w:ilvl w:val="0"/>
          <w:numId w:val="8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Life cycle </w:t>
      </w:r>
      <w:r w:rsidRPr="00F137B3">
        <w:rPr>
          <w:rFonts w:asciiTheme="minorHAnsi" w:hAnsiTheme="minorHAnsi" w:cstheme="minorHAnsi"/>
          <w:sz w:val="22"/>
        </w:rPr>
        <w:t>단계와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계절효과도</w:t>
      </w:r>
      <w:r w:rsidRPr="00F137B3">
        <w:rPr>
          <w:rFonts w:asciiTheme="minorHAnsi" w:hAnsiTheme="minorHAnsi" w:cstheme="minorHAnsi"/>
          <w:sz w:val="22"/>
        </w:rPr>
        <w:t xml:space="preserve"> ratios</w:t>
      </w:r>
      <w:r w:rsidRPr="00F137B3">
        <w:rPr>
          <w:rFonts w:asciiTheme="minorHAnsi" w:hAnsiTheme="minorHAnsi" w:cstheme="minorHAnsi"/>
          <w:sz w:val="22"/>
        </w:rPr>
        <w:t>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변동을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일으킬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40A5234" w14:textId="77777777" w:rsidR="00D4672D" w:rsidRPr="00F137B3" w:rsidRDefault="00D4672D" w:rsidP="00B55975">
      <w:pPr>
        <w:spacing w:after="0"/>
        <w:rPr>
          <w:rFonts w:cstheme="minorHAnsi"/>
          <w:sz w:val="24"/>
          <w:szCs w:val="24"/>
          <w:lang w:eastAsia="ko-KR"/>
        </w:rPr>
      </w:pPr>
    </w:p>
    <w:p w14:paraId="472C8A9F" w14:textId="11EA494A" w:rsidR="00D4672D" w:rsidRPr="004B22A9" w:rsidRDefault="00D4672D" w:rsidP="00B55975">
      <w:pPr>
        <w:spacing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Conglomerate Effects (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복합기업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효과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12CED4C6" w14:textId="77777777" w:rsidR="00D4672D" w:rsidRPr="00F137B3" w:rsidRDefault="00D4672D">
      <w:pPr>
        <w:pStyle w:val="ListParagraph"/>
        <w:numPr>
          <w:ilvl w:val="0"/>
          <w:numId w:val="8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대기업은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여러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산업이나</w:t>
      </w:r>
      <w:r w:rsidRPr="00F137B3">
        <w:rPr>
          <w:rFonts w:asciiTheme="minorHAnsi" w:hAnsiTheme="minorHAnsi" w:cstheme="minorHAnsi"/>
          <w:sz w:val="22"/>
        </w:rPr>
        <w:t xml:space="preserve"> subsidiaries</w:t>
      </w:r>
      <w:r w:rsidRPr="00F137B3">
        <w:rPr>
          <w:rFonts w:asciiTheme="minorHAnsi" w:hAnsiTheme="minorHAnsi" w:cstheme="minorHAnsi"/>
          <w:sz w:val="22"/>
        </w:rPr>
        <w:t>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걸쳐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운영되는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경우가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많습니다</w:t>
      </w:r>
      <w:r w:rsidRPr="00F137B3">
        <w:rPr>
          <w:rFonts w:asciiTheme="minorHAnsi" w:hAnsiTheme="minorHAnsi" w:cstheme="minorHAnsi"/>
          <w:sz w:val="22"/>
        </w:rPr>
        <w:t>. Consolidated statements</w:t>
      </w:r>
      <w:r w:rsidRPr="00F137B3">
        <w:rPr>
          <w:rFonts w:asciiTheme="minorHAnsi" w:hAnsiTheme="minorHAnsi" w:cstheme="minorHAnsi"/>
          <w:sz w:val="22"/>
        </w:rPr>
        <w:t>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사업부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차이를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가릴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있어</w:t>
      </w:r>
      <w:r w:rsidRPr="00F137B3">
        <w:rPr>
          <w:rFonts w:asciiTheme="minorHAnsi" w:hAnsiTheme="minorHAnsi" w:cstheme="minorHAnsi"/>
          <w:sz w:val="22"/>
        </w:rPr>
        <w:t xml:space="preserve"> segment-level analysis </w:t>
      </w:r>
      <w:r w:rsidRPr="00F137B3">
        <w:rPr>
          <w:rFonts w:asciiTheme="minorHAnsi" w:hAnsiTheme="minorHAnsi" w:cstheme="minorHAnsi"/>
          <w:sz w:val="22"/>
        </w:rPr>
        <w:t>없이</w:t>
      </w:r>
      <w:r w:rsidRPr="00F137B3">
        <w:rPr>
          <w:rFonts w:asciiTheme="minorHAnsi" w:hAnsiTheme="minorHAnsi" w:cstheme="minorHAnsi"/>
          <w:sz w:val="22"/>
        </w:rPr>
        <w:t xml:space="preserve"> ratios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해석하기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어렵습니다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5E9B7FF4" w14:textId="77777777" w:rsidR="00D4672D" w:rsidRPr="00F137B3" w:rsidRDefault="00D4672D" w:rsidP="00B55975">
      <w:pPr>
        <w:spacing w:after="0"/>
        <w:rPr>
          <w:rFonts w:cstheme="minorHAnsi"/>
          <w:sz w:val="24"/>
          <w:szCs w:val="24"/>
        </w:rPr>
      </w:pPr>
    </w:p>
    <w:p w14:paraId="23C56FB2" w14:textId="7B00892D" w:rsidR="00D4672D" w:rsidRPr="004B22A9" w:rsidRDefault="00D4672D" w:rsidP="00B55975">
      <w:pPr>
        <w:spacing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Means to an End (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목적을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위한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수단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0F97BF9C" w14:textId="77777777" w:rsidR="00011F77" w:rsidRPr="00F137B3" w:rsidRDefault="00D4672D">
      <w:pPr>
        <w:pStyle w:val="ListParagraph"/>
        <w:numPr>
          <w:ilvl w:val="0"/>
          <w:numId w:val="8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Ratios</w:t>
      </w:r>
      <w:r w:rsidRPr="00F137B3">
        <w:rPr>
          <w:rFonts w:asciiTheme="minorHAnsi" w:hAnsiTheme="minorHAnsi" w:cstheme="minorHAnsi"/>
          <w:sz w:val="22"/>
        </w:rPr>
        <w:t>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복잡한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영업활동을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하나의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숫자로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요약하므로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경영효율성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혁신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또는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전략과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같은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정성적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요소를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포착할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없습니다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85AC93E" w14:textId="2AA6A8A9" w:rsidR="00FB27FA" w:rsidRPr="00F137B3" w:rsidRDefault="00D4672D">
      <w:pPr>
        <w:pStyle w:val="ListParagraph"/>
        <w:numPr>
          <w:ilvl w:val="0"/>
          <w:numId w:val="83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성공적인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분석을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위해서는</w:t>
      </w:r>
      <w:r w:rsidRPr="00F137B3">
        <w:rPr>
          <w:rFonts w:asciiTheme="minorHAnsi" w:hAnsiTheme="minorHAnsi" w:cstheme="minorHAnsi"/>
          <w:sz w:val="22"/>
        </w:rPr>
        <w:t xml:space="preserve"> ratios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넘어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회사의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전반적인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성과와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방향을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이해해야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56A11816" w14:textId="77777777" w:rsidR="00FB27FA" w:rsidRPr="00F137B3" w:rsidRDefault="00FB27FA">
      <w:pPr>
        <w:widowControl/>
        <w:spacing w:after="160" w:line="259" w:lineRule="auto"/>
        <w:rPr>
          <w:rFonts w:eastAsia="Times New Roman" w:cstheme="minorHAnsi"/>
          <w:kern w:val="0"/>
          <w:sz w:val="24"/>
          <w:szCs w:val="24"/>
          <w:lang w:eastAsia="ko-KR"/>
        </w:rPr>
      </w:pPr>
      <w:r w:rsidRPr="00F137B3">
        <w:rPr>
          <w:rFonts w:cstheme="minorHAnsi"/>
          <w:lang w:eastAsia="ko-KR"/>
        </w:rPr>
        <w:br w:type="page"/>
      </w:r>
    </w:p>
    <w:p w14:paraId="7D25E2C6" w14:textId="42D1EA26" w:rsidR="00FB27FA" w:rsidRPr="00E60CA6" w:rsidRDefault="00E667CF" w:rsidP="004B22A9">
      <w:pPr>
        <w:pStyle w:val="Heading3"/>
        <w:rPr>
          <w:rStyle w:val="Strong"/>
        </w:rPr>
      </w:pPr>
      <w:bookmarkStart w:id="19" w:name="_Toc213936250"/>
      <w:r>
        <w:rPr>
          <w:rStyle w:val="Strong"/>
          <w:rFonts w:cs="Calibri"/>
        </w:rPr>
        <w:lastRenderedPageBreak/>
        <w:t>9.11 Using Ratios to Predict Bankruptcy — Altman Z-Score (FYI only) (</w:t>
      </w:r>
      <w:r>
        <w:rPr>
          <w:rStyle w:val="Strong"/>
          <w:rFonts w:cs="Calibri"/>
        </w:rPr>
        <w:t>비율을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이용한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파산예측</w:t>
      </w:r>
      <w:r>
        <w:rPr>
          <w:rStyle w:val="Strong"/>
          <w:rFonts w:cs="Calibri"/>
        </w:rPr>
        <w:t>)</w:t>
      </w:r>
      <w:bookmarkEnd w:id="19"/>
    </w:p>
    <w:p w14:paraId="3179BD84" w14:textId="77777777" w:rsidR="00FB27FA" w:rsidRPr="00F137B3" w:rsidRDefault="00FB27FA">
      <w:pPr>
        <w:pStyle w:val="NormalWeb"/>
        <w:numPr>
          <w:ilvl w:val="0"/>
          <w:numId w:val="79"/>
        </w:numPr>
        <w:spacing w:before="240" w:beforeAutospacing="0" w:after="0" w:after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Professor Edward Altman(1968)</w:t>
      </w:r>
      <w:r w:rsidRPr="00F137B3">
        <w:rPr>
          <w:rFonts w:asciiTheme="minorHAnsi" w:hAnsiTheme="minorHAnsi" w:cstheme="minorHAnsi"/>
        </w:rPr>
        <w:t>이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기업의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파산가능성을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예측하기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위해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개발했습니다</w:t>
      </w:r>
      <w:r w:rsidRPr="00F137B3">
        <w:rPr>
          <w:rFonts w:asciiTheme="minorHAnsi" w:hAnsiTheme="minorHAnsi" w:cstheme="minorHAnsi"/>
        </w:rPr>
        <w:t>.</w:t>
      </w:r>
    </w:p>
    <w:p w14:paraId="266846E6" w14:textId="77777777" w:rsidR="00FB27FA" w:rsidRPr="00F137B3" w:rsidRDefault="00FB27FA">
      <w:pPr>
        <w:pStyle w:val="NormalWeb"/>
        <w:numPr>
          <w:ilvl w:val="0"/>
          <w:numId w:val="79"/>
        </w:numPr>
        <w:spacing w:before="0" w:beforeAutospacing="0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</w:rPr>
        <w:t>여러</w:t>
      </w:r>
      <w:r w:rsidRPr="00F137B3">
        <w:rPr>
          <w:rFonts w:asciiTheme="minorHAnsi" w:hAnsiTheme="minorHAnsi" w:cstheme="minorHAnsi"/>
        </w:rPr>
        <w:t xml:space="preserve"> financial ratios</w:t>
      </w:r>
      <w:r w:rsidRPr="00F137B3">
        <w:rPr>
          <w:rFonts w:asciiTheme="minorHAnsi" w:hAnsiTheme="minorHAnsi" w:cstheme="minorHAnsi"/>
        </w:rPr>
        <w:t>를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하나의</w:t>
      </w:r>
      <w:r w:rsidRPr="00F137B3">
        <w:rPr>
          <w:rFonts w:asciiTheme="minorHAnsi" w:hAnsiTheme="minorHAnsi" w:cstheme="minorHAnsi"/>
        </w:rPr>
        <w:t xml:space="preserve"> Z-score</w:t>
      </w:r>
      <w:r w:rsidRPr="00F137B3">
        <w:rPr>
          <w:rFonts w:asciiTheme="minorHAnsi" w:hAnsiTheme="minorHAnsi" w:cstheme="minorHAnsi"/>
        </w:rPr>
        <w:t>로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결합하여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회사의</w:t>
      </w:r>
      <w:r w:rsidRPr="00F137B3">
        <w:rPr>
          <w:rFonts w:asciiTheme="minorHAnsi" w:hAnsiTheme="minorHAnsi" w:cstheme="minorHAnsi"/>
        </w:rPr>
        <w:t xml:space="preserve"> credit risk</w:t>
      </w:r>
      <w:r w:rsidRPr="00F137B3">
        <w:rPr>
          <w:rFonts w:asciiTheme="minorHAnsi" w:hAnsiTheme="minorHAnsi" w:cstheme="minorHAnsi"/>
        </w:rPr>
        <w:t>와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재무건전성을</w:t>
      </w:r>
      <w:r w:rsidRPr="00F137B3">
        <w:rPr>
          <w:rFonts w:asciiTheme="minorHAnsi" w:hAnsiTheme="minorHAnsi" w:cstheme="minorHAnsi"/>
        </w:rPr>
        <w:t xml:space="preserve"> </w:t>
      </w:r>
      <w:r w:rsidRPr="00F137B3">
        <w:rPr>
          <w:rFonts w:asciiTheme="minorHAnsi" w:hAnsiTheme="minorHAnsi" w:cstheme="minorHAnsi"/>
        </w:rPr>
        <w:t>측정합니다</w:t>
      </w:r>
      <w:r w:rsidRPr="00F137B3">
        <w:rPr>
          <w:rFonts w:asciiTheme="minorHAnsi" w:hAnsiTheme="minorHAnsi" w:cstheme="minorHAnsi"/>
        </w:rPr>
        <w:t>.</w:t>
      </w:r>
    </w:p>
    <w:p w14:paraId="0974A626" w14:textId="77777777" w:rsidR="00FB27FA" w:rsidRPr="004B22A9" w:rsidRDefault="00FB27FA" w:rsidP="00FB27FA">
      <w:pPr>
        <w:rPr>
          <w:rFonts w:cstheme="minorHAnsi"/>
          <w:color w:val="1F4E79" w:themeColor="accent1" w:themeShade="80"/>
          <w:sz w:val="24"/>
          <w:szCs w:val="28"/>
        </w:rPr>
      </w:pP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Formula (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공식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p w14:paraId="5B16A2F2" w14:textId="77777777" w:rsidR="00FB27FA" w:rsidRPr="00F137B3" w:rsidRDefault="00FB27FA" w:rsidP="00FB27FA">
      <w:pPr>
        <w:rPr>
          <w:rStyle w:val="Strong"/>
          <w:rFonts w:cstheme="minorHAnsi"/>
          <w:b w:val="0"/>
          <w:bCs w:val="0"/>
          <w:sz w:val="24"/>
          <w:szCs w:val="28"/>
        </w:rPr>
      </w:pPr>
      <m:oMathPara>
        <m:oMath>
          <m:r>
            <w:rPr>
              <w:rFonts w:ascii="Cambria Math" w:hAnsi="Cambria Math" w:cstheme="minorHAnsi"/>
            </w:rPr>
            <m:t>Z=1.2(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Working Capital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Total Assets</m:t>
              </m:r>
            </m:den>
          </m:f>
          <m:r>
            <w:rPr>
              <w:rFonts w:ascii="Cambria Math" w:hAnsi="Cambria Math" w:cstheme="minorHAnsi"/>
            </w:rPr>
            <m:t>)+1.4(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Retained Earnings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Total Assets</m:t>
              </m:r>
            </m:den>
          </m:f>
          <m:r>
            <w:rPr>
              <w:rFonts w:ascii="Cambria Math" w:hAnsi="Cambria Math" w:cstheme="minorHAnsi"/>
            </w:rPr>
            <m:t>)+3.3(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EBIT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Total Assets</m:t>
              </m:r>
            </m:den>
          </m:f>
          <m:r>
            <w:rPr>
              <w:rFonts w:ascii="Cambria Math" w:hAnsi="Cambria Math" w:cstheme="minorHAnsi"/>
            </w:rPr>
            <m:t>)+0.6(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Market Value of Equity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Total Liabilities</m:t>
              </m:r>
            </m:den>
          </m:f>
          <m:r>
            <w:rPr>
              <w:rFonts w:ascii="Cambria Math" w:hAnsi="Cambria Math" w:cstheme="minorHAnsi"/>
            </w:rPr>
            <m:t>)+0.99(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</w:rPr>
                <m:t>Sales</m:t>
              </m:r>
            </m:num>
            <m:den>
              <m:r>
                <m:rPr>
                  <m:nor/>
                </m:rPr>
                <w:rPr>
                  <w:rFonts w:cstheme="minorHAnsi"/>
                </w:rPr>
                <m:t>Total Assets</m:t>
              </m:r>
            </m:den>
          </m:f>
          <m:r>
            <w:rPr>
              <w:rFonts w:ascii="Cambria Math" w:hAnsi="Cambria Math" w:cstheme="minorHAnsi"/>
            </w:rPr>
            <m:t>)</m:t>
          </m:r>
          <m:r>
            <m:rPr>
              <m:sty m:val="p"/>
            </m:rPr>
            <w:rPr>
              <w:rFonts w:ascii="Cambria Math" w:hAnsi="Cambria Math" w:cstheme="minorHAnsi"/>
            </w:rPr>
            <w:br/>
          </m:r>
        </m:oMath>
      </m:oMathPara>
    </w:p>
    <w:p w14:paraId="0E75FF06" w14:textId="77777777" w:rsidR="00FB27FA" w:rsidRPr="004B22A9" w:rsidRDefault="00FB27FA" w:rsidP="00FB27FA">
      <w:pPr>
        <w:spacing w:after="0"/>
        <w:rPr>
          <w:rFonts w:cstheme="minorHAnsi"/>
          <w:color w:val="1F4E79" w:themeColor="accent1" w:themeShade="80"/>
          <w:sz w:val="24"/>
          <w:szCs w:val="28"/>
        </w:rPr>
      </w:pP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Interpretation of Variables (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변수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 xml:space="preserve"> 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해석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tbl>
      <w:tblPr>
        <w:tblW w:w="0" w:type="auto"/>
        <w:jc w:val="center"/>
        <w:tblCellSpacing w:w="15" w:type="dxa"/>
        <w:tblBorders>
          <w:top w:val="single" w:sz="8" w:space="0" w:color="2E74B5" w:themeColor="accent1" w:themeShade="BF"/>
          <w:bottom w:val="single" w:sz="8" w:space="0" w:color="2E74B5" w:themeColor="accent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1"/>
        <w:gridCol w:w="1757"/>
        <w:gridCol w:w="2368"/>
      </w:tblGrid>
      <w:tr w:rsidR="00FB27FA" w:rsidRPr="00F137B3" w14:paraId="58E3D50E" w14:textId="77777777" w:rsidTr="007D1E7A">
        <w:trPr>
          <w:trHeight w:val="194"/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C54C3D" w14:textId="77777777" w:rsidR="00FB27FA" w:rsidRPr="00F137B3" w:rsidRDefault="00FB27FA" w:rsidP="007D1E7A">
            <w:pPr>
              <w:spacing w:after="0"/>
              <w:rPr>
                <w:rFonts w:cstheme="minorHAnsi"/>
                <w:b/>
                <w:bCs/>
                <w:sz w:val="22"/>
                <w:szCs w:val="24"/>
              </w:rPr>
            </w:pPr>
            <w:r w:rsidRPr="00F137B3">
              <w:rPr>
                <w:rFonts w:cstheme="minorHAnsi"/>
                <w:b/>
                <w:bCs/>
                <w:sz w:val="22"/>
                <w:szCs w:val="24"/>
              </w:rPr>
              <w:t>Variable (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변수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F0AAFCE" w14:textId="77777777" w:rsidR="00FB27FA" w:rsidRPr="00F137B3" w:rsidRDefault="00FB27FA" w:rsidP="007D1E7A">
            <w:pPr>
              <w:spacing w:after="0"/>
              <w:rPr>
                <w:rFonts w:cstheme="minorHAnsi"/>
                <w:b/>
                <w:bCs/>
                <w:sz w:val="22"/>
                <w:szCs w:val="24"/>
              </w:rPr>
            </w:pPr>
            <w:r w:rsidRPr="00F137B3">
              <w:rPr>
                <w:rFonts w:cstheme="minorHAnsi"/>
                <w:b/>
                <w:bCs/>
                <w:sz w:val="22"/>
                <w:szCs w:val="24"/>
              </w:rPr>
              <w:t>Measures (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측정영역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8073E0A" w14:textId="77777777" w:rsidR="00FB27FA" w:rsidRPr="00F137B3" w:rsidRDefault="00FB27FA" w:rsidP="007D1E7A">
            <w:pPr>
              <w:spacing w:after="0"/>
              <w:rPr>
                <w:rFonts w:cstheme="minorHAnsi"/>
                <w:b/>
                <w:bCs/>
                <w:sz w:val="22"/>
                <w:szCs w:val="24"/>
              </w:rPr>
            </w:pPr>
            <w:r w:rsidRPr="00F137B3">
              <w:rPr>
                <w:rFonts w:cstheme="minorHAnsi"/>
                <w:b/>
                <w:bCs/>
                <w:sz w:val="22"/>
                <w:szCs w:val="24"/>
              </w:rPr>
              <w:t>Meaning (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의미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)</w:t>
            </w:r>
          </w:p>
        </w:tc>
      </w:tr>
      <w:tr w:rsidR="00FB27FA" w:rsidRPr="00F137B3" w14:paraId="4B927F31" w14:textId="77777777" w:rsidTr="007D1E7A">
        <w:trPr>
          <w:trHeight w:val="123"/>
          <w:tblCellSpacing w:w="15" w:type="dxa"/>
          <w:jc w:val="center"/>
        </w:trPr>
        <w:tc>
          <w:tcPr>
            <w:tcW w:w="0" w:type="auto"/>
            <w:tcBorders>
              <w:top w:val="single" w:sz="8" w:space="0" w:color="2E74B5" w:themeColor="accent1" w:themeShade="BF"/>
              <w:bottom w:val="nil"/>
            </w:tcBorders>
            <w:vAlign w:val="center"/>
            <w:hideMark/>
          </w:tcPr>
          <w:p w14:paraId="3771689B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Working Capital / Total Assets (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운전자본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/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총자산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  <w:bottom w:val="nil"/>
            </w:tcBorders>
            <w:vAlign w:val="center"/>
            <w:hideMark/>
          </w:tcPr>
          <w:p w14:paraId="14C6D914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Liquidity (</w:t>
            </w:r>
            <w:r w:rsidRPr="00F137B3">
              <w:rPr>
                <w:rFonts w:cstheme="minorHAnsi"/>
                <w:sz w:val="22"/>
                <w:szCs w:val="24"/>
              </w:rPr>
              <w:t>유동성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2E74B5" w:themeColor="accent1" w:themeShade="BF"/>
              <w:bottom w:val="nil"/>
            </w:tcBorders>
            <w:vAlign w:val="center"/>
            <w:hideMark/>
          </w:tcPr>
          <w:p w14:paraId="2B8294C8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단기</w:t>
            </w:r>
            <w:r w:rsidRPr="00F137B3">
              <w:rPr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</w:rPr>
              <w:t>재무유연성</w:t>
            </w:r>
          </w:p>
        </w:tc>
      </w:tr>
      <w:tr w:rsidR="00FB27FA" w:rsidRPr="00F137B3" w14:paraId="3788A1A0" w14:textId="77777777" w:rsidTr="007D1E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E266007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Retained Earnings / Total Assets (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이익잉여금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/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총자산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13ED598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Profitability (</w:t>
            </w:r>
            <w:r w:rsidRPr="00F137B3">
              <w:rPr>
                <w:rFonts w:cstheme="minorHAnsi"/>
                <w:sz w:val="22"/>
                <w:szCs w:val="24"/>
              </w:rPr>
              <w:t>수익성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294F505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장기간</w:t>
            </w:r>
            <w:r w:rsidRPr="00F137B3">
              <w:rPr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</w:rPr>
              <w:t>재투자된</w:t>
            </w:r>
            <w:r w:rsidRPr="00F137B3">
              <w:rPr>
                <w:rFonts w:cstheme="minorHAnsi"/>
                <w:sz w:val="22"/>
                <w:szCs w:val="24"/>
              </w:rPr>
              <w:t xml:space="preserve"> earnings</w:t>
            </w:r>
          </w:p>
        </w:tc>
      </w:tr>
      <w:tr w:rsidR="00FB27FA" w:rsidRPr="00F137B3" w14:paraId="3E82672C" w14:textId="77777777" w:rsidTr="007D1E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FAD44AE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EBIT / Total Assets (EBIT/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총자산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5307A9E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Efficiency (</w:t>
            </w:r>
            <w:r w:rsidRPr="00F137B3">
              <w:rPr>
                <w:rFonts w:cstheme="minorHAnsi"/>
                <w:sz w:val="22"/>
                <w:szCs w:val="24"/>
              </w:rPr>
              <w:t>효율성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FDCA3BD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 xml:space="preserve">Assets </w:t>
            </w:r>
            <w:r w:rsidRPr="00F137B3">
              <w:rPr>
                <w:rFonts w:cstheme="minorHAnsi"/>
                <w:sz w:val="22"/>
                <w:szCs w:val="24"/>
              </w:rPr>
              <w:t>대비</w:t>
            </w:r>
            <w:r w:rsidRPr="00F137B3">
              <w:rPr>
                <w:rFonts w:cstheme="minorHAnsi"/>
                <w:sz w:val="22"/>
                <w:szCs w:val="24"/>
              </w:rPr>
              <w:t xml:space="preserve"> operating profit</w:t>
            </w:r>
          </w:p>
        </w:tc>
      </w:tr>
      <w:tr w:rsidR="00FB27FA" w:rsidRPr="00F137B3" w14:paraId="13994348" w14:textId="77777777" w:rsidTr="007D1E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BCD0D6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Market Value of Equity / Total Liabilities (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자기자본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시가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/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총부채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5A47105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Leverage (</w:t>
            </w:r>
            <w:r w:rsidRPr="00F137B3">
              <w:rPr>
                <w:rFonts w:cstheme="minorHAnsi"/>
                <w:sz w:val="22"/>
                <w:szCs w:val="24"/>
              </w:rPr>
              <w:t>레버리지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090870A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  <w:lang w:eastAsia="ko-KR"/>
              </w:rPr>
            </w:pPr>
            <w:r w:rsidRPr="00F137B3">
              <w:rPr>
                <w:rFonts w:cstheme="minorHAnsi"/>
                <w:sz w:val="22"/>
                <w:szCs w:val="24"/>
                <w:lang w:eastAsia="ko-KR"/>
              </w:rPr>
              <w:t>재무안정성과</w:t>
            </w:r>
            <w:r w:rsidRPr="00F137B3">
              <w:rPr>
                <w:rFonts w:cstheme="minorHAnsi"/>
                <w:sz w:val="22"/>
                <w:szCs w:val="24"/>
                <w:lang w:eastAsia="ko-KR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  <w:lang w:eastAsia="ko-KR"/>
              </w:rPr>
              <w:t>자본건전성</w:t>
            </w:r>
          </w:p>
        </w:tc>
      </w:tr>
      <w:tr w:rsidR="00FB27FA" w:rsidRPr="00F137B3" w14:paraId="034D13D7" w14:textId="77777777" w:rsidTr="007D1E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9B6E0EB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Sales / Total Assets (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매출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/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총자산</w:t>
            </w:r>
            <w:r w:rsidRPr="00F137B3">
              <w:rPr>
                <w:rStyle w:val="Strong"/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7DF8750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Turnover (</w:t>
            </w:r>
            <w:r w:rsidRPr="00F137B3">
              <w:rPr>
                <w:rFonts w:cstheme="minorHAnsi"/>
                <w:sz w:val="22"/>
                <w:szCs w:val="24"/>
              </w:rPr>
              <w:t>회전율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556F049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 xml:space="preserve">Asset </w:t>
            </w:r>
            <w:r w:rsidRPr="00F137B3">
              <w:rPr>
                <w:rFonts w:cstheme="minorHAnsi"/>
                <w:sz w:val="22"/>
                <w:szCs w:val="24"/>
              </w:rPr>
              <w:t>효율성과</w:t>
            </w:r>
            <w:r w:rsidRPr="00F137B3">
              <w:rPr>
                <w:rFonts w:cstheme="minorHAnsi"/>
                <w:sz w:val="22"/>
                <w:szCs w:val="24"/>
              </w:rPr>
              <w:t xml:space="preserve"> revenue </w:t>
            </w:r>
            <w:r w:rsidRPr="00F137B3">
              <w:rPr>
                <w:rFonts w:cstheme="minorHAnsi"/>
                <w:sz w:val="22"/>
                <w:szCs w:val="24"/>
              </w:rPr>
              <w:t>창출</w:t>
            </w:r>
          </w:p>
        </w:tc>
      </w:tr>
    </w:tbl>
    <w:p w14:paraId="3EFEC120" w14:textId="77777777" w:rsidR="00FB27FA" w:rsidRPr="00F137B3" w:rsidRDefault="00FB27FA" w:rsidP="00FB27FA">
      <w:pPr>
        <w:rPr>
          <w:rFonts w:cstheme="minorHAnsi"/>
        </w:rPr>
      </w:pPr>
    </w:p>
    <w:p w14:paraId="4E43ADEF" w14:textId="77777777" w:rsidR="00FB27FA" w:rsidRPr="004B22A9" w:rsidRDefault="00FB27FA" w:rsidP="00FB27FA">
      <w:pPr>
        <w:spacing w:after="0"/>
        <w:rPr>
          <w:rFonts w:cstheme="minorHAnsi"/>
          <w:color w:val="1F4E79" w:themeColor="accent1" w:themeShade="80"/>
          <w:sz w:val="24"/>
          <w:szCs w:val="28"/>
        </w:rPr>
      </w:pP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 xml:space="preserve">Z-Score Interpretation (Z-Score 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해석</w:t>
      </w:r>
      <w:r w:rsidRPr="004B22A9">
        <w:rPr>
          <w:rStyle w:val="Strong"/>
          <w:rFonts w:cstheme="minorHAnsi"/>
          <w:color w:val="1F4E79" w:themeColor="accent1" w:themeShade="80"/>
          <w:sz w:val="22"/>
          <w:szCs w:val="28"/>
        </w:rPr>
        <w:t>)</w:t>
      </w:r>
    </w:p>
    <w:tbl>
      <w:tblPr>
        <w:tblW w:w="0" w:type="auto"/>
        <w:jc w:val="center"/>
        <w:tblCellSpacing w:w="15" w:type="dxa"/>
        <w:tblBorders>
          <w:top w:val="single" w:sz="8" w:space="0" w:color="2E74B5" w:themeColor="accent1" w:themeShade="BF"/>
          <w:bottom w:val="single" w:sz="8" w:space="0" w:color="2E74B5" w:themeColor="accent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2700"/>
        <w:gridCol w:w="3510"/>
      </w:tblGrid>
      <w:tr w:rsidR="00FB27FA" w:rsidRPr="00F137B3" w14:paraId="57A19DFE" w14:textId="77777777" w:rsidTr="0027550B">
        <w:trPr>
          <w:tblHeader/>
          <w:tblCellSpacing w:w="15" w:type="dxa"/>
          <w:jc w:val="center"/>
        </w:trPr>
        <w:tc>
          <w:tcPr>
            <w:tcW w:w="1845" w:type="dxa"/>
            <w:tcBorders>
              <w:top w:val="nil"/>
              <w:bottom w:val="nil"/>
            </w:tcBorders>
            <w:vAlign w:val="center"/>
            <w:hideMark/>
          </w:tcPr>
          <w:p w14:paraId="15749B58" w14:textId="77777777" w:rsidR="00FB27FA" w:rsidRPr="00F137B3" w:rsidRDefault="00FB27FA" w:rsidP="007D1E7A">
            <w:pPr>
              <w:spacing w:after="0"/>
              <w:jc w:val="center"/>
              <w:rPr>
                <w:rFonts w:cstheme="minorHAnsi"/>
                <w:b/>
                <w:bCs/>
                <w:sz w:val="22"/>
                <w:szCs w:val="24"/>
              </w:rPr>
            </w:pPr>
            <w:r w:rsidRPr="00F137B3">
              <w:rPr>
                <w:rFonts w:cstheme="minorHAnsi"/>
                <w:b/>
                <w:bCs/>
                <w:sz w:val="22"/>
                <w:szCs w:val="24"/>
              </w:rPr>
              <w:t xml:space="preserve">Z-Score Range (Z-Score 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범위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2670" w:type="dxa"/>
            <w:tcBorders>
              <w:top w:val="nil"/>
              <w:bottom w:val="nil"/>
            </w:tcBorders>
            <w:vAlign w:val="center"/>
            <w:hideMark/>
          </w:tcPr>
          <w:p w14:paraId="35783990" w14:textId="77777777" w:rsidR="00FB27FA" w:rsidRPr="00F137B3" w:rsidRDefault="00FB27FA" w:rsidP="007D1E7A">
            <w:pPr>
              <w:spacing w:after="0"/>
              <w:ind w:left="24"/>
              <w:rPr>
                <w:rFonts w:cstheme="minorHAnsi"/>
                <w:b/>
                <w:bCs/>
                <w:sz w:val="22"/>
                <w:szCs w:val="24"/>
              </w:rPr>
            </w:pPr>
            <w:r w:rsidRPr="00F137B3">
              <w:rPr>
                <w:rFonts w:cstheme="minorHAnsi"/>
                <w:b/>
                <w:bCs/>
                <w:sz w:val="22"/>
                <w:szCs w:val="24"/>
              </w:rPr>
              <w:t>Financial Condition (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재무상태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3465" w:type="dxa"/>
            <w:tcBorders>
              <w:top w:val="nil"/>
              <w:bottom w:val="nil"/>
            </w:tcBorders>
            <w:vAlign w:val="center"/>
            <w:hideMark/>
          </w:tcPr>
          <w:p w14:paraId="604524CC" w14:textId="77777777" w:rsidR="00FB27FA" w:rsidRPr="00F137B3" w:rsidRDefault="00FB27FA" w:rsidP="007D1E7A">
            <w:pPr>
              <w:spacing w:after="0"/>
              <w:rPr>
                <w:rFonts w:cstheme="minorHAnsi"/>
                <w:b/>
                <w:bCs/>
                <w:sz w:val="22"/>
                <w:szCs w:val="24"/>
              </w:rPr>
            </w:pPr>
            <w:r w:rsidRPr="00F137B3">
              <w:rPr>
                <w:rFonts w:cstheme="minorHAnsi"/>
                <w:b/>
                <w:bCs/>
                <w:sz w:val="22"/>
                <w:szCs w:val="24"/>
              </w:rPr>
              <w:t>Implication (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의미</w:t>
            </w:r>
            <w:r w:rsidRPr="00F137B3">
              <w:rPr>
                <w:rFonts w:cstheme="minorHAnsi"/>
                <w:b/>
                <w:bCs/>
                <w:sz w:val="22"/>
                <w:szCs w:val="24"/>
              </w:rPr>
              <w:t>)</w:t>
            </w:r>
          </w:p>
        </w:tc>
      </w:tr>
      <w:tr w:rsidR="00FB27FA" w:rsidRPr="00F137B3" w14:paraId="477FA3CB" w14:textId="77777777" w:rsidTr="0027550B">
        <w:trPr>
          <w:tblCellSpacing w:w="15" w:type="dxa"/>
          <w:jc w:val="center"/>
        </w:trPr>
        <w:tc>
          <w:tcPr>
            <w:tcW w:w="1845" w:type="dxa"/>
            <w:tcBorders>
              <w:top w:val="single" w:sz="8" w:space="0" w:color="2E74B5" w:themeColor="accent1" w:themeShade="BF"/>
              <w:bottom w:val="nil"/>
            </w:tcBorders>
            <w:vAlign w:val="center"/>
            <w:hideMark/>
          </w:tcPr>
          <w:p w14:paraId="6E370B16" w14:textId="77777777" w:rsidR="00FB27FA" w:rsidRPr="00F137B3" w:rsidRDefault="00FB27FA" w:rsidP="007D1E7A">
            <w:pPr>
              <w:spacing w:after="0"/>
              <w:jc w:val="center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&gt; 3.0</w:t>
            </w:r>
          </w:p>
        </w:tc>
        <w:tc>
          <w:tcPr>
            <w:tcW w:w="2670" w:type="dxa"/>
            <w:tcBorders>
              <w:top w:val="single" w:sz="8" w:space="0" w:color="2E74B5" w:themeColor="accent1" w:themeShade="BF"/>
              <w:bottom w:val="nil"/>
            </w:tcBorders>
            <w:vAlign w:val="center"/>
            <w:hideMark/>
          </w:tcPr>
          <w:p w14:paraId="50B147D2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Healthy company (</w:t>
            </w:r>
            <w:r w:rsidRPr="00F137B3">
              <w:rPr>
                <w:rFonts w:cstheme="minorHAnsi"/>
                <w:sz w:val="22"/>
                <w:szCs w:val="24"/>
              </w:rPr>
              <w:t>건전기업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3465" w:type="dxa"/>
            <w:tcBorders>
              <w:top w:val="single" w:sz="8" w:space="0" w:color="2E74B5" w:themeColor="accent1" w:themeShade="BF"/>
              <w:bottom w:val="nil"/>
            </w:tcBorders>
            <w:vAlign w:val="center"/>
            <w:hideMark/>
          </w:tcPr>
          <w:p w14:paraId="3C1D34CE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Low bankruptcy risk (</w:t>
            </w:r>
            <w:r w:rsidRPr="00F137B3">
              <w:rPr>
                <w:rFonts w:cstheme="minorHAnsi"/>
                <w:sz w:val="22"/>
                <w:szCs w:val="24"/>
              </w:rPr>
              <w:t>낮은</w:t>
            </w:r>
            <w:r w:rsidRPr="00F137B3">
              <w:rPr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</w:rPr>
              <w:t>파산위험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</w:tr>
      <w:tr w:rsidR="00FB27FA" w:rsidRPr="00F137B3" w14:paraId="715CBEFD" w14:textId="77777777" w:rsidTr="0027550B">
        <w:trPr>
          <w:tblCellSpacing w:w="15" w:type="dxa"/>
          <w:jc w:val="center"/>
        </w:trPr>
        <w:tc>
          <w:tcPr>
            <w:tcW w:w="1845" w:type="dxa"/>
            <w:vAlign w:val="center"/>
            <w:hideMark/>
          </w:tcPr>
          <w:p w14:paraId="06BB7E3D" w14:textId="77777777" w:rsidR="00FB27FA" w:rsidRPr="00F137B3" w:rsidRDefault="00FB27FA" w:rsidP="007D1E7A">
            <w:pPr>
              <w:spacing w:after="0"/>
              <w:jc w:val="center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1.8 – 3.0</w:t>
            </w:r>
          </w:p>
        </w:tc>
        <w:tc>
          <w:tcPr>
            <w:tcW w:w="2670" w:type="dxa"/>
            <w:vAlign w:val="center"/>
            <w:hideMark/>
          </w:tcPr>
          <w:p w14:paraId="61E69551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Gray zone (</w:t>
            </w:r>
            <w:r w:rsidRPr="00F137B3">
              <w:rPr>
                <w:rFonts w:cstheme="minorHAnsi"/>
                <w:sz w:val="22"/>
                <w:szCs w:val="24"/>
              </w:rPr>
              <w:t>회색지대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3465" w:type="dxa"/>
            <w:vAlign w:val="center"/>
            <w:hideMark/>
          </w:tcPr>
          <w:p w14:paraId="65FB363D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Moderate risk; needs monitoring (</w:t>
            </w:r>
            <w:r w:rsidRPr="00F137B3">
              <w:rPr>
                <w:rFonts w:cstheme="minorHAnsi"/>
                <w:sz w:val="22"/>
                <w:szCs w:val="24"/>
              </w:rPr>
              <w:t>중간</w:t>
            </w:r>
            <w:r w:rsidRPr="00F137B3">
              <w:rPr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</w:rPr>
              <w:t>위험</w:t>
            </w:r>
            <w:r w:rsidRPr="00F137B3">
              <w:rPr>
                <w:rFonts w:cstheme="minorHAnsi"/>
                <w:sz w:val="22"/>
                <w:szCs w:val="24"/>
              </w:rPr>
              <w:t xml:space="preserve">, </w:t>
            </w:r>
            <w:r w:rsidRPr="00F137B3">
              <w:rPr>
                <w:rFonts w:cstheme="minorHAnsi"/>
                <w:sz w:val="22"/>
                <w:szCs w:val="24"/>
              </w:rPr>
              <w:t>모니터링</w:t>
            </w:r>
            <w:r w:rsidRPr="00F137B3">
              <w:rPr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</w:rPr>
              <w:t>필요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</w:tr>
      <w:tr w:rsidR="00FB27FA" w:rsidRPr="00F137B3" w14:paraId="7562F5E8" w14:textId="77777777" w:rsidTr="0027550B">
        <w:trPr>
          <w:tblCellSpacing w:w="15" w:type="dxa"/>
          <w:jc w:val="center"/>
        </w:trPr>
        <w:tc>
          <w:tcPr>
            <w:tcW w:w="1845" w:type="dxa"/>
            <w:vAlign w:val="center"/>
            <w:hideMark/>
          </w:tcPr>
          <w:p w14:paraId="0E17E148" w14:textId="77777777" w:rsidR="00FB27FA" w:rsidRPr="00F137B3" w:rsidRDefault="00FB27FA" w:rsidP="007D1E7A">
            <w:pPr>
              <w:spacing w:after="0"/>
              <w:jc w:val="center"/>
              <w:rPr>
                <w:rFonts w:cstheme="minorHAnsi"/>
                <w:sz w:val="22"/>
                <w:szCs w:val="24"/>
              </w:rPr>
            </w:pPr>
            <w:r w:rsidRPr="00F137B3">
              <w:rPr>
                <w:rStyle w:val="Strong"/>
                <w:rFonts w:cstheme="minorHAnsi"/>
                <w:sz w:val="22"/>
                <w:szCs w:val="24"/>
              </w:rPr>
              <w:t>&lt; 1.8</w:t>
            </w:r>
          </w:p>
        </w:tc>
        <w:tc>
          <w:tcPr>
            <w:tcW w:w="2670" w:type="dxa"/>
            <w:vAlign w:val="center"/>
            <w:hideMark/>
          </w:tcPr>
          <w:p w14:paraId="452A33E3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Distressed (</w:t>
            </w:r>
            <w:r w:rsidRPr="00F137B3">
              <w:rPr>
                <w:rFonts w:cstheme="minorHAnsi"/>
                <w:sz w:val="22"/>
                <w:szCs w:val="24"/>
              </w:rPr>
              <w:t>재무곤란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  <w:tc>
          <w:tcPr>
            <w:tcW w:w="3465" w:type="dxa"/>
            <w:vAlign w:val="center"/>
            <w:hideMark/>
          </w:tcPr>
          <w:p w14:paraId="7F157629" w14:textId="77777777" w:rsidR="00FB27FA" w:rsidRPr="00F137B3" w:rsidRDefault="00FB27FA" w:rsidP="007D1E7A">
            <w:pPr>
              <w:spacing w:after="0"/>
              <w:rPr>
                <w:rFonts w:cstheme="minorHAnsi"/>
                <w:sz w:val="22"/>
                <w:szCs w:val="24"/>
              </w:rPr>
            </w:pPr>
            <w:r w:rsidRPr="00F137B3">
              <w:rPr>
                <w:rFonts w:cstheme="minorHAnsi"/>
                <w:sz w:val="22"/>
                <w:szCs w:val="24"/>
              </w:rPr>
              <w:t>High likelihood of bankruptcy (</w:t>
            </w:r>
            <w:r w:rsidRPr="00F137B3">
              <w:rPr>
                <w:rFonts w:cstheme="minorHAnsi"/>
                <w:sz w:val="22"/>
                <w:szCs w:val="24"/>
              </w:rPr>
              <w:t>높은</w:t>
            </w:r>
            <w:r w:rsidRPr="00F137B3">
              <w:rPr>
                <w:rFonts w:cstheme="minorHAnsi"/>
                <w:sz w:val="22"/>
                <w:szCs w:val="24"/>
              </w:rPr>
              <w:t xml:space="preserve"> </w:t>
            </w:r>
            <w:r w:rsidRPr="00F137B3">
              <w:rPr>
                <w:rFonts w:cstheme="minorHAnsi"/>
                <w:sz w:val="22"/>
                <w:szCs w:val="24"/>
              </w:rPr>
              <w:t>파산가능성</w:t>
            </w:r>
            <w:r w:rsidRPr="00F137B3">
              <w:rPr>
                <w:rFonts w:cstheme="minorHAnsi"/>
                <w:sz w:val="22"/>
                <w:szCs w:val="24"/>
              </w:rPr>
              <w:t>)</w:t>
            </w:r>
          </w:p>
        </w:tc>
      </w:tr>
    </w:tbl>
    <w:p w14:paraId="7080BE96" w14:textId="77777777" w:rsidR="00FB27FA" w:rsidRPr="0027550B" w:rsidRDefault="00FB27FA">
      <w:pPr>
        <w:pStyle w:val="NormalWeb"/>
        <w:numPr>
          <w:ilvl w:val="0"/>
          <w:numId w:val="80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7550B">
        <w:rPr>
          <w:rFonts w:asciiTheme="minorHAnsi" w:hAnsiTheme="minorHAnsi" w:cstheme="minorHAnsi"/>
          <w:sz w:val="22"/>
          <w:szCs w:val="22"/>
        </w:rPr>
        <w:t>원래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파산</w:t>
      </w:r>
      <w:r w:rsidRPr="0027550B">
        <w:rPr>
          <w:rFonts w:asciiTheme="minorHAnsi" w:hAnsiTheme="minorHAnsi" w:cstheme="minorHAnsi"/>
          <w:sz w:val="22"/>
          <w:szCs w:val="22"/>
        </w:rPr>
        <w:t xml:space="preserve"> 1</w:t>
      </w:r>
      <w:r w:rsidRPr="0027550B">
        <w:rPr>
          <w:rFonts w:asciiTheme="minorHAnsi" w:hAnsiTheme="minorHAnsi" w:cstheme="minorHAnsi"/>
          <w:sz w:val="22"/>
          <w:szCs w:val="22"/>
        </w:rPr>
        <w:t>년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전에는</w:t>
      </w:r>
      <w:r w:rsidRPr="0027550B">
        <w:rPr>
          <w:rFonts w:asciiTheme="minorHAnsi" w:hAnsiTheme="minorHAnsi" w:cstheme="minorHAnsi"/>
          <w:sz w:val="22"/>
          <w:szCs w:val="22"/>
        </w:rPr>
        <w:t xml:space="preserve"> 95%, 2</w:t>
      </w:r>
      <w:r w:rsidRPr="0027550B">
        <w:rPr>
          <w:rFonts w:asciiTheme="minorHAnsi" w:hAnsiTheme="minorHAnsi" w:cstheme="minorHAnsi"/>
          <w:sz w:val="22"/>
          <w:szCs w:val="22"/>
        </w:rPr>
        <w:t>년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전에는</w:t>
      </w:r>
      <w:r w:rsidRPr="0027550B">
        <w:rPr>
          <w:rFonts w:asciiTheme="minorHAnsi" w:hAnsiTheme="minorHAnsi" w:cstheme="minorHAnsi"/>
          <w:sz w:val="22"/>
          <w:szCs w:val="22"/>
        </w:rPr>
        <w:t xml:space="preserve"> 72%</w:t>
      </w:r>
      <w:r w:rsidRPr="0027550B">
        <w:rPr>
          <w:rFonts w:asciiTheme="minorHAnsi" w:hAnsiTheme="minorHAnsi" w:cstheme="minorHAnsi"/>
          <w:sz w:val="22"/>
          <w:szCs w:val="22"/>
        </w:rPr>
        <w:t>의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정확도를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보였습니다</w:t>
      </w:r>
      <w:r w:rsidRPr="0027550B">
        <w:rPr>
          <w:rFonts w:asciiTheme="minorHAnsi" w:hAnsiTheme="minorHAnsi" w:cstheme="minorHAnsi"/>
          <w:sz w:val="22"/>
          <w:szCs w:val="22"/>
        </w:rPr>
        <w:t>.</w:t>
      </w:r>
    </w:p>
    <w:p w14:paraId="161C83B2" w14:textId="77777777" w:rsidR="00FB27FA" w:rsidRPr="0027550B" w:rsidRDefault="00FB27FA">
      <w:pPr>
        <w:pStyle w:val="NormalWeb"/>
        <w:numPr>
          <w:ilvl w:val="0"/>
          <w:numId w:val="80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7550B">
        <w:rPr>
          <w:rFonts w:asciiTheme="minorHAnsi" w:hAnsiTheme="minorHAnsi" w:cstheme="minorHAnsi"/>
          <w:sz w:val="22"/>
          <w:szCs w:val="22"/>
        </w:rPr>
        <w:t>현재도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은행</w:t>
      </w:r>
      <w:r w:rsidRPr="0027550B">
        <w:rPr>
          <w:rFonts w:asciiTheme="minorHAnsi" w:hAnsiTheme="minorHAnsi" w:cstheme="minorHAnsi"/>
          <w:sz w:val="22"/>
          <w:szCs w:val="22"/>
        </w:rPr>
        <w:t xml:space="preserve">, </w:t>
      </w:r>
      <w:r w:rsidRPr="0027550B">
        <w:rPr>
          <w:rFonts w:asciiTheme="minorHAnsi" w:hAnsiTheme="minorHAnsi" w:cstheme="minorHAnsi"/>
          <w:sz w:val="22"/>
          <w:szCs w:val="22"/>
        </w:rPr>
        <w:t>투자자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및</w:t>
      </w:r>
      <w:r w:rsidRPr="0027550B">
        <w:rPr>
          <w:rFonts w:asciiTheme="minorHAnsi" w:hAnsiTheme="minorHAnsi" w:cstheme="minorHAnsi"/>
          <w:sz w:val="22"/>
          <w:szCs w:val="22"/>
        </w:rPr>
        <w:t xml:space="preserve"> credit analysts</w:t>
      </w:r>
      <w:r w:rsidRPr="0027550B">
        <w:rPr>
          <w:rFonts w:asciiTheme="minorHAnsi" w:hAnsiTheme="minorHAnsi" w:cstheme="minorHAnsi"/>
          <w:sz w:val="22"/>
          <w:szCs w:val="22"/>
        </w:rPr>
        <w:t>가</w:t>
      </w:r>
      <w:r w:rsidRPr="0027550B">
        <w:rPr>
          <w:rFonts w:asciiTheme="minorHAnsi" w:hAnsiTheme="minorHAnsi" w:cstheme="minorHAnsi"/>
          <w:sz w:val="22"/>
          <w:szCs w:val="22"/>
        </w:rPr>
        <w:t xml:space="preserve"> default risk</w:t>
      </w:r>
      <w:r w:rsidRPr="0027550B">
        <w:rPr>
          <w:rFonts w:asciiTheme="minorHAnsi" w:hAnsiTheme="minorHAnsi" w:cstheme="minorHAnsi"/>
          <w:sz w:val="22"/>
          <w:szCs w:val="22"/>
        </w:rPr>
        <w:t>를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평가하는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데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널리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사용합니다</w:t>
      </w:r>
      <w:r w:rsidRPr="0027550B">
        <w:rPr>
          <w:rFonts w:asciiTheme="minorHAnsi" w:hAnsiTheme="minorHAnsi" w:cstheme="minorHAnsi"/>
          <w:sz w:val="22"/>
          <w:szCs w:val="22"/>
        </w:rPr>
        <w:t>.</w:t>
      </w:r>
    </w:p>
    <w:p w14:paraId="5EF4F93C" w14:textId="77777777" w:rsidR="00FB27FA" w:rsidRPr="0027550B" w:rsidRDefault="00FB27FA">
      <w:pPr>
        <w:pStyle w:val="NormalWeb"/>
        <w:numPr>
          <w:ilvl w:val="0"/>
          <w:numId w:val="80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7550B">
        <w:rPr>
          <w:rFonts w:asciiTheme="minorHAnsi" w:hAnsiTheme="minorHAnsi" w:cstheme="minorHAnsi"/>
          <w:sz w:val="22"/>
          <w:szCs w:val="22"/>
        </w:rPr>
        <w:t>현대적인</w:t>
      </w:r>
      <w:r w:rsidRPr="0027550B">
        <w:rPr>
          <w:rFonts w:asciiTheme="minorHAnsi" w:hAnsiTheme="minorHAnsi" w:cstheme="minorHAnsi"/>
          <w:sz w:val="22"/>
          <w:szCs w:val="22"/>
        </w:rPr>
        <w:t xml:space="preserve"> credit scoring systems</w:t>
      </w:r>
      <w:r w:rsidRPr="0027550B">
        <w:rPr>
          <w:rFonts w:asciiTheme="minorHAnsi" w:hAnsiTheme="minorHAnsi" w:cstheme="minorHAnsi"/>
          <w:sz w:val="22"/>
          <w:szCs w:val="22"/>
        </w:rPr>
        <w:t>도</w:t>
      </w:r>
      <w:r w:rsidRPr="0027550B">
        <w:rPr>
          <w:rFonts w:asciiTheme="minorHAnsi" w:hAnsiTheme="minorHAnsi" w:cstheme="minorHAnsi"/>
          <w:sz w:val="22"/>
          <w:szCs w:val="22"/>
        </w:rPr>
        <w:t xml:space="preserve"> Altman Z-model</w:t>
      </w:r>
      <w:r w:rsidRPr="0027550B">
        <w:rPr>
          <w:rFonts w:asciiTheme="minorHAnsi" w:hAnsiTheme="minorHAnsi" w:cstheme="minorHAnsi"/>
          <w:sz w:val="22"/>
          <w:szCs w:val="22"/>
        </w:rPr>
        <w:t>을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기반으로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사용하는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경우가</w:t>
      </w:r>
      <w:r w:rsidRPr="0027550B">
        <w:rPr>
          <w:rFonts w:asciiTheme="minorHAnsi" w:hAnsiTheme="minorHAnsi" w:cstheme="minorHAnsi"/>
          <w:sz w:val="22"/>
          <w:szCs w:val="22"/>
        </w:rPr>
        <w:t xml:space="preserve"> </w:t>
      </w:r>
      <w:r w:rsidRPr="0027550B">
        <w:rPr>
          <w:rFonts w:asciiTheme="minorHAnsi" w:hAnsiTheme="minorHAnsi" w:cstheme="minorHAnsi"/>
          <w:sz w:val="22"/>
          <w:szCs w:val="22"/>
        </w:rPr>
        <w:t>많습니다</w:t>
      </w:r>
      <w:r w:rsidRPr="0027550B">
        <w:rPr>
          <w:rFonts w:asciiTheme="minorHAnsi" w:hAnsiTheme="minorHAnsi" w:cstheme="minorHAnsi"/>
          <w:sz w:val="22"/>
          <w:szCs w:val="22"/>
        </w:rPr>
        <w:t>.</w:t>
      </w:r>
    </w:p>
    <w:p w14:paraId="032F8B30" w14:textId="36257AFD" w:rsidR="004D5A1F" w:rsidRPr="00E60CA6" w:rsidRDefault="00E667CF" w:rsidP="004B22A9">
      <w:pPr>
        <w:pStyle w:val="Heading3"/>
      </w:pPr>
      <w:bookmarkStart w:id="20" w:name="_Toc213936251"/>
      <w:r>
        <w:rPr>
          <w:rStyle w:val="Strong"/>
          <w:rFonts w:cs="Calibri"/>
        </w:rPr>
        <w:lastRenderedPageBreak/>
        <w:t>9.12 Using Ratios Analyzing and Interpreting Core Operating Activities (</w:t>
      </w:r>
      <w:r>
        <w:rPr>
          <w:rStyle w:val="Strong"/>
          <w:rFonts w:cs="Calibri"/>
        </w:rPr>
        <w:t>비율을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이용한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핵심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영업활동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분석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및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해석</w:t>
      </w:r>
      <w:r>
        <w:rPr>
          <w:rStyle w:val="Strong"/>
          <w:rFonts w:cs="Calibri"/>
        </w:rPr>
        <w:t>)</w:t>
      </w:r>
      <w:bookmarkEnd w:id="20"/>
    </w:p>
    <w:p w14:paraId="00580E84" w14:textId="77777777" w:rsidR="005F46BE" w:rsidRPr="00F137B3" w:rsidRDefault="005F46BE" w:rsidP="00B55975">
      <w:pPr>
        <w:spacing w:after="0"/>
        <w:rPr>
          <w:rFonts w:cstheme="minorHAnsi"/>
          <w:b/>
          <w:bCs/>
          <w:sz w:val="24"/>
          <w:szCs w:val="24"/>
        </w:rPr>
      </w:pPr>
    </w:p>
    <w:p w14:paraId="08101E6C" w14:textId="317F6BD1" w:rsidR="004D5A1F" w:rsidRPr="004B22A9" w:rsidRDefault="004D5A1F" w:rsidP="00B55975">
      <w:pPr>
        <w:spacing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Operating vs. Nonoperating Activities (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영업활동과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비영업활동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3A1B28B3" w14:textId="77777777" w:rsidR="004D5A1F" w:rsidRPr="00F137B3" w:rsidRDefault="004D5A1F">
      <w:pPr>
        <w:pStyle w:val="ListParagraph"/>
        <w:numPr>
          <w:ilvl w:val="0"/>
          <w:numId w:val="84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이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분석은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회사의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수익성과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효율성을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정확하게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평가하기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위해</w:t>
      </w:r>
      <w:r w:rsidRPr="00F137B3">
        <w:rPr>
          <w:rFonts w:asciiTheme="minorHAnsi" w:hAnsiTheme="minorHAnsi" w:cstheme="minorHAnsi"/>
          <w:sz w:val="22"/>
        </w:rPr>
        <w:t xml:space="preserve"> operating activities</w:t>
      </w:r>
      <w:r w:rsidRPr="00F137B3">
        <w:rPr>
          <w:rFonts w:asciiTheme="minorHAnsi" w:hAnsiTheme="minorHAnsi" w:cstheme="minorHAnsi"/>
          <w:sz w:val="22"/>
        </w:rPr>
        <w:t>와</w:t>
      </w:r>
      <w:r w:rsidRPr="00F137B3">
        <w:rPr>
          <w:rFonts w:asciiTheme="minorHAnsi" w:hAnsiTheme="minorHAnsi" w:cstheme="minorHAnsi"/>
          <w:sz w:val="22"/>
        </w:rPr>
        <w:t xml:space="preserve"> nonoperating activities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구분합니다</w:t>
      </w:r>
      <w:r w:rsidRPr="00F137B3">
        <w:rPr>
          <w:rFonts w:asciiTheme="minorHAnsi" w:hAnsiTheme="minorHAnsi" w:cstheme="minorHAnsi"/>
          <w:sz w:val="22"/>
        </w:rPr>
        <w:t>. Operating activities</w:t>
      </w:r>
      <w:r w:rsidRPr="00F137B3">
        <w:rPr>
          <w:rFonts w:asciiTheme="minorHAnsi" w:hAnsiTheme="minorHAnsi" w:cstheme="minorHAnsi"/>
          <w:sz w:val="22"/>
        </w:rPr>
        <w:t>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가치창출과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장기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지속가능성의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핵심입니다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4D5D7DAE" w14:textId="77777777" w:rsidR="004D5A1F" w:rsidRPr="0027550B" w:rsidRDefault="004D5A1F">
      <w:pPr>
        <w:pStyle w:val="ListParagraph"/>
        <w:numPr>
          <w:ilvl w:val="0"/>
          <w:numId w:val="84"/>
        </w:numPr>
        <w:spacing w:line="276" w:lineRule="auto"/>
        <w:rPr>
          <w:rFonts w:asciiTheme="minorHAnsi" w:hAnsiTheme="minorHAnsi" w:cstheme="minorHAnsi"/>
        </w:rPr>
      </w:pPr>
      <w:r w:rsidRPr="0027550B">
        <w:rPr>
          <w:rFonts w:asciiTheme="minorHAnsi" w:hAnsiTheme="minorHAnsi" w:cstheme="minorHAnsi"/>
          <w:sz w:val="22"/>
        </w:rPr>
        <w:t xml:space="preserve">Operating activities: Sales, production, R&amp;D, marketing </w:t>
      </w:r>
      <w:r w:rsidRPr="0027550B">
        <w:rPr>
          <w:rFonts w:asciiTheme="minorHAnsi" w:hAnsiTheme="minorHAnsi" w:cstheme="minorHAnsi"/>
          <w:sz w:val="22"/>
        </w:rPr>
        <w:t>및</w:t>
      </w:r>
      <w:r w:rsidRPr="0027550B">
        <w:rPr>
          <w:rFonts w:asciiTheme="minorHAnsi" w:hAnsiTheme="minorHAnsi" w:cstheme="minorHAnsi"/>
          <w:sz w:val="22"/>
        </w:rPr>
        <w:t xml:space="preserve"> customer service </w:t>
      </w:r>
      <w:r w:rsidRPr="0027550B">
        <w:rPr>
          <w:rFonts w:asciiTheme="minorHAnsi" w:hAnsiTheme="minorHAnsi" w:cstheme="minorHAnsi"/>
          <w:sz w:val="22"/>
        </w:rPr>
        <w:t>등</w:t>
      </w:r>
      <w:r w:rsidRPr="0027550B">
        <w:rPr>
          <w:rFonts w:asciiTheme="minorHAnsi" w:hAnsiTheme="minorHAnsi" w:cstheme="minorHAnsi"/>
          <w:sz w:val="22"/>
        </w:rPr>
        <w:t xml:space="preserve"> goods </w:t>
      </w:r>
      <w:r w:rsidRPr="0027550B">
        <w:rPr>
          <w:rFonts w:asciiTheme="minorHAnsi" w:hAnsiTheme="minorHAnsi" w:cstheme="minorHAnsi"/>
          <w:sz w:val="22"/>
        </w:rPr>
        <w:t>또는</w:t>
      </w:r>
      <w:r w:rsidRPr="0027550B">
        <w:rPr>
          <w:rFonts w:asciiTheme="minorHAnsi" w:hAnsiTheme="minorHAnsi" w:cstheme="minorHAnsi"/>
          <w:sz w:val="22"/>
        </w:rPr>
        <w:t xml:space="preserve"> services</w:t>
      </w:r>
      <w:r w:rsidRPr="0027550B">
        <w:rPr>
          <w:rFonts w:asciiTheme="minorHAnsi" w:hAnsiTheme="minorHAnsi" w:cstheme="minorHAnsi"/>
          <w:sz w:val="22"/>
        </w:rPr>
        <w:t>를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생산</w:t>
      </w:r>
      <w:r w:rsidRPr="0027550B">
        <w:rPr>
          <w:rFonts w:asciiTheme="minorHAnsi" w:hAnsiTheme="minorHAnsi" w:cstheme="minorHAnsi"/>
          <w:sz w:val="22"/>
        </w:rPr>
        <w:t>·</w:t>
      </w:r>
      <w:r w:rsidRPr="0027550B">
        <w:rPr>
          <w:rFonts w:asciiTheme="minorHAnsi" w:hAnsiTheme="minorHAnsi" w:cstheme="minorHAnsi"/>
          <w:sz w:val="22"/>
        </w:rPr>
        <w:t>제공하는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데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필요한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핵심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거래입니다</w:t>
      </w:r>
      <w:r w:rsidRPr="0027550B">
        <w:rPr>
          <w:rFonts w:asciiTheme="minorHAnsi" w:hAnsiTheme="minorHAnsi" w:cstheme="minorHAnsi"/>
          <w:sz w:val="22"/>
        </w:rPr>
        <w:t>.</w:t>
      </w:r>
    </w:p>
    <w:p w14:paraId="6D6BBB85" w14:textId="49E9C0DA" w:rsidR="004D5A1F" w:rsidRPr="0027550B" w:rsidRDefault="004D5A1F">
      <w:pPr>
        <w:pStyle w:val="ListParagraph"/>
        <w:numPr>
          <w:ilvl w:val="0"/>
          <w:numId w:val="84"/>
        </w:numPr>
        <w:spacing w:line="276" w:lineRule="auto"/>
        <w:rPr>
          <w:rFonts w:asciiTheme="minorHAnsi" w:hAnsiTheme="minorHAnsi" w:cstheme="minorHAnsi"/>
        </w:rPr>
      </w:pPr>
      <w:r w:rsidRPr="0027550B">
        <w:rPr>
          <w:rFonts w:asciiTheme="minorHAnsi" w:hAnsiTheme="minorHAnsi" w:cstheme="minorHAnsi"/>
          <w:sz w:val="22"/>
        </w:rPr>
        <w:t xml:space="preserve">Nonoperating activities: Financing </w:t>
      </w:r>
      <w:r w:rsidRPr="0027550B">
        <w:rPr>
          <w:rFonts w:asciiTheme="minorHAnsi" w:hAnsiTheme="minorHAnsi" w:cstheme="minorHAnsi"/>
          <w:sz w:val="22"/>
        </w:rPr>
        <w:t>및</w:t>
      </w:r>
      <w:r w:rsidRPr="0027550B">
        <w:rPr>
          <w:rFonts w:asciiTheme="minorHAnsi" w:hAnsiTheme="minorHAnsi" w:cstheme="minorHAnsi"/>
          <w:sz w:val="22"/>
        </w:rPr>
        <w:t xml:space="preserve"> investing activities</w:t>
      </w:r>
      <w:r w:rsidRPr="0027550B">
        <w:rPr>
          <w:rFonts w:asciiTheme="minorHAnsi" w:hAnsiTheme="minorHAnsi" w:cstheme="minorHAnsi"/>
          <w:sz w:val="22"/>
        </w:rPr>
        <w:t>도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중요하지만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회사의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주된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가치창출요인은</w:t>
      </w:r>
      <w:r w:rsidRPr="0027550B">
        <w:rPr>
          <w:rFonts w:asciiTheme="minorHAnsi" w:hAnsiTheme="minorHAnsi" w:cstheme="minorHAnsi"/>
          <w:sz w:val="22"/>
        </w:rPr>
        <w:t xml:space="preserve"> </w:t>
      </w:r>
      <w:r w:rsidRPr="0027550B">
        <w:rPr>
          <w:rFonts w:asciiTheme="minorHAnsi" w:hAnsiTheme="minorHAnsi" w:cstheme="minorHAnsi"/>
          <w:sz w:val="22"/>
        </w:rPr>
        <w:t>아닙니다</w:t>
      </w:r>
      <w:r w:rsidRPr="0027550B">
        <w:rPr>
          <w:rFonts w:asciiTheme="minorHAnsi" w:hAnsiTheme="minorHAnsi" w:cstheme="minorHAnsi"/>
          <w:sz w:val="22"/>
        </w:rPr>
        <w:t>.</w:t>
      </w:r>
    </w:p>
    <w:p w14:paraId="5905D68D" w14:textId="5E4A4804" w:rsidR="004D5A1F" w:rsidRPr="004B22A9" w:rsidRDefault="004D5A1F" w:rsidP="002F0248">
      <w:pPr>
        <w:spacing w:before="240"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Return on Net Operating Assets (RNOA) (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순영업자산수익률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5004B52A" w14:textId="133646B0" w:rsidR="004D5A1F" w:rsidRPr="00F137B3" w:rsidRDefault="004D5A1F">
      <w:pPr>
        <w:pStyle w:val="ListParagraph"/>
        <w:numPr>
          <w:ilvl w:val="0"/>
          <w:numId w:val="85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b/>
          <w:bCs/>
          <w:sz w:val="22"/>
        </w:rPr>
        <w:t>RNOA</w:t>
      </w:r>
      <w:r w:rsidRPr="00F137B3">
        <w:rPr>
          <w:rFonts w:asciiTheme="minorHAnsi" w:hAnsiTheme="minorHAnsi" w:cstheme="minorHAnsi"/>
          <w:b/>
          <w:bCs/>
          <w:sz w:val="22"/>
        </w:rPr>
        <w:t>는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영업활동에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투자된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자본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대비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영업활동에서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창출한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수익을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측정합니다</w:t>
      </w:r>
      <w:r w:rsidRPr="00F137B3">
        <w:rPr>
          <w:rFonts w:asciiTheme="minorHAnsi" w:hAnsiTheme="minorHAnsi" w:cstheme="minorHAnsi"/>
          <w:b/>
          <w:bCs/>
          <w:sz w:val="22"/>
        </w:rPr>
        <w:t>.</w:t>
      </w:r>
    </w:p>
    <w:p w14:paraId="26F86AD8" w14:textId="26832DC2" w:rsidR="004D5A1F" w:rsidRPr="00F137B3" w:rsidRDefault="004D5A1F" w:rsidP="00B55975">
      <w:pPr>
        <w:spacing w:after="0"/>
        <w:rPr>
          <w:rFonts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2"/>
            </w:rPr>
            <m:t xml:space="preserve">RNOA= </m:t>
          </m:r>
          <m:f>
            <m:fPr>
              <m:ctrlPr>
                <w:rPr>
                  <w:rFonts w:ascii="Cambria Math" w:hAnsi="Cambria Math" w:cstheme="minorHAnsi"/>
                  <w:i/>
                  <w:sz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</w:rPr>
                <m:t>Net Operating Profit After Taxes (NOPAT)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</w:rPr>
                <m:t>Average Net Operating Assets (NOA)</m:t>
              </m:r>
            </m:den>
          </m:f>
        </m:oMath>
      </m:oMathPara>
    </w:p>
    <w:p w14:paraId="22CD2820" w14:textId="177B4AC4" w:rsidR="004D5A1F" w:rsidRPr="00F137B3" w:rsidRDefault="004D5A1F">
      <w:pPr>
        <w:pStyle w:val="ListParagraph"/>
        <w:numPr>
          <w:ilvl w:val="0"/>
          <w:numId w:val="85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b/>
          <w:bCs/>
          <w:sz w:val="22"/>
        </w:rPr>
        <w:t>NOPAT</w:t>
      </w:r>
      <w:r w:rsidRPr="00F137B3">
        <w:rPr>
          <w:rFonts w:asciiTheme="minorHAnsi" w:hAnsiTheme="minorHAnsi" w:cstheme="minorHAnsi"/>
          <w:b/>
          <w:bCs/>
          <w:sz w:val="22"/>
        </w:rPr>
        <w:t>은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financing </w:t>
      </w:r>
      <w:r w:rsidRPr="00F137B3">
        <w:rPr>
          <w:rFonts w:asciiTheme="minorHAnsi" w:hAnsiTheme="minorHAnsi" w:cstheme="minorHAnsi"/>
          <w:b/>
          <w:bCs/>
          <w:sz w:val="22"/>
        </w:rPr>
        <w:t>및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investing </w:t>
      </w:r>
      <w:r w:rsidRPr="00F137B3">
        <w:rPr>
          <w:rFonts w:asciiTheme="minorHAnsi" w:hAnsiTheme="minorHAnsi" w:cstheme="minorHAnsi"/>
          <w:b/>
          <w:bCs/>
          <w:sz w:val="22"/>
        </w:rPr>
        <w:t>효과를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제외하고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영업활동에서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발생한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F137B3">
        <w:rPr>
          <w:rFonts w:asciiTheme="minorHAnsi" w:hAnsiTheme="minorHAnsi" w:cstheme="minorHAnsi"/>
          <w:b/>
          <w:bCs/>
          <w:sz w:val="22"/>
        </w:rPr>
        <w:t>세후이익에만</w:t>
      </w:r>
      <w:proofErr w:type="spellEnd"/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초점을</w:t>
      </w:r>
      <w:r w:rsidRPr="00F137B3">
        <w:rPr>
          <w:rFonts w:asciiTheme="minorHAnsi" w:hAnsiTheme="minorHAnsi" w:cstheme="minorHAnsi"/>
          <w:b/>
          <w:bCs/>
          <w:sz w:val="22"/>
        </w:rPr>
        <w:t xml:space="preserve"> </w:t>
      </w:r>
      <w:r w:rsidRPr="00F137B3">
        <w:rPr>
          <w:rFonts w:asciiTheme="minorHAnsi" w:hAnsiTheme="minorHAnsi" w:cstheme="minorHAnsi"/>
          <w:b/>
          <w:bCs/>
          <w:sz w:val="22"/>
        </w:rPr>
        <w:t>둡니다</w:t>
      </w:r>
      <w:r w:rsidRPr="00F137B3">
        <w:rPr>
          <w:rFonts w:asciiTheme="minorHAnsi" w:hAnsiTheme="minorHAnsi" w:cstheme="minorHAnsi"/>
          <w:b/>
          <w:bCs/>
          <w:sz w:val="22"/>
        </w:rPr>
        <w:t>.</w:t>
      </w:r>
    </w:p>
    <w:p w14:paraId="33890E5F" w14:textId="65A1737A" w:rsidR="004D5A1F" w:rsidRPr="00F137B3" w:rsidRDefault="004D5A1F" w:rsidP="00B55975">
      <w:pPr>
        <w:pStyle w:val="ListParagraph"/>
        <w:spacing w:line="276" w:lineRule="auto"/>
        <w:ind w:left="117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NOPAT = NI – [(Nonoperating revenues – Nonoperating expenses) × (1 – Tax rate)]</w:t>
      </w:r>
    </w:p>
    <w:p w14:paraId="2BF91593" w14:textId="58CADA16" w:rsidR="004D5A1F" w:rsidRPr="00F137B3" w:rsidRDefault="004D5A1F">
      <w:pPr>
        <w:pStyle w:val="ListParagraph"/>
        <w:numPr>
          <w:ilvl w:val="0"/>
          <w:numId w:val="85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NOA</w:t>
      </w:r>
      <w:r w:rsidRPr="00F137B3">
        <w:rPr>
          <w:rFonts w:asciiTheme="minorHAnsi" w:hAnsiTheme="minorHAnsi" w:cstheme="minorHAnsi"/>
          <w:sz w:val="22"/>
        </w:rPr>
        <w:t>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영업활동에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투입된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순자본으로</w:t>
      </w:r>
      <w:r w:rsidRPr="00F137B3">
        <w:rPr>
          <w:rFonts w:asciiTheme="minorHAnsi" w:hAnsiTheme="minorHAnsi" w:cstheme="minorHAnsi"/>
          <w:sz w:val="22"/>
        </w:rPr>
        <w:t>, operating assets</w:t>
      </w:r>
      <w:r w:rsidRPr="00F137B3">
        <w:rPr>
          <w:rFonts w:asciiTheme="minorHAnsi" w:hAnsiTheme="minorHAnsi" w:cstheme="minorHAnsi"/>
          <w:sz w:val="22"/>
        </w:rPr>
        <w:t>에서</w:t>
      </w:r>
      <w:r w:rsidRPr="00F137B3">
        <w:rPr>
          <w:rFonts w:asciiTheme="minorHAnsi" w:hAnsiTheme="minorHAnsi" w:cstheme="minorHAnsi"/>
          <w:sz w:val="22"/>
        </w:rPr>
        <w:t xml:space="preserve"> operating liabilities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차감하여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계산합니다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0DBD71B0" w14:textId="7DD7F632" w:rsidR="004D5A1F" w:rsidRPr="004B22A9" w:rsidRDefault="004D5A1F" w:rsidP="002F0248">
      <w:pPr>
        <w:spacing w:before="240"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Reporting Operating Activities in the Income Statement (Income Statement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의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영업활동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보고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4F5B8A60" w14:textId="77777777" w:rsidR="0017011A" w:rsidRPr="00F137B3" w:rsidRDefault="004D5A1F">
      <w:pPr>
        <w:pStyle w:val="ListParagraph"/>
        <w:numPr>
          <w:ilvl w:val="0"/>
          <w:numId w:val="86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Operating accounts</w:t>
      </w:r>
      <w:r w:rsidRPr="00F137B3">
        <w:rPr>
          <w:rFonts w:asciiTheme="minorHAnsi" w:hAnsiTheme="minorHAnsi" w:cstheme="minorHAnsi"/>
          <w:sz w:val="22"/>
        </w:rPr>
        <w:t>에는</w:t>
      </w:r>
      <w:r w:rsidRPr="00F137B3">
        <w:rPr>
          <w:rFonts w:asciiTheme="minorHAnsi" w:hAnsiTheme="minorHAnsi" w:cstheme="minorHAnsi"/>
          <w:sz w:val="22"/>
        </w:rPr>
        <w:t xml:space="preserve"> sales revenue, cost of goods sold, SG&amp;A, R&amp;D, depreciation, rent, insurance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wages</w:t>
      </w:r>
      <w:r w:rsidRPr="00F137B3">
        <w:rPr>
          <w:rFonts w:asciiTheme="minorHAnsi" w:hAnsiTheme="minorHAnsi" w:cstheme="minorHAnsi"/>
          <w:sz w:val="22"/>
        </w:rPr>
        <w:t>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포함됩니다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37BF12C7" w14:textId="724739C0" w:rsidR="004D5A1F" w:rsidRPr="00F137B3" w:rsidRDefault="004D5A1F">
      <w:pPr>
        <w:pStyle w:val="ListParagraph"/>
        <w:numPr>
          <w:ilvl w:val="0"/>
          <w:numId w:val="86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Nonoperating accounts</w:t>
      </w:r>
      <w:r w:rsidRPr="00F137B3">
        <w:rPr>
          <w:rFonts w:asciiTheme="minorHAnsi" w:hAnsiTheme="minorHAnsi" w:cstheme="minorHAnsi"/>
          <w:sz w:val="22"/>
        </w:rPr>
        <w:t>에는</w:t>
      </w:r>
      <w:r w:rsidRPr="00F137B3">
        <w:rPr>
          <w:rFonts w:asciiTheme="minorHAnsi" w:hAnsiTheme="minorHAnsi" w:cstheme="minorHAnsi"/>
          <w:sz w:val="22"/>
        </w:rPr>
        <w:t xml:space="preserve"> interest income/expense</w:t>
      </w:r>
      <w:r w:rsidRPr="00F137B3">
        <w:rPr>
          <w:rFonts w:asciiTheme="minorHAnsi" w:hAnsiTheme="minorHAnsi" w:cstheme="minorHAnsi"/>
          <w:sz w:val="22"/>
        </w:rPr>
        <w:t>와</w:t>
      </w:r>
      <w:r w:rsidRPr="00F137B3">
        <w:rPr>
          <w:rFonts w:asciiTheme="minorHAnsi" w:hAnsiTheme="minorHAnsi" w:cstheme="minorHAnsi"/>
          <w:sz w:val="22"/>
        </w:rPr>
        <w:t xml:space="preserve"> investments </w:t>
      </w:r>
      <w:r w:rsidRPr="00F137B3">
        <w:rPr>
          <w:rFonts w:asciiTheme="minorHAnsi" w:hAnsiTheme="minorHAnsi" w:cstheme="minorHAnsi"/>
          <w:sz w:val="22"/>
        </w:rPr>
        <w:t>관련</w:t>
      </w:r>
      <w:r w:rsidRPr="00F137B3">
        <w:rPr>
          <w:rFonts w:asciiTheme="minorHAnsi" w:hAnsiTheme="minorHAnsi" w:cstheme="minorHAnsi"/>
          <w:sz w:val="22"/>
        </w:rPr>
        <w:t xml:space="preserve"> gains/losses</w:t>
      </w:r>
      <w:r w:rsidRPr="00F137B3">
        <w:rPr>
          <w:rFonts w:asciiTheme="minorHAnsi" w:hAnsiTheme="minorHAnsi" w:cstheme="minorHAnsi"/>
          <w:sz w:val="22"/>
        </w:rPr>
        <w:t>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포함됩니다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AADEE9E" w14:textId="754CFFE8" w:rsidR="0017011A" w:rsidRPr="00F137B3" w:rsidRDefault="0017011A">
      <w:pPr>
        <w:pStyle w:val="ListParagraph"/>
        <w:numPr>
          <w:ilvl w:val="0"/>
          <w:numId w:val="86"/>
        </w:numPr>
        <w:spacing w:before="100" w:beforeAutospacing="1" w:after="100" w:afterAutospacing="1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b/>
          <w:bCs/>
          <w:sz w:val="22"/>
        </w:rPr>
        <w:t>PepsiCo Example (2020) (</w:t>
      </w:r>
      <w:r w:rsidRPr="00F137B3">
        <w:rPr>
          <w:rFonts w:asciiTheme="minorHAnsi" w:hAnsiTheme="minorHAnsi" w:cstheme="minorHAnsi"/>
          <w:b/>
          <w:bCs/>
          <w:sz w:val="22"/>
        </w:rPr>
        <w:t>예시</w:t>
      </w:r>
      <w:r w:rsidRPr="00F137B3">
        <w:rPr>
          <w:rFonts w:asciiTheme="minorHAnsi" w:hAnsiTheme="minorHAnsi" w:cstheme="minorHAnsi"/>
          <w:b/>
          <w:bCs/>
          <w:sz w:val="22"/>
        </w:rPr>
        <w:t>)</w:t>
      </w:r>
    </w:p>
    <w:p w14:paraId="25E94270" w14:textId="22AD4551" w:rsidR="0017011A" w:rsidRPr="00F137B3" w:rsidRDefault="0017011A" w:rsidP="00B5597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rPr>
          <w:rFonts w:asciiTheme="minorHAnsi" w:eastAsiaTheme="minorEastAsia" w:hAnsiTheme="minorHAnsi" w:cstheme="minorHAnsi"/>
          <w:color w:val="383A42"/>
        </w:rPr>
      </w:pPr>
      <w:r w:rsidRPr="00F137B3">
        <w:rPr>
          <w:rFonts w:asciiTheme="minorHAnsi" w:hAnsiTheme="minorHAnsi" w:cstheme="minorHAnsi"/>
          <w:color w:val="383A42"/>
          <w:sz w:val="22"/>
        </w:rPr>
        <w:t>NOPAT = $7,175 - [($117 - $1,128) × (1 - 0.25)] = $7,933.3</w:t>
      </w:r>
    </w:p>
    <w:p w14:paraId="38402BB8" w14:textId="7311F462" w:rsidR="004D5A1F" w:rsidRPr="00F137B3" w:rsidRDefault="004D5A1F" w:rsidP="00B55975">
      <w:pPr>
        <w:pStyle w:val="ListParagraph"/>
        <w:spacing w:line="276" w:lineRule="auto"/>
        <w:rPr>
          <w:rFonts w:asciiTheme="minorHAnsi" w:eastAsiaTheme="minorEastAsia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Interest expense </w:t>
      </w:r>
      <w:r w:rsidRPr="00F137B3">
        <w:rPr>
          <w:rFonts w:asciiTheme="minorHAnsi" w:hAnsiTheme="minorHAnsi" w:cstheme="minorHAnsi"/>
          <w:sz w:val="22"/>
        </w:rPr>
        <w:t>때문에</w:t>
      </w:r>
      <w:r w:rsidRPr="00F137B3">
        <w:rPr>
          <w:rFonts w:asciiTheme="minorHAnsi" w:hAnsiTheme="minorHAnsi" w:cstheme="minorHAnsi"/>
          <w:sz w:val="22"/>
        </w:rPr>
        <w:t xml:space="preserve"> NOPAT($7,933.3)</w:t>
      </w:r>
      <w:r w:rsidRPr="00F137B3">
        <w:rPr>
          <w:rFonts w:asciiTheme="minorHAnsi" w:hAnsiTheme="minorHAnsi" w:cstheme="minorHAnsi"/>
          <w:sz w:val="22"/>
        </w:rPr>
        <w:t>이</w:t>
      </w:r>
      <w:r w:rsidRPr="00F137B3">
        <w:rPr>
          <w:rFonts w:asciiTheme="minorHAnsi" w:hAnsiTheme="minorHAnsi" w:cstheme="minorHAnsi"/>
          <w:sz w:val="22"/>
        </w:rPr>
        <w:t xml:space="preserve"> net income($7,175)</w:t>
      </w:r>
      <w:r w:rsidRPr="00F137B3">
        <w:rPr>
          <w:rFonts w:asciiTheme="minorHAnsi" w:hAnsiTheme="minorHAnsi" w:cstheme="minorHAnsi"/>
          <w:sz w:val="22"/>
        </w:rPr>
        <w:t>보다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높습니다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10D9FA01" w14:textId="6498CCB1" w:rsidR="004D5A1F" w:rsidRPr="004B22A9" w:rsidRDefault="004D5A1F" w:rsidP="002F0248">
      <w:pPr>
        <w:spacing w:before="240"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Reporting Operating Activities in the Balance Sheet (Balance Sheet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의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영업활동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보고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1B769491" w14:textId="77777777" w:rsidR="004D5A1F" w:rsidRPr="00F137B3" w:rsidRDefault="004D5A1F">
      <w:pPr>
        <w:pStyle w:val="ListParagraph"/>
        <w:numPr>
          <w:ilvl w:val="1"/>
          <w:numId w:val="87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Operating assets: Cash, receivables, inventories, PPE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intangibles</w:t>
      </w:r>
    </w:p>
    <w:p w14:paraId="380DA9FB" w14:textId="24E8FB8B" w:rsidR="004D5A1F" w:rsidRPr="00F137B3" w:rsidRDefault="004D5A1F">
      <w:pPr>
        <w:pStyle w:val="ListParagraph"/>
        <w:numPr>
          <w:ilvl w:val="1"/>
          <w:numId w:val="87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Operating liabilities: Accounts payable, accrued expenses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employee benefit liability</w:t>
      </w:r>
    </w:p>
    <w:p w14:paraId="579826BF" w14:textId="77777777" w:rsidR="004D5A1F" w:rsidRPr="00F137B3" w:rsidRDefault="004D5A1F">
      <w:pPr>
        <w:pStyle w:val="ListParagraph"/>
        <w:numPr>
          <w:ilvl w:val="1"/>
          <w:numId w:val="87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 xml:space="preserve">Nonoperating items: Debt, investments in affiliates </w:t>
      </w:r>
      <w:r w:rsidRPr="00F137B3">
        <w:rPr>
          <w:rFonts w:asciiTheme="minorHAnsi" w:hAnsiTheme="minorHAnsi" w:cstheme="minorHAnsi"/>
          <w:sz w:val="22"/>
        </w:rPr>
        <w:t>및</w:t>
      </w:r>
      <w:r w:rsidRPr="00F137B3">
        <w:rPr>
          <w:rFonts w:asciiTheme="minorHAnsi" w:hAnsiTheme="minorHAnsi" w:cstheme="minorHAnsi"/>
          <w:sz w:val="22"/>
        </w:rPr>
        <w:t xml:space="preserve"> interest-bearing liabilities</w:t>
      </w:r>
    </w:p>
    <w:p w14:paraId="10AB2E13" w14:textId="77777777" w:rsidR="00011F77" w:rsidRPr="00F137B3" w:rsidRDefault="00011F77">
      <w:pPr>
        <w:pStyle w:val="ListParagraph"/>
        <w:numPr>
          <w:ilvl w:val="0"/>
          <w:numId w:val="87"/>
        </w:numPr>
        <w:spacing w:before="100" w:beforeAutospacing="1" w:after="100" w:afterAutospacing="1"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b/>
          <w:bCs/>
          <w:sz w:val="22"/>
        </w:rPr>
        <w:t>PepsiCo Example (2020) (</w:t>
      </w:r>
      <w:r w:rsidRPr="00F137B3">
        <w:rPr>
          <w:rFonts w:asciiTheme="minorHAnsi" w:hAnsiTheme="minorHAnsi" w:cstheme="minorHAnsi"/>
          <w:b/>
          <w:bCs/>
          <w:sz w:val="22"/>
        </w:rPr>
        <w:t>예시</w:t>
      </w:r>
      <w:r w:rsidRPr="00F137B3">
        <w:rPr>
          <w:rFonts w:asciiTheme="minorHAnsi" w:hAnsiTheme="minorHAnsi" w:cstheme="minorHAnsi"/>
          <w:b/>
          <w:bCs/>
          <w:sz w:val="22"/>
        </w:rPr>
        <w:t>)</w:t>
      </w:r>
    </w:p>
    <w:p w14:paraId="054F4E15" w14:textId="33CB476E" w:rsidR="004D5A1F" w:rsidRPr="00F137B3" w:rsidRDefault="004D5A1F" w:rsidP="00B55975">
      <w:pPr>
        <w:pStyle w:val="ListParagraph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 xml:space="preserve">NOA = $55,843 = Operating </w:t>
      </w:r>
      <w:proofErr w:type="gramStart"/>
      <w:r w:rsidRPr="00F137B3">
        <w:rPr>
          <w:rFonts w:asciiTheme="minorHAnsi" w:hAnsiTheme="minorHAnsi" w:cstheme="minorHAnsi"/>
          <w:sz w:val="22"/>
          <w:szCs w:val="22"/>
        </w:rPr>
        <w:t>assets(</w:t>
      </w:r>
      <w:proofErr w:type="gramEnd"/>
      <w:r w:rsidRPr="00F137B3">
        <w:rPr>
          <w:rFonts w:asciiTheme="minorHAnsi" w:hAnsiTheme="minorHAnsi" w:cstheme="minorHAnsi"/>
          <w:sz w:val="22"/>
          <w:szCs w:val="22"/>
        </w:rPr>
        <w:t xml:space="preserve">$91,059) – Operating </w:t>
      </w:r>
      <w:proofErr w:type="gramStart"/>
      <w:r w:rsidRPr="00F137B3">
        <w:rPr>
          <w:rFonts w:asciiTheme="minorHAnsi" w:hAnsiTheme="minorHAnsi" w:cstheme="minorHAnsi"/>
          <w:sz w:val="22"/>
          <w:szCs w:val="22"/>
        </w:rPr>
        <w:t>liabilities(</w:t>
      </w:r>
      <w:proofErr w:type="gramEnd"/>
      <w:r w:rsidRPr="00F137B3">
        <w:rPr>
          <w:rFonts w:asciiTheme="minorHAnsi" w:hAnsiTheme="minorHAnsi" w:cstheme="minorHAnsi"/>
          <w:sz w:val="22"/>
          <w:szCs w:val="22"/>
        </w:rPr>
        <w:t>$35,216)</w:t>
      </w:r>
    </w:p>
    <w:p w14:paraId="4E733E2A" w14:textId="03135EFB" w:rsidR="004D5A1F" w:rsidRPr="004B22A9" w:rsidRDefault="004D5A1F" w:rsidP="002F0248">
      <w:pPr>
        <w:spacing w:before="240" w:after="0"/>
        <w:rPr>
          <w:rFonts w:cstheme="minorHAnsi"/>
          <w:b/>
          <w:bCs/>
          <w:color w:val="1F4E79" w:themeColor="accent1" w:themeShade="80"/>
          <w:sz w:val="24"/>
          <w:szCs w:val="24"/>
        </w:rPr>
      </w:pP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 xml:space="preserve">Interpreting RNOA (RNOA 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해석</w:t>
      </w:r>
      <w:r w:rsidRPr="004B22A9">
        <w:rPr>
          <w:rFonts w:cstheme="minorHAnsi"/>
          <w:b/>
          <w:bCs/>
          <w:color w:val="1F4E79" w:themeColor="accent1" w:themeShade="80"/>
          <w:sz w:val="22"/>
          <w:szCs w:val="24"/>
        </w:rPr>
        <w:t>)</w:t>
      </w:r>
    </w:p>
    <w:p w14:paraId="3624B67D" w14:textId="77777777" w:rsidR="004D5A1F" w:rsidRPr="00F137B3" w:rsidRDefault="004D5A1F">
      <w:pPr>
        <w:pStyle w:val="ListParagraph"/>
        <w:numPr>
          <w:ilvl w:val="0"/>
          <w:numId w:val="88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RNOA = NOPAT / Average NOA = $7,933.3 ÷ (($55,843 + $46,322) ÷ 2) = 15.5%</w:t>
      </w:r>
    </w:p>
    <w:p w14:paraId="46E26783" w14:textId="77777777" w:rsidR="0017011A" w:rsidRPr="00F137B3" w:rsidRDefault="004D5A1F">
      <w:pPr>
        <w:pStyle w:val="ListParagraph"/>
        <w:numPr>
          <w:ilvl w:val="0"/>
          <w:numId w:val="88"/>
        </w:numPr>
        <w:spacing w:line="276" w:lineRule="auto"/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PepsiCo</w:t>
      </w:r>
      <w:r w:rsidRPr="00F137B3">
        <w:rPr>
          <w:rFonts w:asciiTheme="minorHAnsi" w:hAnsiTheme="minorHAnsi" w:cstheme="minorHAnsi"/>
          <w:sz w:val="22"/>
        </w:rPr>
        <w:t>의</w:t>
      </w:r>
      <w:r w:rsidRPr="00F137B3">
        <w:rPr>
          <w:rFonts w:asciiTheme="minorHAnsi" w:hAnsiTheme="minorHAnsi" w:cstheme="minorHAnsi"/>
          <w:sz w:val="22"/>
        </w:rPr>
        <w:t xml:space="preserve"> RNOA 15.5%</w:t>
      </w:r>
      <w:r w:rsidRPr="00F137B3">
        <w:rPr>
          <w:rFonts w:asciiTheme="minorHAnsi" w:hAnsiTheme="minorHAnsi" w:cstheme="minorHAnsi"/>
          <w:sz w:val="22"/>
        </w:rPr>
        <w:t>는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높은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영업효율성을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나타냅니다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DB707A3" w14:textId="5EA22F72" w:rsidR="00921F78" w:rsidRPr="00F137B3" w:rsidRDefault="004D5A1F">
      <w:pPr>
        <w:pStyle w:val="ListParagraph"/>
        <w:numPr>
          <w:ilvl w:val="0"/>
          <w:numId w:val="88"/>
        </w:numPr>
        <w:spacing w:line="276" w:lineRule="auto"/>
        <w:rPr>
          <w:rFonts w:asciiTheme="minorHAnsi" w:eastAsiaTheme="minorEastAsia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ROE 50.5%</w:t>
      </w:r>
      <w:r w:rsidRPr="00F137B3">
        <w:rPr>
          <w:rFonts w:asciiTheme="minorHAnsi" w:hAnsiTheme="minorHAnsi" w:cstheme="minorHAnsi"/>
          <w:sz w:val="22"/>
        </w:rPr>
        <w:t>에는</w:t>
      </w:r>
      <w:r w:rsidRPr="00F137B3">
        <w:rPr>
          <w:rFonts w:asciiTheme="minorHAnsi" w:hAnsiTheme="minorHAnsi" w:cstheme="minorHAnsi"/>
          <w:sz w:val="22"/>
        </w:rPr>
        <w:t xml:space="preserve"> financial leverage </w:t>
      </w:r>
      <w:r w:rsidRPr="00F137B3">
        <w:rPr>
          <w:rFonts w:asciiTheme="minorHAnsi" w:hAnsiTheme="minorHAnsi" w:cstheme="minorHAnsi"/>
          <w:sz w:val="22"/>
        </w:rPr>
        <w:t>효과가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포함되며</w:t>
      </w:r>
      <w:r w:rsidRPr="00F137B3">
        <w:rPr>
          <w:rFonts w:asciiTheme="minorHAnsi" w:hAnsiTheme="minorHAnsi" w:cstheme="minorHAnsi"/>
          <w:sz w:val="22"/>
        </w:rPr>
        <w:t xml:space="preserve">, </w:t>
      </w:r>
      <w:r w:rsidRPr="00F137B3">
        <w:rPr>
          <w:rFonts w:asciiTheme="minorHAnsi" w:hAnsiTheme="minorHAnsi" w:cstheme="minorHAnsi"/>
          <w:sz w:val="22"/>
        </w:rPr>
        <w:t>총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주주수익의</w:t>
      </w:r>
      <w:r w:rsidRPr="00F137B3">
        <w:rPr>
          <w:rFonts w:asciiTheme="minorHAnsi" w:hAnsiTheme="minorHAnsi" w:cstheme="minorHAnsi"/>
          <w:sz w:val="22"/>
        </w:rPr>
        <w:t xml:space="preserve"> 31%</w:t>
      </w:r>
      <w:r w:rsidRPr="00F137B3">
        <w:rPr>
          <w:rFonts w:asciiTheme="minorHAnsi" w:hAnsiTheme="minorHAnsi" w:cstheme="minorHAnsi"/>
          <w:sz w:val="22"/>
        </w:rPr>
        <w:t>가</w:t>
      </w:r>
      <w:r w:rsidRPr="00F137B3">
        <w:rPr>
          <w:rFonts w:asciiTheme="minorHAnsi" w:hAnsiTheme="minorHAnsi" w:cstheme="minorHAnsi"/>
          <w:sz w:val="22"/>
        </w:rPr>
        <w:t xml:space="preserve"> operating activities</w:t>
      </w:r>
      <w:r w:rsidRPr="00F137B3">
        <w:rPr>
          <w:rFonts w:asciiTheme="minorHAnsi" w:hAnsiTheme="minorHAnsi" w:cstheme="minorHAnsi"/>
          <w:sz w:val="22"/>
        </w:rPr>
        <w:t>에서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발생함을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의미합니다</w:t>
      </w:r>
      <w:r w:rsidRPr="00F137B3">
        <w:rPr>
          <w:rFonts w:asciiTheme="minorHAnsi" w:hAnsiTheme="minorHAnsi" w:cstheme="minorHAnsi"/>
          <w:sz w:val="22"/>
        </w:rPr>
        <w:t>.</w:t>
      </w:r>
    </w:p>
    <w:p w14:paraId="77D5FE96" w14:textId="77777777" w:rsidR="007E3664" w:rsidRPr="00F137B3" w:rsidRDefault="007E3664" w:rsidP="0004595A">
      <w:pPr>
        <w:spacing w:after="0"/>
        <w:rPr>
          <w:rStyle w:val="Strong"/>
          <w:color w:val="2E74B5" w:themeColor="accent1" w:themeShade="BF"/>
          <w:sz w:val="12"/>
          <w:szCs w:val="14"/>
        </w:rPr>
      </w:pPr>
    </w:p>
    <w:p w14:paraId="2F216BC7" w14:textId="3795B4BF" w:rsidR="001246AE" w:rsidRPr="00E60CA6" w:rsidRDefault="00E667CF" w:rsidP="004B22A9">
      <w:pPr>
        <w:pStyle w:val="Heading3"/>
      </w:pPr>
      <w:bookmarkStart w:id="21" w:name="_Toc213936252"/>
      <w:r>
        <w:rPr>
          <w:rStyle w:val="Strong"/>
          <w:rFonts w:cs="Calibri"/>
        </w:rPr>
        <w:lastRenderedPageBreak/>
        <w:t>9.13 Key Ratios - Formula (</w:t>
      </w:r>
      <w:r>
        <w:rPr>
          <w:rStyle w:val="Strong"/>
          <w:rFonts w:cs="Calibri"/>
        </w:rPr>
        <w:t>주요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비율</w:t>
      </w:r>
      <w:r>
        <w:rPr>
          <w:rStyle w:val="Strong"/>
          <w:rFonts w:cs="Calibri"/>
        </w:rPr>
        <w:t xml:space="preserve"> </w:t>
      </w:r>
      <w:r>
        <w:rPr>
          <w:rStyle w:val="Strong"/>
          <w:rFonts w:cs="Calibri"/>
        </w:rPr>
        <w:t>공식</w:t>
      </w:r>
      <w:r>
        <w:rPr>
          <w:rStyle w:val="Strong"/>
          <w:rFonts w:cs="Calibri"/>
        </w:rPr>
        <w:t>)</w:t>
      </w:r>
      <w:bookmarkEnd w:id="21"/>
    </w:p>
    <w:p w14:paraId="4491F99A" w14:textId="77777777" w:rsidR="001246AE" w:rsidRPr="001246AE" w:rsidRDefault="001246AE" w:rsidP="00B1424F">
      <w:pPr>
        <w:spacing w:after="0"/>
        <w:rPr>
          <w:rStyle w:val="Strong"/>
          <w:color w:val="2F5496" w:themeColor="accent5" w:themeShade="BF"/>
          <w:lang w:val="en-IN"/>
        </w:rPr>
      </w:pPr>
    </w:p>
    <w:p w14:paraId="23F8994A" w14:textId="7A666086" w:rsidR="00040E33" w:rsidRPr="004B22A9" w:rsidRDefault="00040E33" w:rsidP="00B1424F">
      <w:pPr>
        <w:spacing w:after="0"/>
        <w:rPr>
          <w:rStyle w:val="Strong"/>
          <w:color w:val="1F4E79" w:themeColor="accent1" w:themeShade="80"/>
        </w:rPr>
      </w:pPr>
      <w:r w:rsidRPr="004B22A9">
        <w:rPr>
          <w:rStyle w:val="Strong"/>
          <w:rFonts w:cs="Calibri"/>
          <w:color w:val="1F4E79" w:themeColor="accent1" w:themeShade="80"/>
          <w:sz w:val="22"/>
        </w:rPr>
        <w:t>RETURN MEASURES (</w:t>
      </w:r>
      <w:r w:rsidRPr="004B22A9">
        <w:rPr>
          <w:rStyle w:val="Strong"/>
          <w:rFonts w:cs="Calibri"/>
          <w:color w:val="1F4E79" w:themeColor="accent1" w:themeShade="80"/>
          <w:sz w:val="22"/>
        </w:rPr>
        <w:t>수익률</w:t>
      </w:r>
      <w:r w:rsidRPr="004B22A9">
        <w:rPr>
          <w:rStyle w:val="Strong"/>
          <w:rFonts w:cs="Calibri"/>
          <w:color w:val="1F4E79" w:themeColor="accent1" w:themeShade="80"/>
          <w:sz w:val="22"/>
        </w:rPr>
        <w:t xml:space="preserve"> </w:t>
      </w:r>
      <w:r w:rsidRPr="004B22A9">
        <w:rPr>
          <w:rStyle w:val="Strong"/>
          <w:rFonts w:cs="Calibri"/>
          <w:color w:val="1F4E79" w:themeColor="accent1" w:themeShade="80"/>
          <w:sz w:val="22"/>
        </w:rPr>
        <w:t>지표</w:t>
      </w:r>
      <w:r w:rsidRPr="004B22A9">
        <w:rPr>
          <w:rStyle w:val="Strong"/>
          <w:rFonts w:cs="Calibri"/>
          <w:color w:val="1F4E79" w:themeColor="accent1" w:themeShade="80"/>
          <w:sz w:val="22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4786"/>
      </w:tblGrid>
      <w:tr w:rsidR="004B5884" w:rsidRPr="0027550B" w14:paraId="3A8BC0ED" w14:textId="77777777" w:rsidTr="0004595A">
        <w:trPr>
          <w:trHeight w:hRule="exact" w:val="547"/>
          <w:jc w:val="center"/>
        </w:trPr>
        <w:tc>
          <w:tcPr>
            <w:tcW w:w="4220" w:type="dxa"/>
            <w:vAlign w:val="center"/>
          </w:tcPr>
          <w:p w14:paraId="122D40C7" w14:textId="61D9A1EB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Return on Equity (ROE) (</w:t>
            </w:r>
            <w:r w:rsidRPr="0027550B">
              <w:rPr>
                <w:rStyle w:val="Strong"/>
                <w:rFonts w:cstheme="minorHAnsi"/>
                <w:szCs w:val="18"/>
              </w:rPr>
              <w:t>자기자본이익률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6D1ADC8B" w14:textId="61FDEC5D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Net income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stockholders’ equity</m:t>
                    </m:r>
                  </m:den>
                </m:f>
              </m:oMath>
            </m:oMathPara>
          </w:p>
        </w:tc>
      </w:tr>
      <w:tr w:rsidR="004B5884" w:rsidRPr="0027550B" w14:paraId="476E9B7C" w14:textId="77777777" w:rsidTr="0004595A">
        <w:trPr>
          <w:trHeight w:hRule="exact" w:val="547"/>
          <w:jc w:val="center"/>
        </w:trPr>
        <w:tc>
          <w:tcPr>
            <w:tcW w:w="4220" w:type="dxa"/>
            <w:vAlign w:val="center"/>
          </w:tcPr>
          <w:p w14:paraId="1E750477" w14:textId="768EF74F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Earnings without Interest Expense (EWI) (</w:t>
            </w:r>
            <w:r w:rsidRPr="0027550B">
              <w:rPr>
                <w:rStyle w:val="Strong"/>
                <w:rFonts w:cstheme="minorHAnsi"/>
                <w:szCs w:val="18"/>
              </w:rPr>
              <w:t>이자비용</w:t>
            </w:r>
            <w:r w:rsidRPr="0027550B">
              <w:rPr>
                <w:rStyle w:val="Strong"/>
                <w:rFonts w:cstheme="minorHAnsi"/>
                <w:szCs w:val="18"/>
              </w:rPr>
              <w:t xml:space="preserve"> </w:t>
            </w:r>
            <w:r w:rsidRPr="0027550B">
              <w:rPr>
                <w:rStyle w:val="Strong"/>
                <w:rFonts w:cstheme="minorHAnsi"/>
                <w:szCs w:val="18"/>
              </w:rPr>
              <w:t>제외</w:t>
            </w:r>
            <w:r w:rsidRPr="0027550B">
              <w:rPr>
                <w:rStyle w:val="Strong"/>
                <w:rFonts w:cstheme="minorHAnsi"/>
                <w:szCs w:val="18"/>
              </w:rPr>
              <w:t xml:space="preserve"> </w:t>
            </w:r>
            <w:r w:rsidRPr="0027550B">
              <w:rPr>
                <w:rStyle w:val="Strong"/>
                <w:rFonts w:cstheme="minorHAnsi"/>
                <w:szCs w:val="18"/>
              </w:rPr>
              <w:t>이익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0A38FDD5" w14:textId="691C5F1F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18"/>
                  <w:szCs w:val="18"/>
                </w:rPr>
                <m:t>=</m:t>
              </m:r>
            </m:oMath>
            <w:r w:rsidR="007E3664" w:rsidRPr="0027550B">
              <w:rPr>
                <w:rFonts w:cstheme="minorHAnsi" w:hint="eastAsia"/>
                <w:sz w:val="18"/>
                <w:szCs w:val="18"/>
                <w:lang w:eastAsia="ko-KR"/>
              </w:rPr>
              <w:t xml:space="preserve">  </w:t>
            </w:r>
            <w:r w:rsidRPr="0027550B">
              <w:rPr>
                <w:rStyle w:val="Strong"/>
                <w:rFonts w:cstheme="minorHAnsi" w:hint="eastAsia"/>
                <w:sz w:val="18"/>
                <w:szCs w:val="18"/>
              </w:rPr>
              <w:t xml:space="preserve"> </w:t>
            </w:r>
            <m:oMath>
              <m:r>
                <m:rPr>
                  <m:nor/>
                </m:rPr>
                <w:rPr>
                  <w:rFonts w:cstheme="minorHAnsi"/>
                  <w:sz w:val="18"/>
                  <w:szCs w:val="18"/>
                </w:rPr>
                <m:t>N</m:t>
              </m:r>
              <m:r>
                <m:rPr>
                  <m:nor/>
                </m:rPr>
                <w:rPr>
                  <w:rFonts w:ascii="Cambria Math" w:cstheme="minorHAnsi" w:hint="eastAsia"/>
                  <w:sz w:val="18"/>
                  <w:szCs w:val="18"/>
                  <w:lang w:eastAsia="ko-KR"/>
                </w:rPr>
                <m:t>.I.</m:t>
              </m:r>
              <m:r>
                <w:rPr>
                  <w:rFonts w:ascii="Cambria Math" w:hAnsi="Cambria Math" w:cstheme="minorHAnsi"/>
                  <w:sz w:val="18"/>
                  <w:szCs w:val="18"/>
                </w:rPr>
                <m:t>+[</m:t>
              </m:r>
              <m:r>
                <m:rPr>
                  <m:nor/>
                </m:rPr>
                <w:rPr>
                  <w:rFonts w:cstheme="minorHAnsi"/>
                  <w:sz w:val="18"/>
                  <w:szCs w:val="18"/>
                </w:rPr>
                <m:t>Interest expense</m:t>
              </m:r>
              <m:r>
                <w:rPr>
                  <w:rFonts w:ascii="Cambria Math" w:hAnsi="Cambria Math" w:cstheme="minorHAnsi"/>
                  <w:sz w:val="18"/>
                  <w:szCs w:val="18"/>
                </w:rPr>
                <m:t>×(1-</m:t>
              </m:r>
              <m:r>
                <m:rPr>
                  <m:nor/>
                </m:rPr>
                <w:rPr>
                  <w:rFonts w:cstheme="minorHAnsi"/>
                  <w:sz w:val="18"/>
                  <w:szCs w:val="18"/>
                </w:rPr>
                <m:t>Statutory tax rate</m:t>
              </m:r>
              <m:r>
                <w:rPr>
                  <w:rFonts w:ascii="Cambria Math" w:hAnsi="Cambria Math" w:cstheme="minorHAnsi"/>
                  <w:sz w:val="18"/>
                  <w:szCs w:val="18"/>
                </w:rPr>
                <m:t>)]</m:t>
              </m:r>
            </m:oMath>
          </w:p>
        </w:tc>
      </w:tr>
      <w:tr w:rsidR="004B5884" w:rsidRPr="0027550B" w14:paraId="33141014" w14:textId="77777777" w:rsidTr="0004595A">
        <w:trPr>
          <w:trHeight w:hRule="exact" w:val="547"/>
          <w:jc w:val="center"/>
        </w:trPr>
        <w:tc>
          <w:tcPr>
            <w:tcW w:w="4220" w:type="dxa"/>
            <w:vAlign w:val="center"/>
          </w:tcPr>
          <w:p w14:paraId="794FCC58" w14:textId="73FC75E8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Return on Assets (ROA) (</w:t>
            </w:r>
            <w:r w:rsidRPr="0027550B">
              <w:rPr>
                <w:rStyle w:val="Strong"/>
                <w:rFonts w:cstheme="minorHAnsi"/>
                <w:szCs w:val="18"/>
              </w:rPr>
              <w:t>총자산이익률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055F462E" w14:textId="68FC3413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Earnings without interest expense (EWI)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total assets</m:t>
                    </m:r>
                  </m:den>
                </m:f>
              </m:oMath>
            </m:oMathPara>
          </w:p>
        </w:tc>
      </w:tr>
      <w:tr w:rsidR="004B5884" w:rsidRPr="0027550B" w14:paraId="0750354E" w14:textId="77777777" w:rsidTr="0004595A">
        <w:trPr>
          <w:trHeight w:hRule="exact" w:val="547"/>
          <w:jc w:val="center"/>
        </w:trPr>
        <w:tc>
          <w:tcPr>
            <w:tcW w:w="4220" w:type="dxa"/>
            <w:vAlign w:val="center"/>
          </w:tcPr>
          <w:p w14:paraId="23B9A00A" w14:textId="45BF9F08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Return on Financial Leverage (ROFL) (</w:t>
            </w:r>
            <w:r w:rsidRPr="0027550B">
              <w:rPr>
                <w:rStyle w:val="Strong"/>
                <w:rFonts w:cstheme="minorHAnsi"/>
                <w:szCs w:val="18"/>
              </w:rPr>
              <w:t>재무레버리지수익률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233D7222" w14:textId="1C9FEAB4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r>
                  <m:rPr>
                    <m:nor/>
                  </m:rPr>
                  <w:rPr>
                    <w:rFonts w:cstheme="minorHAnsi"/>
                    <w:sz w:val="18"/>
                    <w:szCs w:val="18"/>
                  </w:rPr>
                  <m:t>ROE</m:t>
                </m:r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-</m:t>
                </m:r>
                <m:r>
                  <m:rPr>
                    <m:nor/>
                  </m:rPr>
                  <w:rPr>
                    <w:rFonts w:cstheme="minorHAnsi"/>
                    <w:sz w:val="18"/>
                    <w:szCs w:val="18"/>
                  </w:rPr>
                  <m:t>ROA</m:t>
                </m:r>
              </m:oMath>
            </m:oMathPara>
          </w:p>
        </w:tc>
      </w:tr>
    </w:tbl>
    <w:p w14:paraId="5B47A1F6" w14:textId="77777777" w:rsidR="00040E33" w:rsidRPr="0027550B" w:rsidRDefault="00000000" w:rsidP="007E3664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pict w14:anchorId="6B30C378">
          <v:rect id="_x0000_i1025" style="width:0;height:1.5pt" o:hralign="center" o:hrstd="t" o:hr="t" fillcolor="#a0a0a0" stroked="f"/>
        </w:pict>
      </w:r>
    </w:p>
    <w:p w14:paraId="3356CE50" w14:textId="77777777" w:rsidR="007E3664" w:rsidRPr="0027550B" w:rsidRDefault="007E3664" w:rsidP="0004595A">
      <w:pPr>
        <w:spacing w:after="0"/>
        <w:rPr>
          <w:rStyle w:val="Strong"/>
          <w:rFonts w:cstheme="minorHAnsi"/>
          <w:b w:val="0"/>
          <w:bCs w:val="0"/>
          <w:sz w:val="10"/>
          <w:szCs w:val="10"/>
        </w:rPr>
      </w:pPr>
    </w:p>
    <w:p w14:paraId="661D3F38" w14:textId="7EB9A75E" w:rsidR="00040E33" w:rsidRPr="0027550B" w:rsidRDefault="00040E33" w:rsidP="00B1424F">
      <w:pPr>
        <w:spacing w:after="0"/>
        <w:rPr>
          <w:rStyle w:val="Strong"/>
          <w:rFonts w:cstheme="minorHAnsi"/>
          <w:color w:val="1F4E79" w:themeColor="accent1" w:themeShade="80"/>
          <w:sz w:val="20"/>
          <w:szCs w:val="20"/>
        </w:rPr>
      </w:pPr>
      <w:r w:rsidRPr="0027550B">
        <w:rPr>
          <w:rStyle w:val="Strong"/>
          <w:rFonts w:cstheme="minorHAnsi"/>
          <w:color w:val="1F4E79" w:themeColor="accent1" w:themeShade="80"/>
          <w:szCs w:val="20"/>
        </w:rPr>
        <w:t>PROFITABILITY RATIOS (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수익성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 xml:space="preserve"> 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비율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)</w:t>
      </w:r>
    </w:p>
    <w:tbl>
      <w:tblPr>
        <w:tblStyle w:val="TableGrid"/>
        <w:tblW w:w="91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786"/>
      </w:tblGrid>
      <w:tr w:rsidR="004B5884" w:rsidRPr="0027550B" w14:paraId="26C38889" w14:textId="77777777" w:rsidTr="0027550B">
        <w:trPr>
          <w:trHeight w:hRule="exact" w:val="648"/>
          <w:jc w:val="center"/>
        </w:trPr>
        <w:tc>
          <w:tcPr>
            <w:tcW w:w="4410" w:type="dxa"/>
            <w:vAlign w:val="center"/>
          </w:tcPr>
          <w:p w14:paraId="52E6705A" w14:textId="69A041BE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Profit Margin (PM)</w:t>
            </w:r>
          </w:p>
        </w:tc>
        <w:tc>
          <w:tcPr>
            <w:tcW w:w="4786" w:type="dxa"/>
            <w:vAlign w:val="center"/>
          </w:tcPr>
          <w:p w14:paraId="6D711871" w14:textId="7C36A365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Earnings without interest expense (EWI)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</m:t>
                    </m:r>
                  </m:den>
                </m:f>
              </m:oMath>
            </m:oMathPara>
          </w:p>
        </w:tc>
      </w:tr>
      <w:tr w:rsidR="004B5884" w:rsidRPr="0027550B" w14:paraId="7F4B3E9F" w14:textId="77777777" w:rsidTr="0027550B">
        <w:trPr>
          <w:trHeight w:hRule="exact" w:val="648"/>
          <w:jc w:val="center"/>
        </w:trPr>
        <w:tc>
          <w:tcPr>
            <w:tcW w:w="4410" w:type="dxa"/>
            <w:vAlign w:val="center"/>
          </w:tcPr>
          <w:p w14:paraId="3659AF62" w14:textId="76597E1E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Gross Profit Margin (GPM) (</w:t>
            </w:r>
            <w:r w:rsidRPr="0027550B">
              <w:rPr>
                <w:rStyle w:val="Strong"/>
                <w:rFonts w:cstheme="minorHAnsi"/>
                <w:szCs w:val="18"/>
              </w:rPr>
              <w:t>매출총이익률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29AA249C" w14:textId="1940B414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 - Cost of goods sold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</m:t>
                    </m:r>
                  </m:den>
                </m:f>
              </m:oMath>
            </m:oMathPara>
          </w:p>
        </w:tc>
      </w:tr>
      <w:tr w:rsidR="004B5884" w:rsidRPr="0027550B" w14:paraId="46C870EA" w14:textId="77777777" w:rsidTr="0027550B">
        <w:trPr>
          <w:trHeight w:hRule="exact" w:val="648"/>
          <w:jc w:val="center"/>
        </w:trPr>
        <w:tc>
          <w:tcPr>
            <w:tcW w:w="4410" w:type="dxa"/>
            <w:vAlign w:val="center"/>
          </w:tcPr>
          <w:p w14:paraId="04AE64AF" w14:textId="29636C70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Expense-to-Sales (ETS) (</w:t>
            </w:r>
            <w:r w:rsidRPr="0027550B">
              <w:rPr>
                <w:rStyle w:val="Strong"/>
                <w:rFonts w:cstheme="minorHAnsi"/>
                <w:szCs w:val="18"/>
              </w:rPr>
              <w:t>매출액</w:t>
            </w:r>
            <w:r w:rsidRPr="0027550B">
              <w:rPr>
                <w:rStyle w:val="Strong"/>
                <w:rFonts w:cstheme="minorHAnsi"/>
                <w:szCs w:val="18"/>
              </w:rPr>
              <w:t xml:space="preserve"> </w:t>
            </w:r>
            <w:r w:rsidRPr="0027550B">
              <w:rPr>
                <w:rStyle w:val="Strong"/>
                <w:rFonts w:cstheme="minorHAnsi"/>
                <w:szCs w:val="18"/>
              </w:rPr>
              <w:t>대비</w:t>
            </w:r>
            <w:r w:rsidRPr="0027550B">
              <w:rPr>
                <w:rStyle w:val="Strong"/>
                <w:rFonts w:cstheme="minorHAnsi"/>
                <w:szCs w:val="18"/>
              </w:rPr>
              <w:t xml:space="preserve"> </w:t>
            </w:r>
            <w:r w:rsidRPr="0027550B">
              <w:rPr>
                <w:rStyle w:val="Strong"/>
                <w:rFonts w:cstheme="minorHAnsi"/>
                <w:szCs w:val="18"/>
              </w:rPr>
              <w:t>비용</w:t>
            </w:r>
            <w:r w:rsidRPr="0027550B">
              <w:rPr>
                <w:rStyle w:val="Strong"/>
                <w:rFonts w:cstheme="minorHAnsi"/>
                <w:szCs w:val="18"/>
              </w:rPr>
              <w:t xml:space="preserve"> </w:t>
            </w:r>
            <w:r w:rsidRPr="0027550B">
              <w:rPr>
                <w:rStyle w:val="Strong"/>
                <w:rFonts w:cstheme="minorHAnsi"/>
                <w:szCs w:val="18"/>
              </w:rPr>
              <w:t>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3159380F" w14:textId="2CC8BCDB" w:rsidR="004B5884" w:rsidRPr="0027550B" w:rsidRDefault="004B588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Individual expense items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</m:t>
                    </m:r>
                  </m:den>
                </m:f>
              </m:oMath>
            </m:oMathPara>
          </w:p>
        </w:tc>
      </w:tr>
    </w:tbl>
    <w:p w14:paraId="6EF21C72" w14:textId="77777777" w:rsidR="00040E33" w:rsidRPr="0027550B" w:rsidRDefault="00000000" w:rsidP="007E3664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pict w14:anchorId="48C7CC6D">
          <v:rect id="_x0000_i1026" style="width:0;height:1.5pt" o:hralign="center" o:hrstd="t" o:hr="t" fillcolor="#a0a0a0" stroked="f"/>
        </w:pict>
      </w:r>
    </w:p>
    <w:p w14:paraId="3B6D5DA0" w14:textId="77777777" w:rsidR="007E3664" w:rsidRPr="0027550B" w:rsidRDefault="007E3664" w:rsidP="0004595A">
      <w:pPr>
        <w:spacing w:after="0"/>
        <w:rPr>
          <w:rStyle w:val="Strong"/>
          <w:rFonts w:cstheme="minorHAnsi"/>
          <w:b w:val="0"/>
          <w:bCs w:val="0"/>
          <w:color w:val="2F5496" w:themeColor="accent5" w:themeShade="BF"/>
          <w:sz w:val="10"/>
          <w:szCs w:val="10"/>
        </w:rPr>
      </w:pPr>
    </w:p>
    <w:p w14:paraId="593A4609" w14:textId="2435B4FF" w:rsidR="00040E33" w:rsidRPr="0027550B" w:rsidRDefault="00040E33" w:rsidP="00B1424F">
      <w:pPr>
        <w:spacing w:after="0"/>
        <w:rPr>
          <w:color w:val="1F4E79" w:themeColor="accent1" w:themeShade="80"/>
        </w:rPr>
      </w:pPr>
      <w:r w:rsidRPr="0027550B">
        <w:rPr>
          <w:rStyle w:val="Strong"/>
          <w:rFonts w:cstheme="minorHAnsi"/>
          <w:color w:val="1F4E79" w:themeColor="accent1" w:themeShade="80"/>
          <w:szCs w:val="20"/>
        </w:rPr>
        <w:t>TURNOVER RATIOS (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회전율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4786"/>
      </w:tblGrid>
      <w:tr w:rsidR="004B5884" w:rsidRPr="0027550B" w14:paraId="5CCABCB0" w14:textId="77777777" w:rsidTr="0004595A">
        <w:trPr>
          <w:trHeight w:hRule="exact" w:val="576"/>
          <w:jc w:val="center"/>
        </w:trPr>
        <w:tc>
          <w:tcPr>
            <w:tcW w:w="4220" w:type="dxa"/>
            <w:vAlign w:val="center"/>
          </w:tcPr>
          <w:p w14:paraId="69AC2E74" w14:textId="7AB1D912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Asset Turnover (AT)</w:t>
            </w:r>
          </w:p>
        </w:tc>
        <w:tc>
          <w:tcPr>
            <w:tcW w:w="4786" w:type="dxa"/>
            <w:vAlign w:val="center"/>
          </w:tcPr>
          <w:p w14:paraId="0D7F040A" w14:textId="4E2155C5" w:rsidR="004B588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total assets</m:t>
                    </m:r>
                  </m:den>
                </m:f>
              </m:oMath>
            </m:oMathPara>
          </w:p>
        </w:tc>
      </w:tr>
      <w:tr w:rsidR="004B5884" w:rsidRPr="0027550B" w14:paraId="3A9E998B" w14:textId="77777777" w:rsidTr="0004595A">
        <w:trPr>
          <w:trHeight w:hRule="exact" w:val="648"/>
          <w:jc w:val="center"/>
        </w:trPr>
        <w:tc>
          <w:tcPr>
            <w:tcW w:w="4220" w:type="dxa"/>
            <w:vAlign w:val="center"/>
          </w:tcPr>
          <w:p w14:paraId="68B58999" w14:textId="71F58F82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Accounts Receivable Turnover (ART) (</w:t>
            </w:r>
            <w:r w:rsidRPr="0027550B">
              <w:rPr>
                <w:rStyle w:val="Strong"/>
                <w:rFonts w:cstheme="minorHAnsi"/>
                <w:szCs w:val="18"/>
              </w:rPr>
              <w:t>매출채권회전율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176C8E5F" w14:textId="2381BC34" w:rsidR="004B588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accounts receivable</m:t>
                    </m:r>
                  </m:den>
                </m:f>
              </m:oMath>
            </m:oMathPara>
          </w:p>
        </w:tc>
      </w:tr>
      <w:tr w:rsidR="004B5884" w:rsidRPr="0027550B" w14:paraId="7C48469C" w14:textId="77777777" w:rsidTr="0004595A">
        <w:trPr>
          <w:trHeight w:hRule="exact" w:val="630"/>
          <w:jc w:val="center"/>
        </w:trPr>
        <w:tc>
          <w:tcPr>
            <w:tcW w:w="4220" w:type="dxa"/>
            <w:vAlign w:val="center"/>
          </w:tcPr>
          <w:p w14:paraId="71754AD3" w14:textId="0E0BC806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Inventory Turnover (INVT) (</w:t>
            </w:r>
            <w:r w:rsidRPr="0027550B">
              <w:rPr>
                <w:rStyle w:val="Strong"/>
                <w:rFonts w:cstheme="minorHAnsi"/>
                <w:szCs w:val="18"/>
              </w:rPr>
              <w:t>재고자산회전율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3BC47EFB" w14:textId="6C9DDF24" w:rsidR="004B588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Cost of goods sold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inventory</m:t>
                    </m:r>
                  </m:den>
                </m:f>
              </m:oMath>
            </m:oMathPara>
          </w:p>
        </w:tc>
      </w:tr>
      <w:tr w:rsidR="004B5884" w:rsidRPr="0027550B" w14:paraId="6D62F67C" w14:textId="77777777" w:rsidTr="0004595A">
        <w:trPr>
          <w:trHeight w:hRule="exact" w:val="630"/>
          <w:jc w:val="center"/>
        </w:trPr>
        <w:tc>
          <w:tcPr>
            <w:tcW w:w="4220" w:type="dxa"/>
            <w:vAlign w:val="center"/>
          </w:tcPr>
          <w:p w14:paraId="7BC9D04B" w14:textId="650315D6" w:rsidR="004B5884" w:rsidRPr="0027550B" w:rsidRDefault="004B588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Property, Plant, and Equipment Turnover (PPET) (</w:t>
            </w:r>
            <w:r w:rsidRPr="0027550B">
              <w:rPr>
                <w:rStyle w:val="Strong"/>
                <w:rFonts w:cstheme="minorHAnsi"/>
                <w:szCs w:val="18"/>
              </w:rPr>
              <w:t>유형자산회전율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0848D6BE" w14:textId="5FB5026C" w:rsidR="004B588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Sales revenue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total assets</m:t>
                    </m:r>
                  </m:den>
                </m:f>
              </m:oMath>
            </m:oMathPara>
          </w:p>
        </w:tc>
      </w:tr>
    </w:tbl>
    <w:p w14:paraId="01321A79" w14:textId="77777777" w:rsidR="00040E33" w:rsidRPr="0027550B" w:rsidRDefault="00000000" w:rsidP="007E3664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pict w14:anchorId="33FA58ED">
          <v:rect id="_x0000_i1027" style="width:0;height:1.5pt" o:hralign="center" o:hrstd="t" o:hr="t" fillcolor="#a0a0a0" stroked="f"/>
        </w:pict>
      </w:r>
    </w:p>
    <w:p w14:paraId="34E4EA03" w14:textId="77777777" w:rsidR="007E3664" w:rsidRPr="0027550B" w:rsidRDefault="007E3664" w:rsidP="0004595A">
      <w:pPr>
        <w:spacing w:after="0"/>
        <w:rPr>
          <w:rStyle w:val="Strong"/>
          <w:rFonts w:cstheme="minorHAnsi"/>
          <w:b w:val="0"/>
          <w:bCs w:val="0"/>
          <w:sz w:val="10"/>
          <w:szCs w:val="10"/>
        </w:rPr>
      </w:pPr>
    </w:p>
    <w:p w14:paraId="7A2E4AF4" w14:textId="6DAD856F" w:rsidR="00040E33" w:rsidRPr="0027550B" w:rsidRDefault="00040E33" w:rsidP="00B1424F">
      <w:pPr>
        <w:spacing w:after="0"/>
        <w:rPr>
          <w:color w:val="1F4E79" w:themeColor="accent1" w:themeShade="80"/>
        </w:rPr>
      </w:pPr>
      <w:r w:rsidRPr="0027550B">
        <w:rPr>
          <w:rStyle w:val="Strong"/>
          <w:rFonts w:cstheme="minorHAnsi"/>
          <w:color w:val="1F4E79" w:themeColor="accent1" w:themeShade="80"/>
          <w:szCs w:val="20"/>
        </w:rPr>
        <w:t>LIQUIDITY RATIOS (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유동성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 xml:space="preserve"> 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비율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786"/>
      </w:tblGrid>
      <w:tr w:rsidR="007E3664" w:rsidRPr="0027550B" w14:paraId="6207A667" w14:textId="77777777" w:rsidTr="0004595A">
        <w:trPr>
          <w:trHeight w:hRule="exact" w:val="648"/>
          <w:jc w:val="center"/>
        </w:trPr>
        <w:tc>
          <w:tcPr>
            <w:tcW w:w="4230" w:type="dxa"/>
            <w:vAlign w:val="center"/>
          </w:tcPr>
          <w:p w14:paraId="00F3ACF9" w14:textId="738B4D1D" w:rsidR="007E3664" w:rsidRPr="0027550B" w:rsidRDefault="007E366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Current Ratio (CR) (</w:t>
            </w:r>
            <w:r w:rsidRPr="0027550B">
              <w:rPr>
                <w:rStyle w:val="Strong"/>
                <w:rFonts w:cstheme="minorHAnsi"/>
                <w:szCs w:val="18"/>
              </w:rPr>
              <w:t>유동비율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1F3F7F69" w14:textId="0C8CDEEB" w:rsidR="007E366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Current assets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Current liabilities</m:t>
                    </m:r>
                  </m:den>
                </m:f>
              </m:oMath>
            </m:oMathPara>
          </w:p>
        </w:tc>
      </w:tr>
      <w:tr w:rsidR="007E3664" w:rsidRPr="0027550B" w14:paraId="7DD61484" w14:textId="77777777" w:rsidTr="0004595A">
        <w:trPr>
          <w:trHeight w:hRule="exact" w:val="648"/>
          <w:jc w:val="center"/>
        </w:trPr>
        <w:tc>
          <w:tcPr>
            <w:tcW w:w="4230" w:type="dxa"/>
            <w:vAlign w:val="center"/>
          </w:tcPr>
          <w:p w14:paraId="5A8798CB" w14:textId="1F5BC751" w:rsidR="007E3664" w:rsidRPr="0027550B" w:rsidRDefault="007E366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Quick Ratio (QR) (</w:t>
            </w:r>
            <w:r w:rsidRPr="0027550B">
              <w:rPr>
                <w:rStyle w:val="Strong"/>
                <w:rFonts w:cstheme="minorHAnsi"/>
                <w:szCs w:val="18"/>
              </w:rPr>
              <w:t>당좌비율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1EFD7DF6" w14:textId="15F6D951" w:rsidR="007E366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Cash + Short-term securities + Accounts receivable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Current liabilities</m:t>
                    </m:r>
                  </m:den>
                </m:f>
              </m:oMath>
            </m:oMathPara>
          </w:p>
        </w:tc>
      </w:tr>
      <w:tr w:rsidR="007E3664" w:rsidRPr="0027550B" w14:paraId="19B924BF" w14:textId="77777777" w:rsidTr="0004595A">
        <w:trPr>
          <w:trHeight w:hRule="exact" w:val="648"/>
          <w:jc w:val="center"/>
        </w:trPr>
        <w:tc>
          <w:tcPr>
            <w:tcW w:w="4230" w:type="dxa"/>
            <w:vAlign w:val="center"/>
          </w:tcPr>
          <w:p w14:paraId="18DDF71A" w14:textId="7440B7BA" w:rsidR="007E3664" w:rsidRPr="0027550B" w:rsidRDefault="007E366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Operating Cash Flow to Current Liabilities (OCFCL) (</w:t>
            </w:r>
            <w:r w:rsidRPr="0027550B">
              <w:rPr>
                <w:rStyle w:val="Strong"/>
                <w:rFonts w:cstheme="minorHAnsi"/>
                <w:szCs w:val="18"/>
              </w:rPr>
              <w:t>영업현금흐름</w:t>
            </w:r>
            <w:r w:rsidRPr="0027550B">
              <w:rPr>
                <w:rStyle w:val="Strong"/>
                <w:rFonts w:cstheme="minorHAnsi"/>
                <w:szCs w:val="18"/>
              </w:rPr>
              <w:t>/</w:t>
            </w:r>
            <w:r w:rsidRPr="0027550B">
              <w:rPr>
                <w:rStyle w:val="Strong"/>
                <w:rFonts w:cstheme="minorHAnsi"/>
                <w:szCs w:val="18"/>
              </w:rPr>
              <w:t>유동부채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165D70B2" w14:textId="072C8C86" w:rsidR="007E366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Operating cash flow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Average current liabilities</m:t>
                    </m:r>
                  </m:den>
                </m:f>
              </m:oMath>
            </m:oMathPara>
          </w:p>
        </w:tc>
      </w:tr>
      <w:tr w:rsidR="007E3664" w:rsidRPr="0027550B" w14:paraId="740CD410" w14:textId="77777777" w:rsidTr="0004595A">
        <w:trPr>
          <w:trHeight w:hRule="exact" w:val="648"/>
          <w:jc w:val="center"/>
        </w:trPr>
        <w:tc>
          <w:tcPr>
            <w:tcW w:w="4230" w:type="dxa"/>
            <w:vAlign w:val="center"/>
          </w:tcPr>
          <w:p w14:paraId="6EC3832F" w14:textId="45CCD9AB" w:rsidR="007E3664" w:rsidRPr="0027550B" w:rsidRDefault="007E366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Cash Burn Rate (</w:t>
            </w:r>
            <w:r w:rsidRPr="0027550B">
              <w:rPr>
                <w:rStyle w:val="Strong"/>
                <w:rFonts w:cstheme="minorHAnsi"/>
                <w:szCs w:val="18"/>
              </w:rPr>
              <w:t>현금소진율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5D8C8D12" w14:textId="4E8E125B" w:rsidR="007E366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 xml:space="preserve">=  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Free cash flow in the period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Number of days in the period</m:t>
                    </m:r>
                  </m:den>
                </m:f>
              </m:oMath>
            </m:oMathPara>
          </w:p>
        </w:tc>
      </w:tr>
    </w:tbl>
    <w:p w14:paraId="2344C531" w14:textId="77777777" w:rsidR="00040E33" w:rsidRPr="0027550B" w:rsidRDefault="00000000" w:rsidP="007E3664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pict w14:anchorId="26324215">
          <v:rect id="_x0000_i1028" style="width:0;height:1.5pt" o:hralign="center" o:hrstd="t" o:hr="t" fillcolor="#a0a0a0" stroked="f"/>
        </w:pict>
      </w:r>
    </w:p>
    <w:p w14:paraId="052CE4C2" w14:textId="77777777" w:rsidR="007E3664" w:rsidRPr="0027550B" w:rsidRDefault="007E3664" w:rsidP="0004595A">
      <w:pPr>
        <w:spacing w:after="0"/>
        <w:rPr>
          <w:rStyle w:val="Strong"/>
          <w:rFonts w:cstheme="minorHAnsi"/>
          <w:b w:val="0"/>
          <w:bCs w:val="0"/>
          <w:sz w:val="10"/>
          <w:szCs w:val="10"/>
        </w:rPr>
      </w:pPr>
    </w:p>
    <w:p w14:paraId="204DBE85" w14:textId="4CF24424" w:rsidR="00040E33" w:rsidRPr="0027550B" w:rsidRDefault="00040E33" w:rsidP="00B1424F">
      <w:pPr>
        <w:spacing w:after="0"/>
        <w:rPr>
          <w:color w:val="1F4E79" w:themeColor="accent1" w:themeShade="80"/>
        </w:rPr>
      </w:pPr>
      <w:r w:rsidRPr="0027550B">
        <w:rPr>
          <w:rStyle w:val="Strong"/>
          <w:rFonts w:cstheme="minorHAnsi"/>
          <w:color w:val="1F4E79" w:themeColor="accent1" w:themeShade="80"/>
          <w:szCs w:val="20"/>
        </w:rPr>
        <w:t>SOLVENCY RATIOS (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지급능력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 xml:space="preserve"> 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비율</w:t>
      </w:r>
      <w:r w:rsidRPr="0027550B">
        <w:rPr>
          <w:rStyle w:val="Strong"/>
          <w:rFonts w:cstheme="minorHAnsi"/>
          <w:color w:val="1F4E79" w:themeColor="accent1" w:themeShade="80"/>
          <w:szCs w:val="20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786"/>
      </w:tblGrid>
      <w:tr w:rsidR="007E3664" w:rsidRPr="0027550B" w14:paraId="7D55CEFB" w14:textId="77777777" w:rsidTr="0004595A">
        <w:trPr>
          <w:trHeight w:hRule="exact" w:val="648"/>
          <w:jc w:val="center"/>
        </w:trPr>
        <w:tc>
          <w:tcPr>
            <w:tcW w:w="4230" w:type="dxa"/>
            <w:vAlign w:val="center"/>
          </w:tcPr>
          <w:p w14:paraId="242990CF" w14:textId="42CC686E" w:rsidR="007E3664" w:rsidRPr="0027550B" w:rsidRDefault="007E366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  <w:lang w:eastAsia="ko-KR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Times Interest Earned (TIE) (</w:t>
            </w:r>
            <w:r w:rsidRPr="0027550B">
              <w:rPr>
                <w:rStyle w:val="Strong"/>
                <w:rFonts w:cstheme="minorHAnsi"/>
                <w:szCs w:val="18"/>
              </w:rPr>
              <w:t>이자보상배율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69A5164F" w14:textId="57F5267A" w:rsidR="007E366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Earnings before interest expense and taxes (EBIT)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Interest expense</m:t>
                    </m:r>
                  </m:den>
                </m:f>
              </m:oMath>
            </m:oMathPara>
          </w:p>
        </w:tc>
      </w:tr>
      <w:tr w:rsidR="007E3664" w:rsidRPr="0027550B" w14:paraId="2109FBF7" w14:textId="77777777" w:rsidTr="0004595A">
        <w:trPr>
          <w:trHeight w:hRule="exact" w:val="648"/>
          <w:jc w:val="center"/>
        </w:trPr>
        <w:tc>
          <w:tcPr>
            <w:tcW w:w="4230" w:type="dxa"/>
            <w:vAlign w:val="center"/>
          </w:tcPr>
          <w:p w14:paraId="5FF25DCE" w14:textId="06778865" w:rsidR="007E3664" w:rsidRPr="0027550B" w:rsidRDefault="007E3664" w:rsidP="007E3664">
            <w:pPr>
              <w:spacing w:after="0"/>
              <w:jc w:val="right"/>
              <w:rPr>
                <w:color w:val="2E74B5" w:themeColor="accent1" w:themeShade="BF"/>
                <w:sz w:val="22"/>
                <w:szCs w:val="24"/>
              </w:rPr>
            </w:pPr>
            <w:r w:rsidRPr="0027550B">
              <w:rPr>
                <w:rStyle w:val="Strong"/>
                <w:rFonts w:cstheme="minorHAnsi"/>
                <w:szCs w:val="18"/>
              </w:rPr>
              <w:t>Debt-to-Equity (D/E) (</w:t>
            </w:r>
            <w:r w:rsidRPr="0027550B">
              <w:rPr>
                <w:rStyle w:val="Strong"/>
                <w:rFonts w:cstheme="minorHAnsi"/>
                <w:szCs w:val="18"/>
              </w:rPr>
              <w:t>부채비율</w:t>
            </w:r>
            <w:r w:rsidRPr="0027550B">
              <w:rPr>
                <w:rStyle w:val="Strong"/>
                <w:rFonts w:cstheme="minorHAnsi"/>
                <w:szCs w:val="18"/>
              </w:rPr>
              <w:t>)</w:t>
            </w:r>
          </w:p>
        </w:tc>
        <w:tc>
          <w:tcPr>
            <w:tcW w:w="4786" w:type="dxa"/>
            <w:vAlign w:val="center"/>
          </w:tcPr>
          <w:p w14:paraId="700593F4" w14:textId="7BE08506" w:rsidR="007E3664" w:rsidRPr="0027550B" w:rsidRDefault="007E3664" w:rsidP="007E3664">
            <w:pPr>
              <w:spacing w:after="0"/>
              <w:rPr>
                <w:color w:val="2E74B5" w:themeColor="accent1" w:themeShade="BF"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Total liabilities</m:t>
                    </m:r>
                  </m:num>
                  <m:den>
                    <m:r>
                      <m:rPr>
                        <m:nor/>
                      </m:rPr>
                      <w:rPr>
                        <w:rFonts w:cstheme="minorHAnsi"/>
                        <w:sz w:val="18"/>
                        <w:szCs w:val="18"/>
                      </w:rPr>
                      <m:t>Total stockholders’ equity</m:t>
                    </m:r>
                  </m:den>
                </m:f>
              </m:oMath>
            </m:oMathPara>
          </w:p>
        </w:tc>
      </w:tr>
    </w:tbl>
    <w:p w14:paraId="0BB35FA4" w14:textId="445E4923" w:rsidR="000E68F5" w:rsidRPr="00DE48C9" w:rsidRDefault="00DF3C0A" w:rsidP="001F7E36">
      <w:pPr>
        <w:pStyle w:val="Heading2"/>
      </w:pPr>
      <w:bookmarkStart w:id="22" w:name="_Toc213936253"/>
      <w:r w:rsidRPr="00DE48C9">
        <w:rPr>
          <w:rFonts w:eastAsia="Noto Sans CJK KR" w:cs="Calibri"/>
        </w:rPr>
        <w:lastRenderedPageBreak/>
        <w:t xml:space="preserve">Review Problems 1-5 Ratio Exercise – The Coca-Cola Company </w:t>
      </w:r>
      <w:bookmarkEnd w:id="22"/>
    </w:p>
    <w:p w14:paraId="7E3BEB55" w14:textId="77777777" w:rsidR="000E68F5" w:rsidRPr="00F137B3" w:rsidRDefault="000E68F5" w:rsidP="00FB7647">
      <w:pPr>
        <w:widowControl/>
        <w:spacing w:after="160" w:line="259" w:lineRule="auto"/>
        <w:jc w:val="center"/>
        <w:rPr>
          <w:rStyle w:val="Strong"/>
          <w:rFonts w:cstheme="minorHAnsi"/>
          <w:sz w:val="24"/>
          <w:szCs w:val="24"/>
        </w:rPr>
      </w:pPr>
      <w:r w:rsidRPr="00F137B3">
        <w:rPr>
          <w:rFonts w:cstheme="minorHAnsi"/>
          <w:b/>
          <w:bCs/>
          <w:noProof/>
          <w:lang w:eastAsia="ko-KR"/>
        </w:rPr>
        <w:drawing>
          <wp:inline distT="0" distB="0" distL="0" distR="0" wp14:anchorId="09A857B0" wp14:editId="1A38BB3B">
            <wp:extent cx="4477375" cy="6668431"/>
            <wp:effectExtent l="0" t="0" r="0" b="0"/>
            <wp:docPr id="1471794561" name="Picture 1" descr="A blue and yellow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75657" name="Picture 1" descr="A blue and yellow document with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7B3">
        <w:rPr>
          <w:rStyle w:val="Strong"/>
          <w:rFonts w:cstheme="minorHAnsi"/>
          <w:sz w:val="24"/>
          <w:szCs w:val="24"/>
        </w:rPr>
        <w:br w:type="page"/>
      </w:r>
    </w:p>
    <w:p w14:paraId="5BC014BD" w14:textId="0B9E47AA" w:rsidR="000E68F5" w:rsidRPr="00F137B3" w:rsidRDefault="000E68F5" w:rsidP="000E68F5">
      <w:pPr>
        <w:spacing w:after="0"/>
        <w:rPr>
          <w:rFonts w:cstheme="minorHAnsi"/>
          <w:kern w:val="0"/>
          <w:sz w:val="24"/>
          <w:szCs w:val="24"/>
        </w:rPr>
      </w:pP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lastRenderedPageBreak/>
        <w:t>Review 5-1 Preparing Common-Size Income Statements and Balance Sheets (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공통형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재무제표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작성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)</w:t>
      </w:r>
    </w:p>
    <w:p w14:paraId="72E8700C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  <w:lang w:eastAsia="ko-KR"/>
        </w:rPr>
      </w:pPr>
      <w:r w:rsidRPr="00F137B3">
        <w:rPr>
          <w:rFonts w:cstheme="minorHAnsi"/>
          <w:sz w:val="22"/>
          <w:szCs w:val="24"/>
        </w:rPr>
        <w:t>위에는</w:t>
      </w:r>
      <w:r w:rsidRPr="00F137B3">
        <w:rPr>
          <w:rFonts w:cstheme="minorHAnsi"/>
          <w:sz w:val="22"/>
          <w:szCs w:val="24"/>
        </w:rPr>
        <w:t xml:space="preserve"> The Coca-Cola Company</w:t>
      </w:r>
      <w:r w:rsidRPr="00F137B3">
        <w:rPr>
          <w:rFonts w:cstheme="minorHAnsi"/>
          <w:sz w:val="22"/>
          <w:szCs w:val="24"/>
        </w:rPr>
        <w:t>의</w:t>
      </w:r>
      <w:r w:rsidRPr="00F137B3">
        <w:rPr>
          <w:rFonts w:cstheme="minorHAnsi"/>
          <w:sz w:val="22"/>
          <w:szCs w:val="24"/>
        </w:rPr>
        <w:t xml:space="preserve"> 2020</w:t>
      </w:r>
      <w:r w:rsidRPr="00F137B3">
        <w:rPr>
          <w:rFonts w:cstheme="minorHAnsi"/>
          <w:sz w:val="22"/>
          <w:szCs w:val="24"/>
        </w:rPr>
        <w:t>년</w:t>
      </w:r>
      <w:r w:rsidRPr="00F137B3">
        <w:rPr>
          <w:rFonts w:cstheme="minorHAnsi"/>
          <w:sz w:val="22"/>
          <w:szCs w:val="24"/>
        </w:rPr>
        <w:t xml:space="preserve"> </w:t>
      </w:r>
      <w:r w:rsidRPr="00F137B3">
        <w:rPr>
          <w:rFonts w:cstheme="minorHAnsi"/>
          <w:sz w:val="22"/>
          <w:szCs w:val="24"/>
        </w:rPr>
        <w:t>및</w:t>
      </w:r>
      <w:r w:rsidRPr="00F137B3">
        <w:rPr>
          <w:rFonts w:cstheme="minorHAnsi"/>
          <w:sz w:val="22"/>
          <w:szCs w:val="24"/>
        </w:rPr>
        <w:t xml:space="preserve"> 2019</w:t>
      </w:r>
      <w:r w:rsidRPr="00F137B3">
        <w:rPr>
          <w:rFonts w:cstheme="minorHAnsi"/>
          <w:sz w:val="22"/>
          <w:szCs w:val="24"/>
        </w:rPr>
        <w:t>년</w:t>
      </w:r>
      <w:r w:rsidRPr="00F137B3">
        <w:rPr>
          <w:rFonts w:cstheme="minorHAnsi"/>
          <w:sz w:val="22"/>
          <w:szCs w:val="24"/>
        </w:rPr>
        <w:t xml:space="preserve"> </w:t>
      </w:r>
      <w:r w:rsidRPr="00F137B3">
        <w:rPr>
          <w:rFonts w:cstheme="minorHAnsi"/>
          <w:sz w:val="22"/>
          <w:szCs w:val="24"/>
        </w:rPr>
        <w:t>요약</w:t>
      </w:r>
      <w:r w:rsidRPr="00F137B3">
        <w:rPr>
          <w:rFonts w:cstheme="minorHAnsi"/>
          <w:sz w:val="22"/>
          <w:szCs w:val="24"/>
        </w:rPr>
        <w:t xml:space="preserve"> income statements</w:t>
      </w:r>
      <w:r w:rsidRPr="00F137B3">
        <w:rPr>
          <w:rFonts w:cstheme="minorHAnsi"/>
          <w:sz w:val="22"/>
          <w:szCs w:val="24"/>
        </w:rPr>
        <w:t>와</w:t>
      </w:r>
      <w:r w:rsidRPr="00F137B3">
        <w:rPr>
          <w:rFonts w:cstheme="minorHAnsi"/>
          <w:sz w:val="22"/>
          <w:szCs w:val="24"/>
        </w:rPr>
        <w:t xml:space="preserve"> balance sheets, </w:t>
      </w:r>
      <w:r w:rsidRPr="00F137B3">
        <w:rPr>
          <w:rFonts w:cstheme="minorHAnsi"/>
          <w:sz w:val="22"/>
          <w:szCs w:val="24"/>
        </w:rPr>
        <w:t>그리고</w:t>
      </w:r>
      <w:r w:rsidRPr="00F137B3">
        <w:rPr>
          <w:rFonts w:cstheme="minorHAnsi"/>
          <w:sz w:val="22"/>
          <w:szCs w:val="24"/>
        </w:rPr>
        <w:t xml:space="preserve"> common-size statements</w:t>
      </w:r>
      <w:r w:rsidRPr="00F137B3">
        <w:rPr>
          <w:rFonts w:cstheme="minorHAnsi"/>
          <w:sz w:val="22"/>
          <w:szCs w:val="24"/>
        </w:rPr>
        <w:t>가</w:t>
      </w:r>
      <w:r w:rsidRPr="00F137B3">
        <w:rPr>
          <w:rFonts w:cstheme="minorHAnsi"/>
          <w:sz w:val="22"/>
          <w:szCs w:val="24"/>
        </w:rPr>
        <w:t xml:space="preserve"> </w:t>
      </w:r>
      <w:r w:rsidRPr="00F137B3">
        <w:rPr>
          <w:rFonts w:cstheme="minorHAnsi"/>
          <w:sz w:val="22"/>
          <w:szCs w:val="24"/>
        </w:rPr>
        <w:t>제시되어</w:t>
      </w:r>
      <w:r w:rsidRPr="00F137B3">
        <w:rPr>
          <w:rFonts w:cstheme="minorHAnsi"/>
          <w:sz w:val="22"/>
          <w:szCs w:val="24"/>
        </w:rPr>
        <w:t xml:space="preserve"> </w:t>
      </w:r>
      <w:r w:rsidRPr="00F137B3">
        <w:rPr>
          <w:rFonts w:cstheme="minorHAnsi"/>
          <w:sz w:val="22"/>
          <w:szCs w:val="24"/>
        </w:rPr>
        <w:t>있습니다</w:t>
      </w:r>
      <w:r w:rsidRPr="00F137B3">
        <w:rPr>
          <w:rFonts w:cstheme="minorHAnsi"/>
          <w:sz w:val="22"/>
          <w:szCs w:val="24"/>
        </w:rPr>
        <w:t xml:space="preserve">. </w:t>
      </w:r>
      <w:r w:rsidRPr="00F137B3">
        <w:rPr>
          <w:rFonts w:cstheme="minorHAnsi"/>
          <w:sz w:val="22"/>
          <w:szCs w:val="24"/>
          <w:lang w:eastAsia="ko-KR"/>
        </w:rPr>
        <w:t xml:space="preserve">Required: </w:t>
      </w:r>
      <w:r w:rsidRPr="00F137B3">
        <w:rPr>
          <w:rFonts w:cstheme="minorHAnsi"/>
          <w:sz w:val="22"/>
          <w:szCs w:val="24"/>
          <w:lang w:eastAsia="ko-KR"/>
        </w:rPr>
        <w:t>주목할</w:t>
      </w:r>
      <w:r w:rsidRPr="00F137B3">
        <w:rPr>
          <w:rFonts w:cstheme="minorHAnsi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sz w:val="22"/>
          <w:szCs w:val="24"/>
          <w:lang w:eastAsia="ko-KR"/>
        </w:rPr>
        <w:t>만한</w:t>
      </w:r>
      <w:r w:rsidRPr="00F137B3">
        <w:rPr>
          <w:rFonts w:cstheme="minorHAnsi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sz w:val="22"/>
          <w:szCs w:val="24"/>
          <w:lang w:eastAsia="ko-KR"/>
        </w:rPr>
        <w:t>관계를</w:t>
      </w:r>
      <w:r w:rsidRPr="00F137B3">
        <w:rPr>
          <w:rFonts w:cstheme="minorHAnsi"/>
          <w:sz w:val="22"/>
          <w:szCs w:val="24"/>
          <w:lang w:eastAsia="ko-KR"/>
        </w:rPr>
        <w:t xml:space="preserve"> </w:t>
      </w:r>
      <w:r w:rsidRPr="00F137B3">
        <w:rPr>
          <w:rFonts w:cstheme="minorHAnsi"/>
          <w:sz w:val="22"/>
          <w:szCs w:val="24"/>
          <w:lang w:eastAsia="ko-KR"/>
        </w:rPr>
        <w:t>설명하십시오</w:t>
      </w:r>
      <w:r w:rsidRPr="00F137B3">
        <w:rPr>
          <w:rFonts w:cstheme="minorHAnsi"/>
          <w:sz w:val="22"/>
          <w:szCs w:val="24"/>
          <w:lang w:eastAsia="ko-KR"/>
        </w:rPr>
        <w:t>.</w:t>
      </w:r>
    </w:p>
    <w:p w14:paraId="5A1F70F2" w14:textId="77777777" w:rsidR="000E68F5" w:rsidRPr="00F137B3" w:rsidRDefault="000E68F5" w:rsidP="000E68F5">
      <w:pPr>
        <w:spacing w:after="0"/>
        <w:rPr>
          <w:rStyle w:val="Strong"/>
          <w:rFonts w:cstheme="minorHAnsi"/>
          <w:b w:val="0"/>
          <w:bCs w:val="0"/>
          <w:sz w:val="24"/>
          <w:szCs w:val="24"/>
          <w:lang w:eastAsia="ko-KR"/>
        </w:rPr>
      </w:pPr>
    </w:p>
    <w:p w14:paraId="033CE609" w14:textId="77777777" w:rsidR="000E68F5" w:rsidRPr="00F137B3" w:rsidRDefault="000E68F5" w:rsidP="000E68F5">
      <w:pPr>
        <w:spacing w:after="0"/>
        <w:rPr>
          <w:rStyle w:val="Strong"/>
          <w:rFonts w:cstheme="minorHAnsi"/>
          <w:sz w:val="24"/>
          <w:szCs w:val="24"/>
          <w:lang w:eastAsia="ko-KR"/>
        </w:rPr>
      </w:pPr>
    </w:p>
    <w:p w14:paraId="52518CE2" w14:textId="77777777" w:rsidR="000E68F5" w:rsidRPr="00F137B3" w:rsidRDefault="000E68F5" w:rsidP="000E68F5">
      <w:pPr>
        <w:spacing w:after="0"/>
        <w:rPr>
          <w:rFonts w:cstheme="minorHAnsi"/>
          <w:b/>
          <w:bCs/>
          <w:kern w:val="0"/>
          <w:sz w:val="24"/>
          <w:szCs w:val="24"/>
        </w:rPr>
      </w:pP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Review 5-2 Calculating ROE, ROA, and ROFL (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계산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)</w:t>
      </w:r>
    </w:p>
    <w:p w14:paraId="1D969AFD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</w:rPr>
      </w:pPr>
      <w:r w:rsidRPr="00F137B3">
        <w:rPr>
          <w:rStyle w:val="Strong"/>
          <w:rFonts w:cstheme="minorHAnsi"/>
          <w:sz w:val="22"/>
          <w:szCs w:val="24"/>
        </w:rPr>
        <w:t>Required: Review 5-1</w:t>
      </w:r>
      <w:r w:rsidRPr="00F137B3">
        <w:rPr>
          <w:rStyle w:val="Strong"/>
          <w:rFonts w:cstheme="minorHAnsi"/>
          <w:sz w:val="22"/>
          <w:szCs w:val="24"/>
        </w:rPr>
        <w:t>에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제시된</w:t>
      </w:r>
      <w:r w:rsidRPr="00F137B3">
        <w:rPr>
          <w:rStyle w:val="Strong"/>
          <w:rFonts w:cstheme="minorHAnsi"/>
          <w:sz w:val="22"/>
          <w:szCs w:val="24"/>
        </w:rPr>
        <w:t xml:space="preserve"> Coca-Cola Company</w:t>
      </w:r>
      <w:r w:rsidRPr="00F137B3">
        <w:rPr>
          <w:rStyle w:val="Strong"/>
          <w:rFonts w:cstheme="minorHAnsi"/>
          <w:sz w:val="22"/>
          <w:szCs w:val="24"/>
        </w:rPr>
        <w:t>의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재무제표를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이용하여</w:t>
      </w:r>
      <w:r w:rsidRPr="00F137B3">
        <w:rPr>
          <w:rStyle w:val="Strong"/>
          <w:rFonts w:cstheme="minorHAnsi"/>
          <w:sz w:val="22"/>
          <w:szCs w:val="24"/>
        </w:rPr>
        <w:t xml:space="preserve"> 2020</w:t>
      </w:r>
      <w:r w:rsidRPr="00F137B3">
        <w:rPr>
          <w:rStyle w:val="Strong"/>
          <w:rFonts w:cstheme="minorHAnsi"/>
          <w:sz w:val="22"/>
          <w:szCs w:val="24"/>
        </w:rPr>
        <w:t>년</w:t>
      </w:r>
      <w:r w:rsidRPr="00F137B3">
        <w:rPr>
          <w:rStyle w:val="Strong"/>
          <w:rFonts w:cstheme="minorHAnsi"/>
          <w:sz w:val="22"/>
          <w:szCs w:val="24"/>
        </w:rPr>
        <w:t xml:space="preserve"> ROE, ROA </w:t>
      </w:r>
      <w:r w:rsidRPr="00F137B3">
        <w:rPr>
          <w:rStyle w:val="Strong"/>
          <w:rFonts w:cstheme="minorHAnsi"/>
          <w:sz w:val="22"/>
          <w:szCs w:val="24"/>
        </w:rPr>
        <w:t>및</w:t>
      </w:r>
      <w:r w:rsidRPr="00F137B3">
        <w:rPr>
          <w:rStyle w:val="Strong"/>
          <w:rFonts w:cstheme="minorHAnsi"/>
          <w:sz w:val="22"/>
          <w:szCs w:val="24"/>
        </w:rPr>
        <w:t xml:space="preserve"> ROFL</w:t>
      </w:r>
      <w:r w:rsidRPr="00F137B3">
        <w:rPr>
          <w:rStyle w:val="Strong"/>
          <w:rFonts w:cstheme="minorHAnsi"/>
          <w:sz w:val="22"/>
          <w:szCs w:val="24"/>
        </w:rPr>
        <w:t>을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계산하십시오</w:t>
      </w:r>
      <w:r w:rsidRPr="00F137B3">
        <w:rPr>
          <w:rStyle w:val="Strong"/>
          <w:rFonts w:cstheme="minorHAnsi"/>
          <w:sz w:val="22"/>
          <w:szCs w:val="24"/>
        </w:rPr>
        <w:t xml:space="preserve">. </w:t>
      </w:r>
      <w:r w:rsidRPr="00F137B3">
        <w:rPr>
          <w:rStyle w:val="Strong"/>
          <w:rFonts w:cstheme="minorHAnsi"/>
          <w:sz w:val="22"/>
          <w:szCs w:val="24"/>
        </w:rPr>
        <w:t>해당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연도의</w:t>
      </w:r>
      <w:r w:rsidRPr="00F137B3">
        <w:rPr>
          <w:rStyle w:val="Strong"/>
          <w:rFonts w:cstheme="minorHAnsi"/>
          <w:sz w:val="22"/>
          <w:szCs w:val="24"/>
        </w:rPr>
        <w:t xml:space="preserve"> statutory tax rate</w:t>
      </w:r>
      <w:r w:rsidRPr="00F137B3">
        <w:rPr>
          <w:rStyle w:val="Strong"/>
          <w:rFonts w:cstheme="minorHAnsi"/>
          <w:sz w:val="22"/>
          <w:szCs w:val="24"/>
        </w:rPr>
        <w:t>는</w:t>
      </w:r>
      <w:r w:rsidRPr="00F137B3">
        <w:rPr>
          <w:rStyle w:val="Strong"/>
          <w:rFonts w:cstheme="minorHAnsi"/>
          <w:sz w:val="22"/>
          <w:szCs w:val="24"/>
        </w:rPr>
        <w:t xml:space="preserve"> 25%</w:t>
      </w:r>
      <w:r w:rsidRPr="00F137B3">
        <w:rPr>
          <w:rStyle w:val="Strong"/>
          <w:rFonts w:cstheme="minorHAnsi"/>
          <w:sz w:val="22"/>
          <w:szCs w:val="24"/>
        </w:rPr>
        <w:t>로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가정합니다</w:t>
      </w:r>
      <w:r w:rsidRPr="00F137B3">
        <w:rPr>
          <w:rStyle w:val="Strong"/>
          <w:rFonts w:cstheme="minorHAnsi"/>
          <w:sz w:val="22"/>
          <w:szCs w:val="24"/>
        </w:rPr>
        <w:t>.</w:t>
      </w:r>
    </w:p>
    <w:p w14:paraId="35C4A112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</w:rPr>
      </w:pPr>
    </w:p>
    <w:p w14:paraId="5363FC1D" w14:textId="77777777" w:rsidR="000E68F5" w:rsidRPr="00F137B3" w:rsidRDefault="000E68F5" w:rsidP="000E68F5">
      <w:pPr>
        <w:spacing w:after="0"/>
        <w:rPr>
          <w:rStyle w:val="Strong"/>
          <w:rFonts w:cstheme="minorHAnsi"/>
          <w:sz w:val="24"/>
          <w:szCs w:val="24"/>
        </w:rPr>
      </w:pPr>
    </w:p>
    <w:p w14:paraId="3DCBD6CD" w14:textId="77777777" w:rsidR="000E68F5" w:rsidRPr="00F137B3" w:rsidRDefault="000E68F5" w:rsidP="000E68F5">
      <w:pPr>
        <w:spacing w:after="0"/>
        <w:rPr>
          <w:rFonts w:cstheme="minorHAnsi"/>
          <w:b/>
          <w:bCs/>
          <w:sz w:val="24"/>
          <w:szCs w:val="24"/>
        </w:rPr>
      </w:pP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Review 5-3 Disaggregating the Return on Equity Ratio into its Components (ROE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구성요소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분해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)</w:t>
      </w:r>
    </w:p>
    <w:p w14:paraId="4FFC5063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  <w:lang w:eastAsia="ko-KR"/>
        </w:rPr>
      </w:pPr>
      <w:r w:rsidRPr="00F137B3">
        <w:rPr>
          <w:rStyle w:val="Strong"/>
          <w:rFonts w:cstheme="minorHAnsi"/>
          <w:sz w:val="22"/>
          <w:szCs w:val="24"/>
        </w:rPr>
        <w:t>Required: Coca-Cola Company</w:t>
      </w:r>
      <w:r w:rsidRPr="00F137B3">
        <w:rPr>
          <w:rStyle w:val="Strong"/>
          <w:rFonts w:cstheme="minorHAnsi"/>
          <w:sz w:val="22"/>
          <w:szCs w:val="24"/>
        </w:rPr>
        <w:t>의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재무제표를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이용하십시오</w:t>
      </w:r>
      <w:r w:rsidRPr="00F137B3">
        <w:rPr>
          <w:rStyle w:val="Strong"/>
          <w:rFonts w:cstheme="minorHAnsi"/>
          <w:sz w:val="22"/>
          <w:szCs w:val="24"/>
        </w:rPr>
        <w:t>.</w:t>
      </w:r>
    </w:p>
    <w:p w14:paraId="1DA4BE9C" w14:textId="77777777" w:rsidR="000E68F5" w:rsidRPr="00F137B3" w:rsidRDefault="000E68F5">
      <w:pPr>
        <w:pStyle w:val="ListParagraph"/>
        <w:numPr>
          <w:ilvl w:val="0"/>
          <w:numId w:val="89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2020</w:t>
      </w:r>
      <w:r w:rsidRPr="00F137B3">
        <w:rPr>
          <w:rFonts w:asciiTheme="minorHAnsi" w:hAnsiTheme="minorHAnsi" w:cstheme="minorHAnsi"/>
          <w:sz w:val="22"/>
        </w:rPr>
        <w:t>년</w:t>
      </w:r>
      <w:r w:rsidRPr="00F137B3">
        <w:rPr>
          <w:rFonts w:asciiTheme="minorHAnsi" w:hAnsiTheme="minorHAnsi" w:cstheme="minorHAnsi"/>
          <w:sz w:val="22"/>
        </w:rPr>
        <w:t xml:space="preserve"> Coca-Cola</w:t>
      </w:r>
      <w:r w:rsidRPr="00F137B3">
        <w:rPr>
          <w:rFonts w:asciiTheme="minorHAnsi" w:hAnsiTheme="minorHAnsi" w:cstheme="minorHAnsi"/>
          <w:sz w:val="22"/>
        </w:rPr>
        <w:t>의</w:t>
      </w:r>
      <w:r w:rsidRPr="00F137B3">
        <w:rPr>
          <w:rFonts w:asciiTheme="minorHAnsi" w:hAnsiTheme="minorHAnsi" w:cstheme="minorHAnsi"/>
          <w:sz w:val="22"/>
        </w:rPr>
        <w:t xml:space="preserve"> profit margin (PM)</w:t>
      </w:r>
      <w:r w:rsidRPr="00F137B3">
        <w:rPr>
          <w:rFonts w:asciiTheme="minorHAnsi" w:hAnsiTheme="minorHAnsi" w:cstheme="minorHAnsi"/>
          <w:sz w:val="22"/>
        </w:rPr>
        <w:t>과</w:t>
      </w:r>
      <w:r w:rsidRPr="00F137B3">
        <w:rPr>
          <w:rFonts w:asciiTheme="minorHAnsi" w:hAnsiTheme="minorHAnsi" w:cstheme="minorHAnsi"/>
          <w:sz w:val="22"/>
        </w:rPr>
        <w:t xml:space="preserve"> asset turnover (AT)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계산하십시오</w:t>
      </w:r>
      <w:r w:rsidRPr="00F137B3">
        <w:rPr>
          <w:rFonts w:asciiTheme="minorHAnsi" w:hAnsiTheme="minorHAnsi" w:cstheme="minorHAnsi"/>
          <w:sz w:val="22"/>
        </w:rPr>
        <w:t>.</w:t>
      </w:r>
    </w:p>
    <w:p w14:paraId="54311593" w14:textId="77777777" w:rsidR="000E68F5" w:rsidRPr="00F137B3" w:rsidRDefault="000E68F5">
      <w:pPr>
        <w:pStyle w:val="ListParagraph"/>
        <w:numPr>
          <w:ilvl w:val="0"/>
          <w:numId w:val="89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Coca-Cola</w:t>
      </w:r>
      <w:r w:rsidRPr="00F137B3">
        <w:rPr>
          <w:rFonts w:asciiTheme="minorHAnsi" w:hAnsiTheme="minorHAnsi" w:cstheme="minorHAnsi"/>
          <w:sz w:val="22"/>
        </w:rPr>
        <w:t>의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재무자료를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사용하여</w:t>
      </w:r>
      <w:r w:rsidRPr="00F137B3">
        <w:rPr>
          <w:rFonts w:asciiTheme="minorHAnsi" w:hAnsiTheme="minorHAnsi" w:cstheme="minorHAnsi"/>
          <w:sz w:val="22"/>
        </w:rPr>
        <w:t xml:space="preserve"> ROA = PM × AT</w:t>
      </w:r>
      <w:r w:rsidRPr="00F137B3">
        <w:rPr>
          <w:rFonts w:asciiTheme="minorHAnsi" w:hAnsiTheme="minorHAnsi" w:cstheme="minorHAnsi"/>
          <w:sz w:val="22"/>
        </w:rPr>
        <w:t>임을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확인하십시오</w:t>
      </w:r>
      <w:r w:rsidRPr="00F137B3">
        <w:rPr>
          <w:rFonts w:asciiTheme="minorHAnsi" w:hAnsiTheme="minorHAnsi" w:cstheme="minorHAnsi"/>
          <w:sz w:val="22"/>
        </w:rPr>
        <w:t>.</w:t>
      </w:r>
    </w:p>
    <w:p w14:paraId="7A159D5D" w14:textId="77777777" w:rsidR="000E68F5" w:rsidRPr="00F137B3" w:rsidRDefault="000E68F5">
      <w:pPr>
        <w:pStyle w:val="ListParagraph"/>
        <w:numPr>
          <w:ilvl w:val="0"/>
          <w:numId w:val="89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2020</w:t>
      </w:r>
      <w:r w:rsidRPr="00F137B3">
        <w:rPr>
          <w:rFonts w:asciiTheme="minorHAnsi" w:hAnsiTheme="minorHAnsi" w:cstheme="minorHAnsi"/>
          <w:sz w:val="22"/>
        </w:rPr>
        <w:t>년</w:t>
      </w:r>
      <w:r w:rsidRPr="00F137B3">
        <w:rPr>
          <w:rFonts w:asciiTheme="minorHAnsi" w:hAnsiTheme="minorHAnsi" w:cstheme="minorHAnsi"/>
          <w:sz w:val="22"/>
        </w:rPr>
        <w:t xml:space="preserve"> Coca-Cola</w:t>
      </w:r>
      <w:r w:rsidRPr="00F137B3">
        <w:rPr>
          <w:rFonts w:asciiTheme="minorHAnsi" w:hAnsiTheme="minorHAnsi" w:cstheme="minorHAnsi"/>
          <w:sz w:val="22"/>
        </w:rPr>
        <w:t>의</w:t>
      </w:r>
      <w:r w:rsidRPr="00F137B3">
        <w:rPr>
          <w:rFonts w:asciiTheme="minorHAnsi" w:hAnsiTheme="minorHAnsi" w:cstheme="minorHAnsi"/>
          <w:sz w:val="22"/>
        </w:rPr>
        <w:t xml:space="preserve"> gross profit margin (GPM), accounts receivable turnover (ART), inventory turnover (INVT), property, plant, and equipment turnover (PPET)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계산하십시오</w:t>
      </w:r>
      <w:r w:rsidRPr="00F137B3">
        <w:rPr>
          <w:rFonts w:asciiTheme="minorHAnsi" w:hAnsiTheme="minorHAnsi" w:cstheme="minorHAnsi"/>
          <w:sz w:val="22"/>
        </w:rPr>
        <w:t>.</w:t>
      </w:r>
    </w:p>
    <w:p w14:paraId="2A42E762" w14:textId="77777777" w:rsidR="000E68F5" w:rsidRPr="00F137B3" w:rsidRDefault="000E68F5">
      <w:pPr>
        <w:pStyle w:val="ListParagraph"/>
        <w:numPr>
          <w:ilvl w:val="0"/>
          <w:numId w:val="89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Coca-Cola</w:t>
      </w:r>
      <w:r w:rsidRPr="00F137B3">
        <w:rPr>
          <w:rFonts w:asciiTheme="minorHAnsi" w:hAnsiTheme="minorHAnsi" w:cstheme="minorHAnsi"/>
          <w:sz w:val="22"/>
        </w:rPr>
        <w:t>의</w:t>
      </w:r>
      <w:r w:rsidRPr="00F137B3">
        <w:rPr>
          <w:rFonts w:asciiTheme="minorHAnsi" w:hAnsiTheme="minorHAnsi" w:cstheme="minorHAnsi"/>
          <w:sz w:val="22"/>
        </w:rPr>
        <w:t xml:space="preserve"> ratios</w:t>
      </w:r>
      <w:r w:rsidRPr="00F137B3">
        <w:rPr>
          <w:rFonts w:asciiTheme="minorHAnsi" w:hAnsiTheme="minorHAnsi" w:cstheme="minorHAnsi"/>
          <w:sz w:val="22"/>
        </w:rPr>
        <w:t>를</w:t>
      </w:r>
      <w:r w:rsidRPr="00F137B3">
        <w:rPr>
          <w:rFonts w:asciiTheme="minorHAnsi" w:hAnsiTheme="minorHAnsi" w:cstheme="minorHAnsi"/>
          <w:sz w:val="22"/>
        </w:rPr>
        <w:t xml:space="preserve"> PepsiCo</w:t>
      </w:r>
      <w:r w:rsidRPr="00F137B3">
        <w:rPr>
          <w:rFonts w:asciiTheme="minorHAnsi" w:hAnsiTheme="minorHAnsi" w:cstheme="minorHAnsi"/>
          <w:sz w:val="22"/>
        </w:rPr>
        <w:t>와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비교하여</w:t>
      </w:r>
      <w:r w:rsidRPr="00F137B3">
        <w:rPr>
          <w:rFonts w:asciiTheme="minorHAnsi" w:hAnsiTheme="minorHAnsi" w:cstheme="minorHAnsi"/>
          <w:sz w:val="22"/>
        </w:rPr>
        <w:t xml:space="preserve"> </w:t>
      </w:r>
      <w:r w:rsidRPr="00F137B3">
        <w:rPr>
          <w:rFonts w:asciiTheme="minorHAnsi" w:hAnsiTheme="minorHAnsi" w:cstheme="minorHAnsi"/>
          <w:sz w:val="22"/>
        </w:rPr>
        <w:t>평가하십시오</w:t>
      </w:r>
      <w:r w:rsidRPr="00F137B3">
        <w:rPr>
          <w:rFonts w:asciiTheme="minorHAnsi" w:hAnsiTheme="minorHAnsi" w:cstheme="minorHAnsi"/>
          <w:sz w:val="22"/>
        </w:rPr>
        <w:t>.</w:t>
      </w:r>
    </w:p>
    <w:p w14:paraId="63B351F9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  <w:lang w:eastAsia="ko-KR"/>
        </w:rPr>
      </w:pPr>
    </w:p>
    <w:p w14:paraId="715CA036" w14:textId="77777777" w:rsidR="000E68F5" w:rsidRPr="00F137B3" w:rsidRDefault="000E68F5" w:rsidP="000E68F5">
      <w:pPr>
        <w:spacing w:after="0"/>
        <w:rPr>
          <w:rStyle w:val="Strong"/>
          <w:rFonts w:cstheme="minorHAnsi"/>
          <w:sz w:val="24"/>
          <w:szCs w:val="24"/>
          <w:lang w:eastAsia="ko-KR"/>
        </w:rPr>
      </w:pPr>
    </w:p>
    <w:p w14:paraId="097B20E5" w14:textId="77777777" w:rsidR="000E68F5" w:rsidRPr="00F137B3" w:rsidRDefault="000E68F5" w:rsidP="000E68F5">
      <w:pPr>
        <w:spacing w:after="0"/>
        <w:rPr>
          <w:rFonts w:cstheme="minorHAnsi"/>
          <w:b/>
          <w:bCs/>
          <w:sz w:val="24"/>
          <w:szCs w:val="24"/>
        </w:rPr>
      </w:pP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Review 5-4 Computing and Interpreting Liquidity and Solvency Ratios (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유동성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및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지급능력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비율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)</w:t>
      </w:r>
    </w:p>
    <w:p w14:paraId="53A9AC9C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</w:rPr>
      </w:pPr>
      <w:r w:rsidRPr="00F137B3">
        <w:rPr>
          <w:rStyle w:val="Strong"/>
          <w:rFonts w:cstheme="minorHAnsi"/>
          <w:sz w:val="22"/>
          <w:szCs w:val="24"/>
        </w:rPr>
        <w:t>Required: Coca-Cola Company</w:t>
      </w:r>
      <w:r w:rsidRPr="00F137B3">
        <w:rPr>
          <w:rStyle w:val="Strong"/>
          <w:rFonts w:cstheme="minorHAnsi"/>
          <w:sz w:val="22"/>
          <w:szCs w:val="24"/>
        </w:rPr>
        <w:t>의</w:t>
      </w:r>
      <w:r w:rsidRPr="00F137B3">
        <w:rPr>
          <w:rStyle w:val="Strong"/>
          <w:rFonts w:cstheme="minorHAnsi"/>
          <w:sz w:val="22"/>
          <w:szCs w:val="24"/>
        </w:rPr>
        <w:t xml:space="preserve"> income statements</w:t>
      </w:r>
      <w:r w:rsidRPr="00F137B3">
        <w:rPr>
          <w:rStyle w:val="Strong"/>
          <w:rFonts w:cstheme="minorHAnsi"/>
          <w:sz w:val="22"/>
          <w:szCs w:val="24"/>
        </w:rPr>
        <w:t>와</w:t>
      </w:r>
      <w:r w:rsidRPr="00F137B3">
        <w:rPr>
          <w:rStyle w:val="Strong"/>
          <w:rFonts w:cstheme="minorHAnsi"/>
          <w:sz w:val="22"/>
          <w:szCs w:val="24"/>
        </w:rPr>
        <w:t xml:space="preserve"> balance sheets</w:t>
      </w:r>
      <w:r w:rsidRPr="00F137B3">
        <w:rPr>
          <w:rStyle w:val="Strong"/>
          <w:rFonts w:cstheme="minorHAnsi"/>
          <w:sz w:val="22"/>
          <w:szCs w:val="24"/>
        </w:rPr>
        <w:t>를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이용하십시오</w:t>
      </w:r>
      <w:r w:rsidRPr="00F137B3">
        <w:rPr>
          <w:rStyle w:val="Strong"/>
          <w:rFonts w:cstheme="minorHAnsi"/>
          <w:sz w:val="22"/>
          <w:szCs w:val="24"/>
        </w:rPr>
        <w:t>.</w:t>
      </w:r>
    </w:p>
    <w:p w14:paraId="2F4FB816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</w:rPr>
      </w:pPr>
      <w:r w:rsidRPr="00F137B3">
        <w:rPr>
          <w:rFonts w:cstheme="minorHAnsi"/>
          <w:sz w:val="22"/>
          <w:szCs w:val="24"/>
        </w:rPr>
        <w:t>Coca-Cola</w:t>
      </w:r>
      <w:r w:rsidRPr="00F137B3">
        <w:rPr>
          <w:rFonts w:cstheme="minorHAnsi"/>
          <w:sz w:val="22"/>
          <w:szCs w:val="24"/>
        </w:rPr>
        <w:t>의</w:t>
      </w:r>
      <w:r w:rsidRPr="00F137B3">
        <w:rPr>
          <w:rFonts w:cstheme="minorHAnsi"/>
          <w:sz w:val="22"/>
          <w:szCs w:val="24"/>
        </w:rPr>
        <w:t xml:space="preserve"> </w:t>
      </w:r>
      <w:r w:rsidRPr="00F137B3">
        <w:rPr>
          <w:rFonts w:cstheme="minorHAnsi"/>
          <w:sz w:val="22"/>
          <w:szCs w:val="24"/>
        </w:rPr>
        <w:t>다음</w:t>
      </w:r>
      <w:r w:rsidRPr="00F137B3">
        <w:rPr>
          <w:rFonts w:cstheme="minorHAnsi"/>
          <w:sz w:val="22"/>
          <w:szCs w:val="24"/>
        </w:rPr>
        <w:t xml:space="preserve"> liquidity </w:t>
      </w:r>
      <w:r w:rsidRPr="00F137B3">
        <w:rPr>
          <w:rFonts w:cstheme="minorHAnsi"/>
          <w:sz w:val="22"/>
          <w:szCs w:val="24"/>
        </w:rPr>
        <w:t>및</w:t>
      </w:r>
      <w:r w:rsidRPr="00F137B3">
        <w:rPr>
          <w:rFonts w:cstheme="minorHAnsi"/>
          <w:sz w:val="22"/>
          <w:szCs w:val="24"/>
        </w:rPr>
        <w:t xml:space="preserve"> solvency ratios</w:t>
      </w:r>
      <w:r w:rsidRPr="00F137B3">
        <w:rPr>
          <w:rFonts w:cstheme="minorHAnsi"/>
          <w:sz w:val="22"/>
          <w:szCs w:val="24"/>
        </w:rPr>
        <w:t>를</w:t>
      </w:r>
      <w:r w:rsidRPr="00F137B3">
        <w:rPr>
          <w:rFonts w:cstheme="minorHAnsi"/>
          <w:sz w:val="22"/>
          <w:szCs w:val="24"/>
        </w:rPr>
        <w:t xml:space="preserve"> </w:t>
      </w:r>
      <w:r w:rsidRPr="00F137B3">
        <w:rPr>
          <w:rFonts w:cstheme="minorHAnsi"/>
          <w:sz w:val="22"/>
          <w:szCs w:val="24"/>
        </w:rPr>
        <w:t>계산하십시오</w:t>
      </w:r>
      <w:r w:rsidRPr="00F137B3">
        <w:rPr>
          <w:rFonts w:cstheme="minorHAnsi"/>
          <w:sz w:val="22"/>
          <w:szCs w:val="24"/>
        </w:rPr>
        <w:t>.</w:t>
      </w:r>
    </w:p>
    <w:p w14:paraId="2055EE8C" w14:textId="77777777" w:rsidR="000E68F5" w:rsidRPr="00F137B3" w:rsidRDefault="000E68F5">
      <w:pPr>
        <w:pStyle w:val="ListParagraph"/>
        <w:numPr>
          <w:ilvl w:val="0"/>
          <w:numId w:val="90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Current ratio (</w:t>
      </w:r>
      <w:r w:rsidRPr="00F137B3">
        <w:rPr>
          <w:rFonts w:asciiTheme="minorHAnsi" w:hAnsiTheme="minorHAnsi" w:cstheme="minorHAnsi"/>
          <w:sz w:val="22"/>
        </w:rPr>
        <w:t>유동비율</w:t>
      </w:r>
      <w:r w:rsidRPr="00F137B3">
        <w:rPr>
          <w:rFonts w:asciiTheme="minorHAnsi" w:hAnsiTheme="minorHAnsi" w:cstheme="minorHAnsi"/>
          <w:sz w:val="22"/>
        </w:rPr>
        <w:t>)</w:t>
      </w:r>
    </w:p>
    <w:p w14:paraId="1BAD4070" w14:textId="77777777" w:rsidR="000E68F5" w:rsidRPr="00F137B3" w:rsidRDefault="000E68F5">
      <w:pPr>
        <w:pStyle w:val="ListParagraph"/>
        <w:numPr>
          <w:ilvl w:val="0"/>
          <w:numId w:val="90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Quick ratio (</w:t>
      </w:r>
      <w:r w:rsidRPr="00F137B3">
        <w:rPr>
          <w:rFonts w:asciiTheme="minorHAnsi" w:hAnsiTheme="minorHAnsi" w:cstheme="minorHAnsi"/>
          <w:sz w:val="22"/>
        </w:rPr>
        <w:t>당좌비율</w:t>
      </w:r>
      <w:r w:rsidRPr="00F137B3">
        <w:rPr>
          <w:rFonts w:asciiTheme="minorHAnsi" w:hAnsiTheme="minorHAnsi" w:cstheme="minorHAnsi"/>
          <w:sz w:val="22"/>
        </w:rPr>
        <w:t>)</w:t>
      </w:r>
    </w:p>
    <w:p w14:paraId="608DB86A" w14:textId="77777777" w:rsidR="000E68F5" w:rsidRPr="00F137B3" w:rsidRDefault="000E68F5">
      <w:pPr>
        <w:pStyle w:val="ListParagraph"/>
        <w:numPr>
          <w:ilvl w:val="0"/>
          <w:numId w:val="90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Debt-to-equity ratio (</w:t>
      </w:r>
      <w:r w:rsidRPr="00F137B3">
        <w:rPr>
          <w:rFonts w:asciiTheme="minorHAnsi" w:hAnsiTheme="minorHAnsi" w:cstheme="minorHAnsi"/>
          <w:sz w:val="22"/>
        </w:rPr>
        <w:t>부채비율</w:t>
      </w:r>
      <w:r w:rsidRPr="00F137B3">
        <w:rPr>
          <w:rFonts w:asciiTheme="minorHAnsi" w:hAnsiTheme="minorHAnsi" w:cstheme="minorHAnsi"/>
          <w:sz w:val="22"/>
        </w:rPr>
        <w:t>)</w:t>
      </w:r>
    </w:p>
    <w:p w14:paraId="37E8AF66" w14:textId="77777777" w:rsidR="000E68F5" w:rsidRPr="00F137B3" w:rsidRDefault="000E68F5">
      <w:pPr>
        <w:pStyle w:val="ListParagraph"/>
        <w:numPr>
          <w:ilvl w:val="0"/>
          <w:numId w:val="90"/>
        </w:numPr>
        <w:rPr>
          <w:rFonts w:asciiTheme="minorHAnsi" w:hAnsiTheme="minorHAnsi" w:cstheme="minorHAnsi"/>
        </w:rPr>
      </w:pPr>
      <w:r w:rsidRPr="00F137B3">
        <w:rPr>
          <w:rFonts w:asciiTheme="minorHAnsi" w:hAnsiTheme="minorHAnsi" w:cstheme="minorHAnsi"/>
          <w:sz w:val="22"/>
        </w:rPr>
        <w:t>Times interest earned (</w:t>
      </w:r>
      <w:r w:rsidRPr="00F137B3">
        <w:rPr>
          <w:rFonts w:asciiTheme="minorHAnsi" w:hAnsiTheme="minorHAnsi" w:cstheme="minorHAnsi"/>
          <w:sz w:val="22"/>
        </w:rPr>
        <w:t>이자보상배율</w:t>
      </w:r>
      <w:r w:rsidRPr="00F137B3">
        <w:rPr>
          <w:rFonts w:asciiTheme="minorHAnsi" w:hAnsiTheme="minorHAnsi" w:cstheme="minorHAnsi"/>
          <w:sz w:val="22"/>
        </w:rPr>
        <w:t>)</w:t>
      </w:r>
    </w:p>
    <w:p w14:paraId="749D9D50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</w:rPr>
      </w:pPr>
    </w:p>
    <w:p w14:paraId="5DA90E48" w14:textId="77777777" w:rsidR="000E68F5" w:rsidRPr="00F137B3" w:rsidRDefault="000E68F5" w:rsidP="000E68F5">
      <w:pPr>
        <w:spacing w:after="0"/>
        <w:rPr>
          <w:rStyle w:val="Strong"/>
          <w:rFonts w:cstheme="minorHAnsi"/>
          <w:sz w:val="24"/>
          <w:szCs w:val="24"/>
        </w:rPr>
      </w:pPr>
    </w:p>
    <w:p w14:paraId="3995C2B0" w14:textId="77777777" w:rsidR="000E68F5" w:rsidRPr="00F137B3" w:rsidRDefault="000E68F5" w:rsidP="000E68F5">
      <w:pPr>
        <w:spacing w:after="0"/>
        <w:rPr>
          <w:rFonts w:cstheme="minorHAnsi"/>
          <w:b/>
          <w:bCs/>
          <w:sz w:val="24"/>
          <w:szCs w:val="24"/>
        </w:rPr>
      </w:pP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Review 5-5 Measuring the Effects of Operating Activities on ROE (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영업활동이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ROE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에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미치는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영향</w:t>
      </w:r>
      <w:r w:rsidRPr="00F137B3">
        <w:rPr>
          <w:rStyle w:val="Strong"/>
          <w:rFonts w:cstheme="minorHAnsi"/>
          <w:b w:val="0"/>
          <w:bCs w:val="0"/>
          <w:color w:val="C00000"/>
          <w:sz w:val="22"/>
          <w:szCs w:val="24"/>
        </w:rPr>
        <w:t>)</w:t>
      </w:r>
    </w:p>
    <w:p w14:paraId="415AAE4F" w14:textId="77777777" w:rsidR="000E68F5" w:rsidRPr="00F137B3" w:rsidRDefault="000E68F5" w:rsidP="000E68F5">
      <w:pPr>
        <w:spacing w:after="0"/>
        <w:rPr>
          <w:rFonts w:cstheme="minorHAnsi"/>
          <w:sz w:val="24"/>
          <w:szCs w:val="24"/>
        </w:rPr>
      </w:pPr>
      <w:r w:rsidRPr="00F137B3">
        <w:rPr>
          <w:rStyle w:val="Strong"/>
          <w:rFonts w:cstheme="minorHAnsi"/>
          <w:sz w:val="22"/>
          <w:szCs w:val="24"/>
        </w:rPr>
        <w:t>Required: Coca-Cola Company</w:t>
      </w:r>
      <w:r w:rsidRPr="00F137B3">
        <w:rPr>
          <w:rStyle w:val="Strong"/>
          <w:rFonts w:cstheme="minorHAnsi"/>
          <w:sz w:val="22"/>
          <w:szCs w:val="24"/>
        </w:rPr>
        <w:t>의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재무제표를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이용하십시오</w:t>
      </w:r>
      <w:r w:rsidRPr="00F137B3">
        <w:rPr>
          <w:rStyle w:val="Strong"/>
          <w:rFonts w:cstheme="minorHAnsi"/>
          <w:sz w:val="22"/>
          <w:szCs w:val="24"/>
        </w:rPr>
        <w:t>. 2020</w:t>
      </w:r>
      <w:r w:rsidRPr="00F137B3">
        <w:rPr>
          <w:rStyle w:val="Strong"/>
          <w:rFonts w:cstheme="minorHAnsi"/>
          <w:sz w:val="22"/>
          <w:szCs w:val="24"/>
        </w:rPr>
        <w:t>년</w:t>
      </w:r>
      <w:r w:rsidRPr="00F137B3">
        <w:rPr>
          <w:rStyle w:val="Strong"/>
          <w:rFonts w:cstheme="minorHAnsi"/>
          <w:sz w:val="22"/>
          <w:szCs w:val="24"/>
        </w:rPr>
        <w:t xml:space="preserve"> return on net operating assets (RNOA)</w:t>
      </w:r>
      <w:r w:rsidRPr="00F137B3">
        <w:rPr>
          <w:rStyle w:val="Strong"/>
          <w:rFonts w:cstheme="minorHAnsi"/>
          <w:sz w:val="22"/>
          <w:szCs w:val="24"/>
        </w:rPr>
        <w:t>를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계산하고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이를</w:t>
      </w:r>
      <w:r w:rsidRPr="00F137B3">
        <w:rPr>
          <w:rStyle w:val="Strong"/>
          <w:rFonts w:cstheme="minorHAnsi"/>
          <w:sz w:val="22"/>
          <w:szCs w:val="24"/>
        </w:rPr>
        <w:t xml:space="preserve"> net operating profit margin (NOPM)</w:t>
      </w:r>
      <w:r w:rsidRPr="00F137B3">
        <w:rPr>
          <w:rStyle w:val="Strong"/>
          <w:rFonts w:cstheme="minorHAnsi"/>
          <w:sz w:val="22"/>
          <w:szCs w:val="24"/>
        </w:rPr>
        <w:t>과</w:t>
      </w:r>
      <w:r w:rsidRPr="00F137B3">
        <w:rPr>
          <w:rStyle w:val="Strong"/>
          <w:rFonts w:cstheme="minorHAnsi"/>
          <w:sz w:val="22"/>
          <w:szCs w:val="24"/>
        </w:rPr>
        <w:t xml:space="preserve"> net operating asset turnover (NOAT)</w:t>
      </w:r>
      <w:r w:rsidRPr="00F137B3">
        <w:rPr>
          <w:rStyle w:val="Strong"/>
          <w:rFonts w:cstheme="minorHAnsi"/>
          <w:sz w:val="22"/>
          <w:szCs w:val="24"/>
        </w:rPr>
        <w:t>로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분해하십시오</w:t>
      </w:r>
      <w:r w:rsidRPr="00F137B3">
        <w:rPr>
          <w:rStyle w:val="Strong"/>
          <w:rFonts w:cstheme="minorHAnsi"/>
          <w:sz w:val="22"/>
          <w:szCs w:val="24"/>
        </w:rPr>
        <w:t>. Statutory tax rate</w:t>
      </w:r>
      <w:r w:rsidRPr="00F137B3">
        <w:rPr>
          <w:rStyle w:val="Strong"/>
          <w:rFonts w:cstheme="minorHAnsi"/>
          <w:sz w:val="22"/>
          <w:szCs w:val="24"/>
        </w:rPr>
        <w:t>는</w:t>
      </w:r>
      <w:r w:rsidRPr="00F137B3">
        <w:rPr>
          <w:rStyle w:val="Strong"/>
          <w:rFonts w:cstheme="minorHAnsi"/>
          <w:sz w:val="22"/>
          <w:szCs w:val="24"/>
        </w:rPr>
        <w:t xml:space="preserve"> 25%</w:t>
      </w:r>
      <w:r w:rsidRPr="00F137B3">
        <w:rPr>
          <w:rStyle w:val="Strong"/>
          <w:rFonts w:cstheme="minorHAnsi"/>
          <w:sz w:val="22"/>
          <w:szCs w:val="24"/>
        </w:rPr>
        <w:t>로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가정하고</w:t>
      </w:r>
      <w:r w:rsidRPr="00F137B3">
        <w:rPr>
          <w:rStyle w:val="Strong"/>
          <w:rFonts w:cstheme="minorHAnsi"/>
          <w:sz w:val="22"/>
          <w:szCs w:val="24"/>
        </w:rPr>
        <w:t xml:space="preserve"> equity method investments, other assets </w:t>
      </w:r>
      <w:r w:rsidRPr="00F137B3">
        <w:rPr>
          <w:rStyle w:val="Strong"/>
          <w:rFonts w:cstheme="minorHAnsi"/>
          <w:sz w:val="22"/>
          <w:szCs w:val="24"/>
        </w:rPr>
        <w:t>및</w:t>
      </w:r>
      <w:r w:rsidRPr="00F137B3">
        <w:rPr>
          <w:rStyle w:val="Strong"/>
          <w:rFonts w:cstheme="minorHAnsi"/>
          <w:sz w:val="22"/>
          <w:szCs w:val="24"/>
        </w:rPr>
        <w:t xml:space="preserve"> other liabilities</w:t>
      </w:r>
      <w:r w:rsidRPr="00F137B3">
        <w:rPr>
          <w:rStyle w:val="Strong"/>
          <w:rFonts w:cstheme="minorHAnsi"/>
          <w:sz w:val="22"/>
          <w:szCs w:val="24"/>
        </w:rPr>
        <w:t>는</w:t>
      </w:r>
      <w:r w:rsidRPr="00F137B3">
        <w:rPr>
          <w:rStyle w:val="Strong"/>
          <w:rFonts w:cstheme="minorHAnsi"/>
          <w:sz w:val="22"/>
          <w:szCs w:val="24"/>
        </w:rPr>
        <w:t xml:space="preserve"> operating items</w:t>
      </w:r>
      <w:r w:rsidRPr="00F137B3">
        <w:rPr>
          <w:rStyle w:val="Strong"/>
          <w:rFonts w:cstheme="minorHAnsi"/>
          <w:sz w:val="22"/>
          <w:szCs w:val="24"/>
        </w:rPr>
        <w:t>로</w:t>
      </w:r>
      <w:r w:rsidRPr="00F137B3">
        <w:rPr>
          <w:rStyle w:val="Strong"/>
          <w:rFonts w:cstheme="minorHAnsi"/>
          <w:sz w:val="22"/>
          <w:szCs w:val="24"/>
        </w:rPr>
        <w:t xml:space="preserve"> </w:t>
      </w:r>
      <w:r w:rsidRPr="00F137B3">
        <w:rPr>
          <w:rStyle w:val="Strong"/>
          <w:rFonts w:cstheme="minorHAnsi"/>
          <w:sz w:val="22"/>
          <w:szCs w:val="24"/>
        </w:rPr>
        <w:t>가정합니다</w:t>
      </w:r>
      <w:r w:rsidRPr="00F137B3">
        <w:rPr>
          <w:rStyle w:val="Strong"/>
          <w:rFonts w:cstheme="minorHAnsi"/>
          <w:sz w:val="22"/>
          <w:szCs w:val="24"/>
        </w:rPr>
        <w:t>.</w:t>
      </w:r>
    </w:p>
    <w:p w14:paraId="3292F046" w14:textId="77777777" w:rsidR="000E68F5" w:rsidRPr="00F137B3" w:rsidRDefault="000E68F5">
      <w:pPr>
        <w:widowControl/>
        <w:spacing w:after="160" w:line="259" w:lineRule="auto"/>
        <w:rPr>
          <w:rFonts w:cstheme="minorHAnsi"/>
          <w:b/>
          <w:bCs/>
          <w:color w:val="2E74B5" w:themeColor="accent1" w:themeShade="BF"/>
          <w:kern w:val="0"/>
          <w:sz w:val="28"/>
          <w:szCs w:val="32"/>
          <w:lang w:eastAsia="ko-KR"/>
        </w:rPr>
      </w:pPr>
      <w:r w:rsidRPr="00F137B3">
        <w:rPr>
          <w:rFonts w:cstheme="minorHAnsi"/>
          <w:b/>
          <w:bCs/>
          <w:color w:val="2E74B5" w:themeColor="accent1" w:themeShade="BF"/>
          <w:sz w:val="28"/>
          <w:szCs w:val="32"/>
        </w:rPr>
        <w:br w:type="page"/>
      </w:r>
    </w:p>
    <w:p w14:paraId="3C252DA7" w14:textId="7B8B77D8" w:rsidR="00357B58" w:rsidRPr="00DE48C9" w:rsidRDefault="00A83E70" w:rsidP="0079450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4E79" w:themeColor="accent1" w:themeShade="80"/>
          <w:sz w:val="28"/>
          <w:szCs w:val="28"/>
        </w:rPr>
      </w:pPr>
      <w:r w:rsidRPr="00DE48C9">
        <w:rPr>
          <w:rFonts w:asciiTheme="minorHAnsi" w:hAnsiTheme="minorHAnsi" w:cstheme="minorHAnsi"/>
          <w:color w:val="1F4E79" w:themeColor="accent1" w:themeShade="80"/>
          <w:sz w:val="28"/>
          <w:szCs w:val="32"/>
        </w:rPr>
        <w:lastRenderedPageBreak/>
        <w:t>Solutions to Review Problems (5.1 – 5.5) (</w:t>
      </w:r>
      <w:r w:rsidRPr="00DE48C9">
        <w:rPr>
          <w:rFonts w:asciiTheme="minorHAnsi" w:hAnsiTheme="minorHAnsi" w:cstheme="minorHAnsi"/>
          <w:color w:val="1F4E79" w:themeColor="accent1" w:themeShade="80"/>
          <w:sz w:val="28"/>
          <w:szCs w:val="32"/>
        </w:rPr>
        <w:t>연습문제</w:t>
      </w:r>
      <w:r w:rsidRPr="00DE48C9">
        <w:rPr>
          <w:rFonts w:asciiTheme="minorHAnsi" w:hAnsiTheme="minorHAnsi" w:cstheme="minorHAnsi"/>
          <w:color w:val="1F4E79" w:themeColor="accent1" w:themeShade="80"/>
          <w:sz w:val="28"/>
          <w:szCs w:val="32"/>
        </w:rPr>
        <w:t xml:space="preserve"> </w:t>
      </w:r>
      <w:r w:rsidRPr="00DE48C9">
        <w:rPr>
          <w:rFonts w:asciiTheme="minorHAnsi" w:hAnsiTheme="minorHAnsi" w:cstheme="minorHAnsi"/>
          <w:color w:val="1F4E79" w:themeColor="accent1" w:themeShade="80"/>
          <w:sz w:val="28"/>
          <w:szCs w:val="32"/>
        </w:rPr>
        <w:t>해답</w:t>
      </w:r>
      <w:r w:rsidRPr="00DE48C9">
        <w:rPr>
          <w:rFonts w:asciiTheme="minorHAnsi" w:hAnsiTheme="minorHAnsi" w:cstheme="minorHAnsi"/>
          <w:color w:val="1F4E79" w:themeColor="accent1" w:themeShade="80"/>
          <w:sz w:val="28"/>
          <w:szCs w:val="32"/>
        </w:rPr>
        <w:t>)</w:t>
      </w:r>
    </w:p>
    <w:p w14:paraId="02A3C259" w14:textId="77777777" w:rsidR="00DF3C0A" w:rsidRPr="00F137B3" w:rsidRDefault="00DF3C0A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</w:p>
    <w:p w14:paraId="54E1C7F8" w14:textId="3F0374C7" w:rsidR="00A83E70" w:rsidRPr="00F137B3" w:rsidRDefault="00A83E70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  <w:r w:rsidRPr="00F137B3">
        <w:rPr>
          <w:rFonts w:cstheme="minorHAnsi"/>
          <w:b/>
          <w:bCs/>
          <w:color w:val="C00000"/>
          <w:sz w:val="22"/>
          <w:lang w:eastAsia="ko-KR"/>
        </w:rPr>
        <w:t>Review 5.1</w:t>
      </w:r>
    </w:p>
    <w:p w14:paraId="7F520E5B" w14:textId="6FED80BA" w:rsidR="00A83E70" w:rsidRPr="00F137B3" w:rsidRDefault="00A83E70" w:rsidP="00DF3C0A">
      <w:pPr>
        <w:widowControl/>
        <w:spacing w:after="0" w:line="259" w:lineRule="auto"/>
        <w:rPr>
          <w:sz w:val="22"/>
        </w:rPr>
      </w:pPr>
      <w:r w:rsidRPr="00F137B3">
        <w:rPr>
          <w:rFonts w:cs="Calibri"/>
          <w:sz w:val="22"/>
        </w:rPr>
        <w:t xml:space="preserve">Operating income, income before taxes </w:t>
      </w:r>
      <w:r w:rsidRPr="00F137B3">
        <w:rPr>
          <w:rFonts w:cs="Calibri"/>
          <w:sz w:val="22"/>
        </w:rPr>
        <w:t>및</w:t>
      </w:r>
      <w:r w:rsidRPr="00F137B3">
        <w:rPr>
          <w:rFonts w:cs="Calibri"/>
          <w:sz w:val="22"/>
        </w:rPr>
        <w:t xml:space="preserve"> consolidated income</w:t>
      </w:r>
      <w:r w:rsidRPr="00F137B3">
        <w:rPr>
          <w:rFonts w:cs="Calibri"/>
          <w:sz w:val="22"/>
        </w:rPr>
        <w:t>의</w:t>
      </w:r>
      <w:r w:rsidRPr="00F137B3">
        <w:rPr>
          <w:rFonts w:cs="Calibri"/>
          <w:sz w:val="22"/>
        </w:rPr>
        <w:t xml:space="preserve"> sales </w:t>
      </w:r>
      <w:r w:rsidRPr="00F137B3">
        <w:rPr>
          <w:rFonts w:cs="Calibri"/>
          <w:sz w:val="22"/>
        </w:rPr>
        <w:t>대비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비율은</w:t>
      </w:r>
      <w:r w:rsidRPr="00F137B3">
        <w:rPr>
          <w:rFonts w:cs="Calibri"/>
          <w:sz w:val="22"/>
        </w:rPr>
        <w:t xml:space="preserve"> 2019</w:t>
      </w:r>
      <w:r w:rsidRPr="00F137B3">
        <w:rPr>
          <w:rFonts w:cs="Calibri"/>
          <w:sz w:val="22"/>
        </w:rPr>
        <w:t>년부터</w:t>
      </w:r>
      <w:r w:rsidRPr="00F137B3">
        <w:rPr>
          <w:rFonts w:cs="Calibri"/>
          <w:sz w:val="22"/>
        </w:rPr>
        <w:t xml:space="preserve"> 2020</w:t>
      </w:r>
      <w:r w:rsidRPr="00F137B3">
        <w:rPr>
          <w:rFonts w:cs="Calibri"/>
          <w:sz w:val="22"/>
        </w:rPr>
        <w:t>년까지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비교적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안정적이었습니다</w:t>
      </w:r>
      <w:r w:rsidRPr="00F137B3">
        <w:rPr>
          <w:rFonts w:cs="Calibri"/>
          <w:sz w:val="22"/>
        </w:rPr>
        <w:t>. Debt</w:t>
      </w:r>
      <w:r w:rsidRPr="00F137B3">
        <w:rPr>
          <w:rFonts w:cs="Calibri"/>
          <w:sz w:val="22"/>
        </w:rPr>
        <w:t>와</w:t>
      </w:r>
      <w:r w:rsidRPr="00F137B3">
        <w:rPr>
          <w:rFonts w:cs="Calibri"/>
          <w:sz w:val="22"/>
        </w:rPr>
        <w:t xml:space="preserve"> equity financing</w:t>
      </w:r>
      <w:r w:rsidRPr="00F137B3">
        <w:rPr>
          <w:rFonts w:cs="Calibri"/>
          <w:sz w:val="22"/>
        </w:rPr>
        <w:t>의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구성도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거의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변하지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않았습니다</w:t>
      </w:r>
      <w:r w:rsidRPr="00F137B3">
        <w:rPr>
          <w:rFonts w:cs="Calibri"/>
          <w:sz w:val="22"/>
        </w:rPr>
        <w:t>(</w:t>
      </w:r>
      <w:r w:rsidRPr="00F137B3">
        <w:rPr>
          <w:rFonts w:cs="Calibri"/>
          <w:sz w:val="22"/>
        </w:rPr>
        <w:t>각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연도</w:t>
      </w:r>
      <w:r w:rsidRPr="00F137B3">
        <w:rPr>
          <w:rFonts w:cs="Calibri"/>
          <w:sz w:val="22"/>
        </w:rPr>
        <w:t xml:space="preserve"> liabilities</w:t>
      </w:r>
      <w:r w:rsidRPr="00F137B3">
        <w:rPr>
          <w:rFonts w:cs="Calibri"/>
          <w:sz w:val="22"/>
        </w:rPr>
        <w:t>는</w:t>
      </w:r>
      <w:r w:rsidRPr="00F137B3">
        <w:rPr>
          <w:rFonts w:cs="Calibri"/>
          <w:sz w:val="22"/>
        </w:rPr>
        <w:t xml:space="preserve"> total assets</w:t>
      </w:r>
      <w:r w:rsidRPr="00F137B3">
        <w:rPr>
          <w:rFonts w:cs="Calibri"/>
          <w:sz w:val="22"/>
        </w:rPr>
        <w:t>의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약</w:t>
      </w:r>
      <w:r w:rsidRPr="00F137B3">
        <w:rPr>
          <w:rFonts w:cs="Calibri"/>
          <w:sz w:val="22"/>
        </w:rPr>
        <w:t xml:space="preserve"> 76%). Current assets</w:t>
      </w:r>
      <w:r w:rsidRPr="00F137B3">
        <w:rPr>
          <w:rFonts w:cs="Calibri"/>
          <w:sz w:val="22"/>
        </w:rPr>
        <w:t>의</w:t>
      </w:r>
      <w:r w:rsidRPr="00F137B3">
        <w:rPr>
          <w:rFonts w:cs="Calibri"/>
          <w:sz w:val="22"/>
        </w:rPr>
        <w:t xml:space="preserve"> total assets </w:t>
      </w:r>
      <w:r w:rsidRPr="00F137B3">
        <w:rPr>
          <w:rFonts w:cs="Calibri"/>
          <w:sz w:val="22"/>
        </w:rPr>
        <w:t>대비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비율은</w:t>
      </w:r>
      <w:r w:rsidRPr="00F137B3">
        <w:rPr>
          <w:rFonts w:cs="Calibri"/>
          <w:sz w:val="22"/>
        </w:rPr>
        <w:t xml:space="preserve"> short-term investments</w:t>
      </w:r>
      <w:r w:rsidRPr="00F137B3">
        <w:rPr>
          <w:rFonts w:cs="Calibri"/>
          <w:sz w:val="22"/>
        </w:rPr>
        <w:t>와</w:t>
      </w:r>
      <w:r w:rsidRPr="00F137B3">
        <w:rPr>
          <w:rFonts w:cs="Calibri"/>
          <w:sz w:val="22"/>
        </w:rPr>
        <w:t xml:space="preserve"> trade accounts receivable </w:t>
      </w:r>
      <w:r w:rsidRPr="00F137B3">
        <w:rPr>
          <w:rFonts w:cs="Calibri"/>
          <w:sz w:val="22"/>
        </w:rPr>
        <w:t>비중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감소로</w:t>
      </w:r>
      <w:r w:rsidRPr="00F137B3">
        <w:rPr>
          <w:rFonts w:cs="Calibri"/>
          <w:sz w:val="22"/>
        </w:rPr>
        <w:t xml:space="preserve"> 2019</w:t>
      </w:r>
      <w:r w:rsidRPr="00F137B3">
        <w:rPr>
          <w:rFonts w:cs="Calibri"/>
          <w:sz w:val="22"/>
        </w:rPr>
        <w:t>년</w:t>
      </w:r>
      <w:r w:rsidRPr="00F137B3">
        <w:rPr>
          <w:rFonts w:cs="Calibri"/>
          <w:sz w:val="22"/>
        </w:rPr>
        <w:t xml:space="preserve"> 23.6%</w:t>
      </w:r>
      <w:r w:rsidRPr="00F137B3">
        <w:rPr>
          <w:rFonts w:cs="Calibri"/>
          <w:sz w:val="22"/>
        </w:rPr>
        <w:t>에서</w:t>
      </w:r>
      <w:r w:rsidRPr="00F137B3">
        <w:rPr>
          <w:rFonts w:cs="Calibri"/>
          <w:sz w:val="22"/>
        </w:rPr>
        <w:t xml:space="preserve"> 2020</w:t>
      </w:r>
      <w:r w:rsidRPr="00F137B3">
        <w:rPr>
          <w:rFonts w:cs="Calibri"/>
          <w:sz w:val="22"/>
        </w:rPr>
        <w:t>년</w:t>
      </w:r>
      <w:r w:rsidRPr="00F137B3">
        <w:rPr>
          <w:rFonts w:cs="Calibri"/>
          <w:sz w:val="22"/>
        </w:rPr>
        <w:t xml:space="preserve"> 22.0%</w:t>
      </w:r>
      <w:r w:rsidRPr="00F137B3">
        <w:rPr>
          <w:rFonts w:cs="Calibri"/>
          <w:sz w:val="22"/>
        </w:rPr>
        <w:t>로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소폭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하락했습니다</w:t>
      </w:r>
      <w:r w:rsidRPr="00F137B3">
        <w:rPr>
          <w:rFonts w:cs="Calibri"/>
          <w:sz w:val="22"/>
        </w:rPr>
        <w:t xml:space="preserve">. </w:t>
      </w:r>
      <w:r w:rsidRPr="00F137B3">
        <w:rPr>
          <w:rFonts w:cs="Calibri"/>
          <w:sz w:val="22"/>
        </w:rPr>
        <w:t>가장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큰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변화는</w:t>
      </w:r>
      <w:r w:rsidRPr="00F137B3">
        <w:rPr>
          <w:rFonts w:cs="Calibri"/>
          <w:sz w:val="22"/>
        </w:rPr>
        <w:t xml:space="preserve"> long-term debt</w:t>
      </w:r>
      <w:r w:rsidRPr="00F137B3">
        <w:rPr>
          <w:rFonts w:cs="Calibri"/>
          <w:sz w:val="22"/>
        </w:rPr>
        <w:t>의</w:t>
      </w:r>
      <w:r w:rsidRPr="00F137B3">
        <w:rPr>
          <w:rFonts w:cs="Calibri"/>
          <w:sz w:val="22"/>
        </w:rPr>
        <w:t xml:space="preserve"> total assets </w:t>
      </w:r>
      <w:r w:rsidRPr="00F137B3">
        <w:rPr>
          <w:rFonts w:cs="Calibri"/>
          <w:sz w:val="22"/>
        </w:rPr>
        <w:t>대비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비율이</w:t>
      </w:r>
      <w:r w:rsidRPr="00F137B3">
        <w:rPr>
          <w:rFonts w:cs="Calibri"/>
          <w:sz w:val="22"/>
        </w:rPr>
        <w:t xml:space="preserve"> 2019</w:t>
      </w:r>
      <w:r w:rsidRPr="00F137B3">
        <w:rPr>
          <w:rFonts w:cs="Calibri"/>
          <w:sz w:val="22"/>
        </w:rPr>
        <w:t>년</w:t>
      </w:r>
      <w:r w:rsidRPr="00F137B3">
        <w:rPr>
          <w:rFonts w:cs="Calibri"/>
          <w:sz w:val="22"/>
        </w:rPr>
        <w:t xml:space="preserve"> 32%</w:t>
      </w:r>
      <w:r w:rsidRPr="00F137B3">
        <w:rPr>
          <w:rFonts w:cs="Calibri"/>
          <w:sz w:val="22"/>
        </w:rPr>
        <w:t>에서</w:t>
      </w:r>
      <w:r w:rsidRPr="00F137B3">
        <w:rPr>
          <w:rFonts w:cs="Calibri"/>
          <w:sz w:val="22"/>
        </w:rPr>
        <w:t xml:space="preserve"> 2020</w:t>
      </w:r>
      <w:r w:rsidRPr="00F137B3">
        <w:rPr>
          <w:rFonts w:cs="Calibri"/>
          <w:sz w:val="22"/>
        </w:rPr>
        <w:t>년</w:t>
      </w:r>
      <w:r w:rsidRPr="00F137B3">
        <w:rPr>
          <w:rFonts w:cs="Calibri"/>
          <w:sz w:val="22"/>
        </w:rPr>
        <w:t xml:space="preserve"> 46%</w:t>
      </w:r>
      <w:r w:rsidRPr="00F137B3">
        <w:rPr>
          <w:rFonts w:cs="Calibri"/>
          <w:sz w:val="22"/>
        </w:rPr>
        <w:t>로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증가한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것입니다</w:t>
      </w:r>
      <w:r w:rsidRPr="00F137B3">
        <w:rPr>
          <w:rFonts w:cs="Calibri"/>
          <w:sz w:val="22"/>
        </w:rPr>
        <w:t xml:space="preserve">. </w:t>
      </w:r>
      <w:r w:rsidRPr="00F137B3">
        <w:rPr>
          <w:rFonts w:cs="Calibri"/>
          <w:sz w:val="22"/>
        </w:rPr>
        <w:t>이로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인해</w:t>
      </w:r>
      <w:r w:rsidRPr="00F137B3">
        <w:rPr>
          <w:rFonts w:cs="Calibri"/>
          <w:sz w:val="22"/>
        </w:rPr>
        <w:t xml:space="preserve"> current liabilities</w:t>
      </w:r>
      <w:r w:rsidRPr="00F137B3">
        <w:rPr>
          <w:rFonts w:cs="Calibri"/>
          <w:sz w:val="22"/>
        </w:rPr>
        <w:t>의</w:t>
      </w:r>
      <w:r w:rsidRPr="00F137B3">
        <w:rPr>
          <w:rFonts w:cs="Calibri"/>
          <w:sz w:val="22"/>
        </w:rPr>
        <w:t xml:space="preserve"> total assets </w:t>
      </w:r>
      <w:r w:rsidRPr="00F137B3">
        <w:rPr>
          <w:rFonts w:cs="Calibri"/>
          <w:sz w:val="22"/>
        </w:rPr>
        <w:t>대비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비율은</w:t>
      </w:r>
      <w:r w:rsidRPr="00F137B3">
        <w:rPr>
          <w:rFonts w:cs="Calibri"/>
          <w:sz w:val="22"/>
        </w:rPr>
        <w:t xml:space="preserve"> 2020</w:t>
      </w:r>
      <w:r w:rsidRPr="00F137B3">
        <w:rPr>
          <w:rFonts w:cs="Calibri"/>
          <w:sz w:val="22"/>
        </w:rPr>
        <w:t>년에</w:t>
      </w:r>
      <w:r w:rsidRPr="00F137B3">
        <w:rPr>
          <w:rFonts w:cs="Calibri"/>
          <w:sz w:val="22"/>
        </w:rPr>
        <w:t xml:space="preserve"> </w:t>
      </w:r>
      <w:r w:rsidRPr="00F137B3">
        <w:rPr>
          <w:rFonts w:cs="Calibri"/>
          <w:sz w:val="22"/>
        </w:rPr>
        <w:t>하락했습니다</w:t>
      </w:r>
      <w:r w:rsidRPr="00F137B3">
        <w:rPr>
          <w:rFonts w:cs="Calibri"/>
          <w:sz w:val="22"/>
        </w:rPr>
        <w:t>.</w:t>
      </w:r>
    </w:p>
    <w:p w14:paraId="7425E61E" w14:textId="77777777" w:rsidR="00A83E70" w:rsidRPr="00F137B3" w:rsidRDefault="00A83E70" w:rsidP="00DF3C0A">
      <w:pPr>
        <w:widowControl/>
        <w:spacing w:after="0" w:line="259" w:lineRule="auto"/>
        <w:rPr>
          <w:sz w:val="22"/>
        </w:rPr>
      </w:pPr>
    </w:p>
    <w:p w14:paraId="40613CAE" w14:textId="4DA0CEA8" w:rsidR="00567DB9" w:rsidRPr="00F137B3" w:rsidRDefault="00567DB9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  <w:r w:rsidRPr="00F137B3">
        <w:rPr>
          <w:rFonts w:cstheme="minorHAnsi"/>
          <w:b/>
          <w:bCs/>
          <w:color w:val="C00000"/>
          <w:sz w:val="22"/>
          <w:lang w:eastAsia="ko-KR"/>
        </w:rPr>
        <w:t>Review 5.2</w:t>
      </w:r>
    </w:p>
    <w:p w14:paraId="4BCA9EC0" w14:textId="56A649DB" w:rsidR="00A83E70" w:rsidRPr="00F137B3" w:rsidRDefault="00567DB9" w:rsidP="00DF3C0A">
      <w:pPr>
        <w:widowControl/>
        <w:spacing w:before="100" w:beforeAutospacing="1" w:after="0" w:line="240" w:lineRule="auto"/>
        <w:rPr>
          <w:sz w:val="22"/>
        </w:rPr>
      </w:pPr>
      <w:r w:rsidRPr="00F137B3">
        <w:rPr>
          <w:rFonts w:cstheme="minorHAnsi"/>
          <w:b/>
          <w:bCs/>
          <w:kern w:val="0"/>
          <w:sz w:val="22"/>
        </w:rPr>
        <w:t>ROE =     ROA =     ROFL =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7,768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(21,284+21,098)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22"/>
              </w:rPr>
              <m:t>/</m:t>
            </m:r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2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=0.3666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or </m:t>
        </m:r>
        <m:r>
          <w:rPr>
            <w:rFonts w:ascii="Cambria Math" w:eastAsia="Times New Roman" w:hAnsi="Cambria Math" w:cstheme="minorHAnsi"/>
            <w:kern w:val="0"/>
            <w:sz w:val="22"/>
          </w:rPr>
          <m:t>36.66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7,768+[1,437×(1-0.25)]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(87,296+86,381)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22"/>
              </w:rPr>
              <m:t>/</m:t>
            </m:r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2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=0.1019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or </m:t>
        </m:r>
        <m:r>
          <w:rPr>
            <w:rFonts w:ascii="Cambria Math" w:eastAsia="Times New Roman" w:hAnsi="Cambria Math" w:cstheme="minorHAnsi"/>
            <w:kern w:val="0"/>
            <w:sz w:val="22"/>
          </w:rPr>
          <m:t>10.19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  <m:r>
          <w:rPr>
            <w:rFonts w:ascii="Cambria Math" w:eastAsia="Times New Roman" w:hAnsi="Cambria Math" w:cstheme="minorHAnsi"/>
            <w:kern w:val="0"/>
            <w:sz w:val="22"/>
          </w:rPr>
          <m:t>0.3666-0.1019=0.2647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or </m:t>
        </m:r>
        <m:r>
          <w:rPr>
            <w:rFonts w:ascii="Cambria Math" w:eastAsia="Times New Roman" w:hAnsi="Cambria Math" w:cstheme="minorHAnsi"/>
            <w:kern w:val="0"/>
            <w:sz w:val="22"/>
          </w:rPr>
          <m:t>26.47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</m:oMath>
    </w:p>
    <w:p w14:paraId="4FA2398A" w14:textId="2E56B1F3" w:rsidR="00567DB9" w:rsidRPr="00F137B3" w:rsidRDefault="00567DB9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  <w:r w:rsidRPr="00F137B3">
        <w:rPr>
          <w:rFonts w:cstheme="minorHAnsi"/>
          <w:b/>
          <w:bCs/>
          <w:color w:val="C00000"/>
          <w:sz w:val="22"/>
          <w:lang w:eastAsia="ko-KR"/>
        </w:rPr>
        <w:t>Review 5.3</w:t>
      </w:r>
    </w:p>
    <w:p w14:paraId="5A385A24" w14:textId="6F824A7E" w:rsidR="00567DB9" w:rsidRPr="00F137B3" w:rsidRDefault="00567DB9" w:rsidP="00DF3C0A">
      <w:pPr>
        <w:widowControl/>
        <w:spacing w:after="0"/>
        <w:rPr>
          <w:rFonts w:cstheme="minorHAnsi"/>
          <w:kern w:val="0"/>
          <w:sz w:val="22"/>
          <w:lang w:eastAsia="ko-KR"/>
        </w:rPr>
      </w:pPr>
      <w:r w:rsidRPr="00F137B3">
        <w:rPr>
          <w:rFonts w:cstheme="minorHAnsi"/>
          <w:b/>
          <w:bCs/>
          <w:kern w:val="0"/>
          <w:sz w:val="22"/>
        </w:rPr>
        <w:t>PM =     AT =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7,768+[1,437×(1-0.25)]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33,014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=0.2679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or </m:t>
        </m:r>
        <m:r>
          <w:rPr>
            <w:rFonts w:ascii="Cambria Math" w:eastAsia="Times New Roman" w:hAnsi="Cambria Math" w:cstheme="minorHAnsi"/>
            <w:kern w:val="0"/>
            <w:sz w:val="22"/>
          </w:rPr>
          <m:t>26.79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33,014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(87,296+86,381)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22"/>
              </w:rPr>
              <m:t>/</m:t>
            </m:r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2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=0.3802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times</m:t>
        </m:r>
      </m:oMath>
    </w:p>
    <w:p w14:paraId="20B24DE0" w14:textId="6F6E3932" w:rsidR="00A83E70" w:rsidRPr="00F137B3" w:rsidRDefault="00567DB9" w:rsidP="00DF3C0A">
      <w:pPr>
        <w:widowControl/>
        <w:spacing w:after="0"/>
        <w:rPr>
          <w:rFonts w:cstheme="minorHAnsi"/>
          <w:b/>
          <w:bCs/>
          <w:sz w:val="22"/>
          <w:lang w:eastAsia="ko-KR"/>
        </w:rPr>
      </w:pPr>
      <w:r w:rsidRPr="00F137B3">
        <w:rPr>
          <w:rFonts w:cstheme="minorHAnsi"/>
          <w:kern w:val="0"/>
          <w:sz w:val="22"/>
          <w:lang w:eastAsia="ko-KR"/>
        </w:rPr>
        <w:t>ROA = PM × AT =     GPM =     ART =     INVT =     PPET =</w:t>
      </w:r>
      <m:oMath>
        <m:r>
          <w:rPr>
            <w:rFonts w:ascii="Cambria Math" w:eastAsia="Times New Roman" w:hAnsi="Cambria Math" w:cstheme="minorHAnsi"/>
            <w:kern w:val="0"/>
            <w:sz w:val="22"/>
          </w:rPr>
          <m:t>26.79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  <m:r>
          <w:rPr>
            <w:rFonts w:ascii="Cambria Math" w:eastAsia="Times New Roman" w:hAnsi="Cambria Math" w:cstheme="minorHAnsi"/>
            <w:kern w:val="0"/>
            <w:sz w:val="22"/>
          </w:rPr>
          <m:t>×0.3802=10.19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33,014-13,433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33,014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=0.5931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or </m:t>
        </m:r>
        <m:r>
          <w:rPr>
            <w:rFonts w:ascii="Cambria Math" w:eastAsia="Times New Roman" w:hAnsi="Cambria Math" w:cstheme="minorHAnsi"/>
            <w:kern w:val="0"/>
            <w:sz w:val="22"/>
          </w:rPr>
          <m:t>59.31</m:t>
        </m:r>
        <m:r>
          <m:rPr>
            <m:sty m:val="p"/>
          </m:rPr>
          <w:rPr>
            <w:rFonts w:ascii="Cambria Math" w:eastAsia="Times New Roman" w:hAnsi="Cambria Math" w:cstheme="minorHAnsi"/>
            <w:kern w:val="0"/>
            <w:sz w:val="22"/>
          </w:rPr>
          <m:t>%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33,014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(3,144+3,971)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22"/>
              </w:rPr>
              <m:t>/</m:t>
            </m:r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2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=9.2801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times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13,433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(3,266+3,379)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22"/>
              </w:rPr>
              <m:t>/</m:t>
            </m:r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2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=4.0430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times</m:t>
        </m:r>
        <m:f>
          <m:fPr>
            <m:ctrlPr>
              <w:rPr>
                <w:rFonts w:ascii="Cambria Math" w:eastAsia="Times New Roman" w:hAnsi="Cambria Math" w:cstheme="minorHAnsi"/>
                <w:kern w:val="0"/>
                <w:sz w:val="22"/>
              </w:rPr>
            </m:ctrlPr>
          </m:fPr>
          <m:num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33,014</m:t>
            </m:r>
          </m:num>
          <m:den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(10,777+10,838)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22"/>
              </w:rPr>
              <m:t>/</m:t>
            </m:r>
            <m:r>
              <w:rPr>
                <w:rFonts w:ascii="Cambria Math" w:eastAsia="Times New Roman" w:hAnsi="Cambria Math" w:cstheme="minorHAnsi"/>
                <w:kern w:val="0"/>
                <w:sz w:val="22"/>
              </w:rPr>
              <m:t>2</m:t>
            </m:r>
          </m:den>
        </m:f>
        <m:r>
          <w:rPr>
            <w:rFonts w:ascii="Cambria Math" w:eastAsia="Times New Roman" w:hAnsi="Cambria Math" w:cstheme="minorHAnsi"/>
            <w:kern w:val="0"/>
            <w:sz w:val="22"/>
          </w:rPr>
          <m:t>=3.0547</m:t>
        </m:r>
        <m:r>
          <m:rPr>
            <m:nor/>
          </m:rPr>
          <w:rPr>
            <w:rFonts w:eastAsia="Times New Roman" w:cstheme="minorHAnsi"/>
            <w:kern w:val="0"/>
            <w:sz w:val="22"/>
          </w:rPr>
          <m:t xml:space="preserve"> times</m:t>
        </m:r>
      </m:oMath>
    </w:p>
    <w:p w14:paraId="04861144" w14:textId="77777777" w:rsidR="00DD049B" w:rsidRDefault="00DD049B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</w:p>
    <w:p w14:paraId="0CD3BCFE" w14:textId="77777777" w:rsidR="00DD049B" w:rsidRDefault="00DD049B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</w:p>
    <w:p w14:paraId="133396DE" w14:textId="26510258" w:rsidR="00567DB9" w:rsidRPr="00F137B3" w:rsidRDefault="00567DB9" w:rsidP="00DF3C0A">
      <w:pPr>
        <w:widowControl/>
        <w:spacing w:after="0" w:line="259" w:lineRule="auto"/>
        <w:rPr>
          <w:rFonts w:cstheme="minorHAnsi"/>
          <w:b/>
          <w:bCs/>
          <w:color w:val="C00000"/>
          <w:sz w:val="22"/>
          <w:lang w:eastAsia="ko-KR"/>
        </w:rPr>
      </w:pPr>
      <w:r w:rsidRPr="00F137B3">
        <w:rPr>
          <w:rFonts w:cstheme="minorHAnsi"/>
          <w:b/>
          <w:bCs/>
          <w:color w:val="C00000"/>
          <w:sz w:val="22"/>
          <w:lang w:eastAsia="ko-KR"/>
        </w:rPr>
        <w:t>Review 5.4</w:t>
      </w:r>
    </w:p>
    <w:p w14:paraId="1FEDD710" w14:textId="77777777" w:rsidR="00794508" w:rsidRPr="00F137B3" w:rsidRDefault="00040E33" w:rsidP="00DF3C0A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sz w:val="22"/>
          <w:szCs w:val="22"/>
        </w:rPr>
      </w:pPr>
      <w:r w:rsidRPr="00F137B3">
        <w:rPr>
          <w:rStyle w:val="Strong"/>
          <w:rFonts w:asciiTheme="minorHAnsi" w:hAnsiTheme="minorHAnsi" w:cstheme="minorHAnsi"/>
          <w:sz w:val="22"/>
          <w:szCs w:val="22"/>
        </w:rPr>
        <w:t>Current ratio =     Quick ratio =     Debt-to-equity ratio =     Times interest earned =</w:t>
      </w:r>
      <m:oMath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19,240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14,601</m:t>
            </m:r>
          </m:den>
        </m:f>
        <m:r>
          <w:rPr>
            <w:rFonts w:ascii="Cambria Math" w:hAnsi="Cambria Math" w:cstheme="minorHAnsi"/>
            <w:sz w:val="22"/>
            <w:szCs w:val="22"/>
          </w:rPr>
          <m:t>=1.318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6,795+4,119+3,144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14,601</m:t>
            </m:r>
          </m:den>
        </m:f>
        <m:r>
          <w:rPr>
            <w:rFonts w:ascii="Cambria Math" w:hAnsi="Cambria Math" w:cstheme="minorHAnsi"/>
            <w:sz w:val="22"/>
            <w:szCs w:val="22"/>
          </w:rPr>
          <m:t>=0.963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66,012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21,284</m:t>
            </m:r>
          </m:den>
        </m:f>
        <m:r>
          <w:rPr>
            <w:rFonts w:ascii="Cambria Math" w:hAnsi="Cambria Math" w:cstheme="minorHAnsi"/>
            <w:sz w:val="22"/>
            <w:szCs w:val="22"/>
          </w:rPr>
          <m:t>=3.101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9,749+1,437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1,437</m:t>
            </m:r>
          </m:den>
        </m:f>
        <m:r>
          <w:rPr>
            <w:rFonts w:ascii="Cambria Math" w:hAnsi="Cambria Math" w:cstheme="minorHAnsi"/>
            <w:sz w:val="22"/>
            <w:szCs w:val="22"/>
          </w:rPr>
          <m:t>=7.784</m:t>
        </m:r>
      </m:oMath>
    </w:p>
    <w:p w14:paraId="2EC0E2E6" w14:textId="3C0B7E02" w:rsidR="00040E33" w:rsidRPr="00F137B3" w:rsidRDefault="00040E33" w:rsidP="00DF3C0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Style w:val="Strong"/>
          <w:rFonts w:asciiTheme="minorHAnsi" w:hAnsiTheme="minorHAnsi" w:cstheme="minorHAnsi"/>
          <w:sz w:val="22"/>
          <w:szCs w:val="22"/>
        </w:rPr>
        <w:t>Interpretation (</w:t>
      </w:r>
      <w:r w:rsidRPr="00F137B3">
        <w:rPr>
          <w:rStyle w:val="Strong"/>
          <w:rFonts w:asciiTheme="minorHAnsi" w:hAnsiTheme="minorHAnsi" w:cstheme="minorHAnsi"/>
          <w:sz w:val="22"/>
          <w:szCs w:val="22"/>
        </w:rPr>
        <w:t>해석</w:t>
      </w:r>
      <w:r w:rsidRPr="00F137B3">
        <w:rPr>
          <w:rStyle w:val="Strong"/>
          <w:rFonts w:asciiTheme="minorHAnsi" w:hAnsiTheme="minorHAnsi" w:cstheme="minorHAnsi"/>
          <w:sz w:val="22"/>
          <w:szCs w:val="22"/>
        </w:rPr>
        <w:t>):</w:t>
      </w:r>
    </w:p>
    <w:p w14:paraId="0CB8F620" w14:textId="60E7915F" w:rsidR="00040E33" w:rsidRPr="00F137B3" w:rsidRDefault="00040E33">
      <w:pPr>
        <w:pStyle w:val="NormalWeb"/>
        <w:numPr>
          <w:ilvl w:val="0"/>
          <w:numId w:val="92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Coca-Cola</w:t>
      </w:r>
      <w:r w:rsidRPr="00F137B3">
        <w:rPr>
          <w:rFonts w:asciiTheme="minorHAnsi" w:hAnsiTheme="minorHAnsi" w:cstheme="minorHAnsi"/>
          <w:sz w:val="22"/>
          <w:szCs w:val="22"/>
        </w:rPr>
        <w:t>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current ratio(1.32 vs. 0.98)</w:t>
      </w:r>
      <w:r w:rsidRPr="00F137B3">
        <w:rPr>
          <w:rFonts w:asciiTheme="minorHAnsi" w:hAnsiTheme="minorHAnsi" w:cstheme="minorHAnsi"/>
          <w:sz w:val="22"/>
          <w:szCs w:val="22"/>
        </w:rPr>
        <w:t>와</w:t>
      </w:r>
      <w:r w:rsidRPr="00F137B3">
        <w:rPr>
          <w:rFonts w:asciiTheme="minorHAnsi" w:hAnsiTheme="minorHAnsi" w:cstheme="minorHAnsi"/>
          <w:sz w:val="22"/>
          <w:szCs w:val="22"/>
        </w:rPr>
        <w:t xml:space="preserve"> quick ratio(0.96 vs. 0.77)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높으므로</w:t>
      </w:r>
      <w:r w:rsidRPr="00F137B3">
        <w:rPr>
          <w:rFonts w:asciiTheme="minorHAnsi" w:hAnsiTheme="minorHAnsi" w:cstheme="minorHAnsi"/>
          <w:sz w:val="22"/>
          <w:szCs w:val="22"/>
        </w:rPr>
        <w:t xml:space="preserve"> PepsiCo</w:t>
      </w:r>
      <w:r w:rsidRPr="00F137B3">
        <w:rPr>
          <w:rFonts w:asciiTheme="minorHAnsi" w:hAnsiTheme="minorHAnsi" w:cstheme="minorHAnsi"/>
          <w:sz w:val="22"/>
          <w:szCs w:val="22"/>
        </w:rPr>
        <w:t>보다</w:t>
      </w:r>
      <w:r w:rsidRPr="00F137B3">
        <w:rPr>
          <w:rFonts w:asciiTheme="minorHAnsi" w:hAnsiTheme="minorHAnsi" w:cstheme="minorHAnsi"/>
          <w:sz w:val="22"/>
          <w:szCs w:val="22"/>
        </w:rPr>
        <w:t xml:space="preserve"> liquidity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높습니다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60F7AE54" w14:textId="77777777" w:rsidR="00040E33" w:rsidRPr="00F137B3" w:rsidRDefault="00040E33">
      <w:pPr>
        <w:pStyle w:val="NormalWeb"/>
        <w:numPr>
          <w:ilvl w:val="0"/>
          <w:numId w:val="91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또한</w:t>
      </w:r>
      <w:r w:rsidRPr="00F137B3">
        <w:rPr>
          <w:rFonts w:asciiTheme="minorHAnsi" w:hAnsiTheme="minorHAnsi" w:cstheme="minorHAnsi"/>
          <w:sz w:val="22"/>
          <w:szCs w:val="22"/>
        </w:rPr>
        <w:t xml:space="preserve"> PepsiCo</w:t>
      </w:r>
      <w:r w:rsidRPr="00F137B3">
        <w:rPr>
          <w:rFonts w:asciiTheme="minorHAnsi" w:hAnsiTheme="minorHAnsi" w:cstheme="minorHAnsi"/>
          <w:sz w:val="22"/>
          <w:szCs w:val="22"/>
        </w:rPr>
        <w:t>의</w:t>
      </w:r>
      <w:r w:rsidRPr="00F137B3">
        <w:rPr>
          <w:rFonts w:asciiTheme="minorHAnsi" w:hAnsiTheme="minorHAnsi" w:cstheme="minorHAnsi"/>
          <w:sz w:val="22"/>
          <w:szCs w:val="22"/>
        </w:rPr>
        <w:t xml:space="preserve"> debt-to-equity ratio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Coca-Cola</w:t>
      </w:r>
      <w:r w:rsidRPr="00F137B3">
        <w:rPr>
          <w:rFonts w:asciiTheme="minorHAnsi" w:hAnsiTheme="minorHAnsi" w:cstheme="minorHAnsi"/>
          <w:sz w:val="22"/>
          <w:szCs w:val="22"/>
        </w:rPr>
        <w:t>보다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훨씬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높아</w:t>
      </w:r>
      <w:r w:rsidRPr="00F137B3">
        <w:rPr>
          <w:rFonts w:asciiTheme="minorHAnsi" w:hAnsiTheme="minorHAnsi" w:cstheme="minorHAnsi"/>
          <w:sz w:val="22"/>
          <w:szCs w:val="22"/>
        </w:rPr>
        <w:t>(5.9 vs. 3.1) PepsiCo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debt financing</w:t>
      </w:r>
      <w:r w:rsidRPr="00F137B3">
        <w:rPr>
          <w:rFonts w:asciiTheme="minorHAnsi" w:hAnsiTheme="minorHAnsi" w:cstheme="minorHAnsi"/>
          <w:sz w:val="22"/>
          <w:szCs w:val="22"/>
        </w:rPr>
        <w:t>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많이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의존함을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보여줍니다</w:t>
      </w:r>
      <w:r w:rsidRPr="00F137B3">
        <w:rPr>
          <w:rFonts w:asciiTheme="minorHAnsi" w:hAnsiTheme="minorHAnsi" w:cstheme="minorHAnsi"/>
          <w:sz w:val="22"/>
          <w:szCs w:val="22"/>
        </w:rPr>
        <w:t>.</w:t>
      </w:r>
    </w:p>
    <w:p w14:paraId="06EC1E9A" w14:textId="21309CAF" w:rsidR="00040E33" w:rsidRPr="00F137B3" w:rsidRDefault="00040E33">
      <w:pPr>
        <w:pStyle w:val="NormalWeb"/>
        <w:numPr>
          <w:ilvl w:val="0"/>
          <w:numId w:val="91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7B3">
        <w:rPr>
          <w:rFonts w:asciiTheme="minorHAnsi" w:hAnsiTheme="minorHAnsi" w:cstheme="minorHAnsi"/>
          <w:sz w:val="22"/>
          <w:szCs w:val="22"/>
        </w:rPr>
        <w:t>이는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Review 5-2</w:t>
      </w:r>
      <w:r w:rsidRPr="00F137B3">
        <w:rPr>
          <w:rFonts w:asciiTheme="minorHAnsi" w:hAnsiTheme="minorHAnsi" w:cstheme="minorHAnsi"/>
          <w:sz w:val="22"/>
          <w:szCs w:val="22"/>
        </w:rPr>
        <w:t>에서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계산한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높은</w:t>
      </w:r>
      <w:r w:rsidRPr="00F137B3">
        <w:rPr>
          <w:rFonts w:asciiTheme="minorHAnsi" w:hAnsiTheme="minorHAnsi" w:cstheme="minorHAnsi"/>
          <w:sz w:val="22"/>
          <w:szCs w:val="22"/>
        </w:rPr>
        <w:t xml:space="preserve"> ROFL</w:t>
      </w:r>
      <w:r w:rsidRPr="00F137B3">
        <w:rPr>
          <w:rFonts w:asciiTheme="minorHAnsi" w:hAnsiTheme="minorHAnsi" w:cstheme="minorHAnsi"/>
          <w:sz w:val="22"/>
          <w:szCs w:val="22"/>
        </w:rPr>
        <w:t>과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일치합니다</w:t>
      </w:r>
      <w:r w:rsidRPr="00F137B3">
        <w:rPr>
          <w:rFonts w:asciiTheme="minorHAnsi" w:hAnsiTheme="minorHAnsi" w:cstheme="minorHAnsi"/>
          <w:sz w:val="22"/>
          <w:szCs w:val="22"/>
        </w:rPr>
        <w:t xml:space="preserve">. </w:t>
      </w:r>
      <w:r w:rsidRPr="00F137B3">
        <w:rPr>
          <w:rFonts w:asciiTheme="minorHAnsi" w:hAnsiTheme="minorHAnsi" w:cstheme="minorHAnsi"/>
          <w:sz w:val="22"/>
          <w:szCs w:val="22"/>
        </w:rPr>
        <w:t>그럼에도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회사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모두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중대한</w:t>
      </w:r>
      <w:r w:rsidRPr="00F137B3">
        <w:rPr>
          <w:rFonts w:asciiTheme="minorHAnsi" w:hAnsiTheme="minorHAnsi" w:cstheme="minorHAnsi"/>
          <w:sz w:val="22"/>
          <w:szCs w:val="22"/>
        </w:rPr>
        <w:t xml:space="preserve"> solvency </w:t>
      </w:r>
      <w:r w:rsidRPr="00F137B3">
        <w:rPr>
          <w:rFonts w:asciiTheme="minorHAnsi" w:hAnsiTheme="minorHAnsi" w:cstheme="minorHAnsi"/>
          <w:sz w:val="22"/>
          <w:szCs w:val="22"/>
        </w:rPr>
        <w:t>우려는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보이지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않습니다</w:t>
      </w:r>
      <w:r w:rsidRPr="00F137B3">
        <w:rPr>
          <w:rFonts w:asciiTheme="minorHAnsi" w:hAnsiTheme="minorHAnsi" w:cstheme="minorHAnsi"/>
          <w:sz w:val="22"/>
          <w:szCs w:val="22"/>
        </w:rPr>
        <w:t xml:space="preserve">. </w:t>
      </w:r>
      <w:r w:rsidRPr="00F137B3">
        <w:rPr>
          <w:rFonts w:asciiTheme="minorHAnsi" w:hAnsiTheme="minorHAnsi" w:cstheme="minorHAnsi"/>
          <w:sz w:val="22"/>
          <w:szCs w:val="22"/>
        </w:rPr>
        <w:t>두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회사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모두</w:t>
      </w:r>
      <w:r w:rsidRPr="00F137B3">
        <w:rPr>
          <w:rFonts w:asciiTheme="minorHAnsi" w:hAnsiTheme="minorHAnsi" w:cstheme="minorHAnsi"/>
          <w:sz w:val="22"/>
          <w:szCs w:val="22"/>
        </w:rPr>
        <w:t xml:space="preserve"> times-interest-earned ratio</w:t>
      </w:r>
      <w:r w:rsidRPr="00F137B3">
        <w:rPr>
          <w:rFonts w:asciiTheme="minorHAnsi" w:hAnsiTheme="minorHAnsi" w:cstheme="minorHAnsi"/>
          <w:sz w:val="22"/>
          <w:szCs w:val="22"/>
        </w:rPr>
        <w:t>가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비교적</w:t>
      </w:r>
      <w:r w:rsidRPr="00F137B3">
        <w:rPr>
          <w:rFonts w:asciiTheme="minorHAnsi" w:hAnsiTheme="minorHAnsi" w:cstheme="minorHAnsi"/>
          <w:sz w:val="22"/>
          <w:szCs w:val="22"/>
        </w:rPr>
        <w:t xml:space="preserve"> </w:t>
      </w:r>
      <w:r w:rsidRPr="00F137B3">
        <w:rPr>
          <w:rFonts w:asciiTheme="minorHAnsi" w:hAnsiTheme="minorHAnsi" w:cstheme="minorHAnsi"/>
          <w:sz w:val="22"/>
          <w:szCs w:val="22"/>
        </w:rPr>
        <w:t>높습니다</w:t>
      </w:r>
      <w:r w:rsidRPr="00F137B3">
        <w:rPr>
          <w:rFonts w:asciiTheme="minorHAnsi" w:hAnsiTheme="minorHAnsi" w:cstheme="minorHAnsi"/>
          <w:sz w:val="22"/>
          <w:szCs w:val="22"/>
        </w:rPr>
        <w:t>(PepsiCo 8.24, Coca-Cola 7.78).</w:t>
      </w:r>
    </w:p>
    <w:p w14:paraId="10781D14" w14:textId="77777777" w:rsidR="00DD049B" w:rsidRDefault="00DD049B" w:rsidP="00DD049B">
      <w:pPr>
        <w:widowControl/>
        <w:spacing w:after="0" w:line="259" w:lineRule="auto"/>
        <w:rPr>
          <w:rFonts w:cstheme="minorHAnsi"/>
          <w:b/>
          <w:bCs/>
          <w:color w:val="C00000"/>
          <w:lang w:eastAsia="ko-KR"/>
        </w:rPr>
      </w:pPr>
    </w:p>
    <w:p w14:paraId="064813F0" w14:textId="77777777" w:rsidR="00DD049B" w:rsidRDefault="00DD049B" w:rsidP="00DD049B">
      <w:pPr>
        <w:widowControl/>
        <w:spacing w:after="0" w:line="259" w:lineRule="auto"/>
        <w:rPr>
          <w:rFonts w:cstheme="minorHAnsi"/>
          <w:b/>
          <w:bCs/>
          <w:color w:val="C00000"/>
          <w:lang w:eastAsia="ko-KR"/>
        </w:rPr>
      </w:pPr>
    </w:p>
    <w:p w14:paraId="04F3138D" w14:textId="6B00519E" w:rsidR="00040E33" w:rsidRPr="00F137B3" w:rsidRDefault="00DD049B" w:rsidP="00DD049B">
      <w:pPr>
        <w:widowControl/>
        <w:spacing w:after="0" w:line="259" w:lineRule="auto"/>
        <w:rPr>
          <w:rFonts w:cstheme="minorHAnsi"/>
          <w:b/>
          <w:bCs/>
          <w:color w:val="C00000"/>
          <w:lang w:eastAsia="ko-KR"/>
        </w:rPr>
      </w:pPr>
      <w:r>
        <w:rPr>
          <w:rFonts w:cstheme="minorHAnsi"/>
          <w:b/>
          <w:bCs/>
          <w:color w:val="C00000"/>
          <w:sz w:val="22"/>
          <w:lang w:eastAsia="ko-KR"/>
        </w:rPr>
        <w:t>R</w:t>
      </w:r>
      <w:r w:rsidR="00040E33" w:rsidRPr="00F137B3">
        <w:rPr>
          <w:rFonts w:cstheme="minorHAnsi"/>
          <w:b/>
          <w:bCs/>
          <w:color w:val="C00000"/>
          <w:sz w:val="22"/>
          <w:lang w:eastAsia="ko-KR"/>
        </w:rPr>
        <w:t>eview 5.5</w:t>
      </w:r>
    </w:p>
    <w:p w14:paraId="34BEF773" w14:textId="77777777" w:rsidR="006D3A32" w:rsidRPr="00F137B3" w:rsidRDefault="00040E33" w:rsidP="00DF3C0A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sz w:val="20"/>
          <w:szCs w:val="20"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Operating assets:     2020:     2019:</w:t>
      </w:r>
      <m:oMath>
        <m:r>
          <w:rPr>
            <w:rFonts w:ascii="Cambria Math" w:hAnsi="Cambria Math" w:cstheme="minorHAnsi"/>
            <w:sz w:val="20"/>
            <w:szCs w:val="20"/>
          </w:rPr>
          <m:t>87,296-4,119-812=82,36586,381-4,695-854=80,832</m:t>
        </m:r>
      </m:oMath>
    </w:p>
    <w:p w14:paraId="1A86BA11" w14:textId="77777777" w:rsidR="006D3A32" w:rsidRPr="00F137B3" w:rsidRDefault="00040E33" w:rsidP="00DF3C0A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sz w:val="20"/>
          <w:szCs w:val="20"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Operating liabilities:     2020:     2019:</w:t>
      </w:r>
      <m:oMath>
        <m:r>
          <w:rPr>
            <w:rFonts w:ascii="Cambria Math" w:hAnsi="Cambria Math" w:cstheme="minorHAnsi"/>
            <w:sz w:val="20"/>
            <w:szCs w:val="20"/>
          </w:rPr>
          <m:t>66,012-2,183-485-40,125=23,21965,283-10,994-4,253-27,516=22,520</m:t>
        </m:r>
      </m:oMath>
    </w:p>
    <w:p w14:paraId="44D31D73" w14:textId="77777777" w:rsidR="006D3A32" w:rsidRPr="00F137B3" w:rsidRDefault="00040E33" w:rsidP="00DF3C0A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sz w:val="20"/>
          <w:szCs w:val="20"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Net operating assets (NOA):     2020:     2019:</w:t>
      </w:r>
      <m:oMath>
        <m:r>
          <w:rPr>
            <w:rFonts w:ascii="Cambria Math" w:hAnsi="Cambria Math" w:cstheme="minorHAnsi"/>
            <w:sz w:val="20"/>
            <w:szCs w:val="20"/>
          </w:rPr>
          <m:t>82,365-23,219=59,14680,832-22,520=58,312</m:t>
        </m:r>
      </m:oMath>
    </w:p>
    <w:p w14:paraId="77DBE83A" w14:textId="77777777" w:rsidR="006D3A32" w:rsidRPr="00F137B3" w:rsidRDefault="00040E33" w:rsidP="00DF3C0A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sz w:val="20"/>
          <w:szCs w:val="20"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NOPAT =</w:t>
      </w:r>
      <m:oMath>
        <m:r>
          <w:rPr>
            <w:rFonts w:ascii="Cambria Math" w:hAnsi="Cambria Math" w:cstheme="minorHAnsi"/>
            <w:sz w:val="20"/>
            <w:szCs w:val="20"/>
          </w:rPr>
          <m:t>7,768-[(370-1,437+841)×(1-0.25)]=7,937.5</m:t>
        </m:r>
      </m:oMath>
    </w:p>
    <w:p w14:paraId="386381D9" w14:textId="77777777" w:rsidR="006D3A32" w:rsidRPr="00F137B3" w:rsidRDefault="00040E33" w:rsidP="00DF3C0A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sz w:val="20"/>
          <w:szCs w:val="20"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RNOA =</w:t>
      </w:r>
      <m:oMath>
        <m:f>
          <m:fPr>
            <m:ctrlPr>
              <w:rPr>
                <w:rFonts w:ascii="Cambria Math" w:hAnsi="Cambria Math" w:cstheme="minorHAnsi"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7,937.5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(59,146+58,312)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/</m:t>
            </m:r>
            <m:r>
              <w:rPr>
                <w:rFonts w:ascii="Cambria Math" w:hAnsi="Cambria Math" w:cstheme="minorHAnsi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theme="minorHAnsi"/>
            <w:sz w:val="20"/>
            <w:szCs w:val="20"/>
          </w:rPr>
          <m:t>=13.5</m:t>
        </m:r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>%</m:t>
        </m:r>
      </m:oMath>
    </w:p>
    <w:p w14:paraId="334ED782" w14:textId="77777777" w:rsidR="006D3A32" w:rsidRPr="00F137B3" w:rsidRDefault="00040E33" w:rsidP="00DF3C0A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sz w:val="20"/>
          <w:szCs w:val="20"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NOPM =</w:t>
      </w:r>
      <m:oMath>
        <m:f>
          <m:fPr>
            <m:ctrlPr>
              <w:rPr>
                <w:rFonts w:ascii="Cambria Math" w:hAnsi="Cambria Math" w:cstheme="minorHAnsi"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7,937.5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33,014</m:t>
            </m:r>
          </m:den>
        </m:f>
        <m:r>
          <w:rPr>
            <w:rFonts w:ascii="Cambria Math" w:hAnsi="Cambria Math" w:cstheme="minorHAnsi"/>
            <w:sz w:val="20"/>
            <w:szCs w:val="20"/>
          </w:rPr>
          <m:t>=24.04</m:t>
        </m:r>
        <m:r>
          <m:rPr>
            <m:sty m:val="p"/>
          </m:rPr>
          <w:rPr>
            <w:rFonts w:ascii="Cambria Math" w:hAnsi="Cambria Math" w:cstheme="minorHAnsi"/>
            <w:sz w:val="20"/>
            <w:szCs w:val="20"/>
          </w:rPr>
          <m:t>%</m:t>
        </m:r>
      </m:oMath>
    </w:p>
    <w:p w14:paraId="7B1C9957" w14:textId="5C7944BC" w:rsidR="00567DB9" w:rsidRPr="00F137B3" w:rsidRDefault="00040E33" w:rsidP="00DF3C0A">
      <w:pPr>
        <w:pStyle w:val="NormalWeb"/>
        <w:spacing w:before="0" w:beforeAutospacing="0" w:after="0" w:afterAutospacing="0" w:line="276" w:lineRule="auto"/>
        <w:rPr>
          <w:rFonts w:cstheme="minorHAnsi"/>
          <w:b/>
          <w:bCs/>
        </w:rPr>
      </w:pPr>
      <w:r w:rsidRPr="00F137B3">
        <w:rPr>
          <w:rStyle w:val="Strong"/>
          <w:rFonts w:asciiTheme="minorHAnsi" w:hAnsiTheme="minorHAnsi" w:cstheme="minorHAnsi"/>
          <w:sz w:val="20"/>
          <w:szCs w:val="20"/>
        </w:rPr>
        <w:t>NOAT =</w:t>
      </w:r>
      <m:oMath>
        <m:f>
          <m:fPr>
            <m:ctrlPr>
              <w:rPr>
                <w:rFonts w:ascii="Cambria Math" w:hAnsi="Cambria Math" w:cstheme="minorHAnsi"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33,014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(59,146+58,312)</m:t>
            </m:r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/</m:t>
            </m:r>
            <m:r>
              <w:rPr>
                <w:rFonts w:ascii="Cambria Math" w:hAnsi="Cambria Math" w:cstheme="minorHAnsi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theme="minorHAnsi"/>
            <w:sz w:val="20"/>
            <w:szCs w:val="20"/>
          </w:rPr>
          <m:t>=0.562</m:t>
        </m:r>
      </m:oMath>
    </w:p>
    <w:sectPr w:rsidR="00567DB9" w:rsidRPr="00F137B3" w:rsidSect="00E667CF">
      <w:headerReference w:type="default" r:id="rId27"/>
      <w:footerReference w:type="default" r:id="rId28"/>
      <w:pgSz w:w="11906" w:h="16838" w:code="9"/>
      <w:pgMar w:top="1152" w:right="1440" w:bottom="1152" w:left="1440" w:header="720" w:footer="864" w:gutter="0"/>
      <w:pgBorders w:offsetFrom="page">
        <w:top w:val="single" w:sz="18" w:space="24" w:color="2E74B5" w:themeColor="accent1" w:themeShade="BF"/>
        <w:left w:val="single" w:sz="18" w:space="24" w:color="2E74B5" w:themeColor="accent1" w:themeShade="BF"/>
        <w:bottom w:val="single" w:sz="18" w:space="24" w:color="2E74B5" w:themeColor="accent1" w:themeShade="BF"/>
        <w:right w:val="single" w:sz="18" w:space="24" w:color="2E74B5" w:themeColor="accent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A2FEE" w14:textId="77777777" w:rsidR="00DA051A" w:rsidRDefault="00DA051A" w:rsidP="00A429F3">
      <w:pPr>
        <w:spacing w:after="0" w:line="240" w:lineRule="auto"/>
      </w:pPr>
      <w:r>
        <w:separator/>
      </w:r>
    </w:p>
  </w:endnote>
  <w:endnote w:type="continuationSeparator" w:id="0">
    <w:p w14:paraId="6A4E23DA" w14:textId="77777777" w:rsidR="00DA051A" w:rsidRDefault="00DA051A" w:rsidP="00A42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CJK K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oto Serif KR">
    <w:panose1 w:val="02020200000000000000"/>
    <w:charset w:val="80"/>
    <w:family w:val="roman"/>
    <w:pitch w:val="variable"/>
    <w:sig w:usb0="30000287" w:usb1="2BDF3C10" w:usb2="00000016" w:usb3="00000000" w:csb0="002E01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6FC69" w14:textId="7A9CB758" w:rsidR="002B5F77" w:rsidRPr="00D00D81" w:rsidRDefault="00E667CF" w:rsidP="00D00D81">
    <w:pPr>
      <w:pStyle w:val="Footer"/>
      <w:jc w:val="both"/>
      <w:rPr>
        <w:rFonts w:cstheme="minorHAnsi"/>
      </w:rPr>
    </w:pPr>
    <w:r>
      <w:rPr>
        <w:rFonts w:cstheme="minorHAnsi"/>
        <w:i/>
        <w:noProof/>
        <w:color w:val="000000"/>
        <w:spacing w:val="-3"/>
        <w:sz w:val="20"/>
        <w:lang w:eastAsia="ko-KR"/>
      </w:rPr>
      <w:t>Financial Accounting</w:t>
    </w:r>
    <w:r w:rsidR="006F6AE9" w:rsidRPr="006F6AE9">
      <w:rPr>
        <w:rFonts w:cstheme="minorHAnsi"/>
        <w:i/>
        <w:noProof/>
        <w:color w:val="000000"/>
        <w:spacing w:val="-3"/>
        <w:sz w:val="20"/>
      </w:rPr>
      <w:t xml:space="preserve"> </w:t>
    </w:r>
    <w:r w:rsidR="006F6AE9" w:rsidRPr="006F6AE9">
      <w:rPr>
        <w:rFonts w:cstheme="minorHAnsi"/>
        <w:i/>
        <w:noProof/>
        <w:color w:val="000000"/>
        <w:spacing w:val="-3"/>
        <w:sz w:val="20"/>
      </w:rPr>
      <w:tab/>
    </w:r>
    <w:r w:rsidR="006F6AE9" w:rsidRPr="006F6AE9">
      <w:rPr>
        <w:rFonts w:cstheme="minorHAnsi"/>
        <w:i/>
        <w:noProof/>
        <w:color w:val="000000"/>
        <w:spacing w:val="-3"/>
        <w:sz w:val="20"/>
      </w:rPr>
      <w:tab/>
      <w:t xml:space="preserve">Page 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begin"/>
    </w:r>
    <w:r w:rsidR="006F6AE9" w:rsidRPr="006F6AE9">
      <w:rPr>
        <w:rFonts w:cstheme="minorHAnsi"/>
        <w:i/>
        <w:noProof/>
        <w:color w:val="000000"/>
        <w:spacing w:val="-3"/>
        <w:sz w:val="20"/>
      </w:rPr>
      <w:instrText xml:space="preserve"> PAGE  \* Arabic  \* MERGEFORMAT </w:instrTex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separate"/>
    </w:r>
    <w:r w:rsidR="006F6AE9" w:rsidRPr="006F6AE9">
      <w:rPr>
        <w:rFonts w:cstheme="minorHAnsi"/>
        <w:i/>
        <w:noProof/>
        <w:color w:val="000000"/>
        <w:spacing w:val="-3"/>
        <w:sz w:val="20"/>
      </w:rPr>
      <w:t>20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end"/>
    </w:r>
    <w:r w:rsidR="006F6AE9" w:rsidRPr="006F6AE9">
      <w:rPr>
        <w:rFonts w:cstheme="minorHAnsi"/>
        <w:i/>
        <w:noProof/>
        <w:color w:val="000000"/>
        <w:spacing w:val="-3"/>
        <w:sz w:val="20"/>
      </w:rPr>
      <w:t xml:space="preserve"> of 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begin"/>
    </w:r>
    <w:r w:rsidR="006F6AE9" w:rsidRPr="006F6AE9">
      <w:rPr>
        <w:rFonts w:cstheme="minorHAnsi"/>
        <w:i/>
        <w:noProof/>
        <w:color w:val="000000"/>
        <w:spacing w:val="-3"/>
        <w:sz w:val="20"/>
      </w:rPr>
      <w:instrText xml:space="preserve"> NUMPAGES  \* Arabic  \* MERGEFORMAT </w:instrTex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separate"/>
    </w:r>
    <w:r w:rsidR="006F6AE9" w:rsidRPr="006F6AE9">
      <w:rPr>
        <w:rFonts w:cstheme="minorHAnsi"/>
        <w:i/>
        <w:noProof/>
        <w:color w:val="000000"/>
        <w:spacing w:val="-3"/>
        <w:sz w:val="20"/>
      </w:rPr>
      <w:t>26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end"/>
    </w:r>
    <w:r w:rsidR="006F6AE9" w:rsidRPr="006F6AE9">
      <w:rPr>
        <w:rFonts w:cstheme="minorHAnsi"/>
        <w:i/>
        <w:noProof/>
        <w:color w:val="000000"/>
        <w:spacing w:val="-3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5FB12" w14:textId="77777777" w:rsidR="00DA051A" w:rsidRDefault="00DA051A" w:rsidP="00A429F3">
      <w:pPr>
        <w:spacing w:after="0" w:line="240" w:lineRule="auto"/>
      </w:pPr>
      <w:r>
        <w:separator/>
      </w:r>
    </w:p>
  </w:footnote>
  <w:footnote w:type="continuationSeparator" w:id="0">
    <w:p w14:paraId="7C0ACA89" w14:textId="77777777" w:rsidR="00DA051A" w:rsidRDefault="00DA051A" w:rsidP="00A429F3">
      <w:pPr>
        <w:spacing w:after="0" w:line="240" w:lineRule="auto"/>
      </w:pPr>
      <w:r>
        <w:continuationSeparator/>
      </w:r>
    </w:p>
  </w:footnote>
  <w:footnote w:id="1">
    <w:p w14:paraId="4D8B3A22" w14:textId="72C5F6E2" w:rsidR="0071677B" w:rsidRPr="0071677B" w:rsidRDefault="0071677B">
      <w:pPr>
        <w:pStyle w:val="FootnoteText"/>
        <w:rPr>
          <w:lang w:eastAsia="ko-KR"/>
        </w:rPr>
      </w:pPr>
      <w:r>
        <w:rPr>
          <w:rStyle w:val="FootnoteReference"/>
        </w:rPr>
        <w:footnoteRef/>
      </w:r>
      <w:r>
        <w:t xml:space="preserve"> In financial reporting, </w:t>
      </w:r>
      <w:r>
        <w:rPr>
          <w:rStyle w:val="Emphasis"/>
        </w:rPr>
        <w:t>net income</w:t>
      </w:r>
      <w:r>
        <w:t xml:space="preserve"> is the precise GAAP measure. The term </w:t>
      </w:r>
      <w:r>
        <w:rPr>
          <w:rStyle w:val="Emphasis"/>
        </w:rPr>
        <w:t>earnings</w:t>
      </w:r>
      <w:r>
        <w:t xml:space="preserve"> is often used interchangeably with net income, but in practice it can also refer to other profit measures—such as operating earnings or adjusted earnings—depending on context.</w:t>
      </w:r>
    </w:p>
  </w:footnote>
  <w:footnote w:id="2">
    <w:p w14:paraId="242ED869" w14:textId="77C85B98" w:rsidR="0082346A" w:rsidRPr="0082346A" w:rsidRDefault="0082346A" w:rsidP="008234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2346A">
        <w:rPr>
          <w:rFonts w:ascii="Batang" w:eastAsia="Batang" w:hAnsi="Batang" w:cs="Batang" w:hint="eastAsia"/>
        </w:rPr>
        <w:t>전통적인</w:t>
      </w:r>
      <w:r w:rsidRPr="0082346A">
        <w:t xml:space="preserve"> DuPont Model</w:t>
      </w:r>
      <w:r w:rsidRPr="0082346A">
        <w:rPr>
          <w:rFonts w:ascii="Batang" w:eastAsia="Batang" w:hAnsi="Batang" w:cs="Batang" w:hint="eastAsia"/>
        </w:rPr>
        <w:t>은</w:t>
      </w:r>
      <w:r w:rsidRPr="0082346A">
        <w:t xml:space="preserve"> Profit Margin </w:t>
      </w:r>
      <w:r w:rsidRPr="0082346A">
        <w:rPr>
          <w:rFonts w:ascii="Batang" w:eastAsia="Batang" w:hAnsi="Batang" w:cs="Batang" w:hint="eastAsia"/>
        </w:rPr>
        <w:t>구성요소에서</w:t>
      </w:r>
      <w:r w:rsidRPr="0082346A">
        <w:t xml:space="preserve"> earnings without interest expense (EWI) </w:t>
      </w:r>
      <w:r w:rsidRPr="0082346A">
        <w:rPr>
          <w:rFonts w:ascii="Batang" w:eastAsia="Batang" w:hAnsi="Batang" w:cs="Batang" w:hint="eastAsia"/>
        </w:rPr>
        <w:t>대신</w:t>
      </w:r>
      <w:r w:rsidRPr="0082346A">
        <w:t xml:space="preserve"> net income</w:t>
      </w:r>
      <w:r w:rsidRPr="0082346A">
        <w:rPr>
          <w:rFonts w:ascii="Batang" w:eastAsia="Batang" w:hAnsi="Batang" w:cs="Batang" w:hint="eastAsia"/>
        </w:rPr>
        <w:t>을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사용합니다</w:t>
      </w:r>
      <w:r w:rsidRPr="0082346A">
        <w:t>. Net income</w:t>
      </w:r>
      <w:r w:rsidRPr="0082346A">
        <w:rPr>
          <w:rFonts w:ascii="Batang" w:eastAsia="Batang" w:hAnsi="Batang" w:cs="Batang" w:hint="eastAsia"/>
        </w:rPr>
        <w:t>에는</w:t>
      </w:r>
      <w:r w:rsidRPr="0082346A">
        <w:t xml:space="preserve"> interest expense</w:t>
      </w:r>
      <w:r w:rsidRPr="0082346A">
        <w:rPr>
          <w:rFonts w:ascii="Batang" w:eastAsia="Batang" w:hAnsi="Batang" w:cs="Batang" w:hint="eastAsia"/>
        </w:rPr>
        <w:t>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포함되기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때문에</w:t>
      </w:r>
      <w:r w:rsidRPr="0082346A">
        <w:t xml:space="preserve">, </w:t>
      </w:r>
      <w:r w:rsidRPr="0082346A">
        <w:rPr>
          <w:rFonts w:ascii="Batang" w:eastAsia="Batang" w:hAnsi="Batang" w:cs="Batang" w:hint="eastAsia"/>
        </w:rPr>
        <w:t>이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모형은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영업성과와</w:t>
      </w:r>
      <w:r w:rsidRPr="0082346A">
        <w:t xml:space="preserve"> financing effects</w:t>
      </w:r>
      <w:r w:rsidRPr="0082346A">
        <w:rPr>
          <w:rFonts w:ascii="Batang" w:eastAsia="Batang" w:hAnsi="Batang" w:cs="Batang" w:hint="eastAsia"/>
        </w:rPr>
        <w:t>를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명확하게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분리하지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못합니다</w:t>
      </w:r>
      <w:r w:rsidRPr="0082346A">
        <w:t>.</w:t>
      </w:r>
      <w:r>
        <w:t xml:space="preserve"> </w:t>
      </w:r>
      <w:r w:rsidRPr="0082346A">
        <w:t>Leverage</w:t>
      </w:r>
      <w:r w:rsidRPr="0082346A">
        <w:rPr>
          <w:rFonts w:ascii="Batang" w:eastAsia="Batang" w:hAnsi="Batang" w:cs="Batang" w:hint="eastAsia"/>
        </w:rPr>
        <w:t>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증가하면</w:t>
      </w:r>
      <w:r w:rsidRPr="0082346A">
        <w:t xml:space="preserve"> interest expense</w:t>
      </w:r>
      <w:r w:rsidRPr="0082346A">
        <w:rPr>
          <w:rFonts w:ascii="Batang" w:eastAsia="Batang" w:hAnsi="Batang" w:cs="Batang" w:hint="eastAsia"/>
        </w:rPr>
        <w:t>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늘어나</w:t>
      </w:r>
      <w:r w:rsidRPr="0082346A">
        <w:t xml:space="preserve"> net income</w:t>
      </w:r>
      <w:r w:rsidRPr="0082346A">
        <w:rPr>
          <w:rFonts w:ascii="Batang" w:eastAsia="Batang" w:hAnsi="Batang" w:cs="Batang" w:hint="eastAsia"/>
        </w:rPr>
        <w:t>과</w:t>
      </w:r>
      <w:r w:rsidRPr="0082346A">
        <w:t xml:space="preserve"> Profit Margin</w:t>
      </w:r>
      <w:r w:rsidRPr="0082346A">
        <w:rPr>
          <w:rFonts w:ascii="Batang" w:eastAsia="Batang" w:hAnsi="Batang" w:cs="Batang" w:hint="eastAsia"/>
        </w:rPr>
        <w:t>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감소합니다</w:t>
      </w:r>
      <w:r w:rsidRPr="0082346A">
        <w:t xml:space="preserve">. </w:t>
      </w:r>
      <w:r w:rsidRPr="0082346A">
        <w:rPr>
          <w:rFonts w:ascii="Batang" w:eastAsia="Batang" w:hAnsi="Batang" w:cs="Batang" w:hint="eastAsia"/>
        </w:rPr>
        <w:t>동시에</w:t>
      </w:r>
      <w:r w:rsidRPr="0082346A">
        <w:t xml:space="preserve"> financial leverage ratio</w:t>
      </w:r>
      <w:r w:rsidRPr="0082346A">
        <w:rPr>
          <w:rFonts w:ascii="Batang" w:eastAsia="Batang" w:hAnsi="Batang" w:cs="Batang" w:hint="eastAsia"/>
        </w:rPr>
        <w:t>는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상승하여</w:t>
      </w:r>
      <w:r w:rsidRPr="0082346A">
        <w:t xml:space="preserve"> ROE</w:t>
      </w:r>
      <w:r w:rsidRPr="0082346A">
        <w:rPr>
          <w:rFonts w:ascii="Batang" w:eastAsia="Batang" w:hAnsi="Batang" w:cs="Batang" w:hint="eastAsia"/>
        </w:rPr>
        <w:t>를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높이는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효과가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발생합니다</w:t>
      </w:r>
      <w:r w:rsidRPr="0082346A">
        <w:t xml:space="preserve">. </w:t>
      </w:r>
      <w:r w:rsidRPr="0082346A">
        <w:rPr>
          <w:rFonts w:ascii="Batang" w:eastAsia="Batang" w:hAnsi="Batang" w:cs="Batang" w:hint="eastAsia"/>
        </w:rPr>
        <w:t>이러한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중복으로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인해</w:t>
      </w:r>
      <w:r w:rsidRPr="0082346A">
        <w:t xml:space="preserve"> DuPont Model</w:t>
      </w:r>
      <w:r w:rsidRPr="0082346A">
        <w:rPr>
          <w:rFonts w:ascii="Batang" w:eastAsia="Batang" w:hAnsi="Batang" w:cs="Batang" w:hint="eastAsia"/>
        </w:rPr>
        <w:t>은</w:t>
      </w:r>
      <w:r w:rsidRPr="0082346A">
        <w:t xml:space="preserve"> operating effects</w:t>
      </w:r>
      <w:r w:rsidRPr="0082346A">
        <w:rPr>
          <w:rFonts w:ascii="Batang" w:eastAsia="Batang" w:hAnsi="Batang" w:cs="Batang" w:hint="eastAsia"/>
        </w:rPr>
        <w:t>와</w:t>
      </w:r>
      <w:r w:rsidRPr="0082346A">
        <w:t xml:space="preserve"> financing effects</w:t>
      </w:r>
      <w:r w:rsidRPr="0082346A">
        <w:rPr>
          <w:rFonts w:ascii="Batang" w:eastAsia="Batang" w:hAnsi="Batang" w:cs="Batang" w:hint="eastAsia"/>
        </w:rPr>
        <w:t>를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혼합하게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되며</w:t>
      </w:r>
      <w:r w:rsidRPr="0082346A">
        <w:t xml:space="preserve">, </w:t>
      </w:r>
      <w:r w:rsidRPr="0082346A">
        <w:rPr>
          <w:rFonts w:ascii="Batang" w:eastAsia="Batang" w:hAnsi="Batang" w:cs="Batang" w:hint="eastAsia"/>
        </w:rPr>
        <w:t>높은</w:t>
      </w:r>
      <w:r w:rsidRPr="0082346A">
        <w:t xml:space="preserve"> ROE</w:t>
      </w:r>
      <w:r w:rsidRPr="0082346A">
        <w:rPr>
          <w:rFonts w:ascii="Batang" w:eastAsia="Batang" w:hAnsi="Batang" w:cs="Batang" w:hint="eastAsia"/>
        </w:rPr>
        <w:t>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우수한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영업성과에서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비롯된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것인지</w:t>
      </w:r>
      <w:r w:rsidRPr="0082346A">
        <w:t xml:space="preserve">, </w:t>
      </w:r>
      <w:r w:rsidRPr="0082346A">
        <w:rPr>
          <w:rFonts w:ascii="Batang" w:eastAsia="Batang" w:hAnsi="Batang" w:cs="Batang" w:hint="eastAsia"/>
        </w:rPr>
        <w:t>아니면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더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많은</w:t>
      </w:r>
      <w:r w:rsidRPr="0082346A">
        <w:t xml:space="preserve"> debt </w:t>
      </w:r>
      <w:r w:rsidRPr="0082346A">
        <w:rPr>
          <w:rFonts w:ascii="Batang" w:eastAsia="Batang" w:hAnsi="Batang" w:cs="Batang" w:hint="eastAsia"/>
        </w:rPr>
        <w:t>사용에서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비롯된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것인지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판단하기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어렵습니다</w:t>
      </w:r>
      <w:r w:rsidRPr="0082346A">
        <w:t>.</w:t>
      </w:r>
      <w:r>
        <w:t xml:space="preserve"> </w:t>
      </w:r>
      <w:r w:rsidRPr="0082346A">
        <w:rPr>
          <w:rFonts w:ascii="Batang" w:eastAsia="Batang" w:hAnsi="Batang" w:cs="Batang" w:hint="eastAsia"/>
        </w:rPr>
        <w:t>요약하면</w:t>
      </w:r>
      <w:r w:rsidRPr="0082346A">
        <w:t xml:space="preserve">, </w:t>
      </w:r>
      <w:r w:rsidRPr="0082346A">
        <w:rPr>
          <w:rFonts w:ascii="Batang" w:eastAsia="Batang" w:hAnsi="Batang" w:cs="Batang" w:hint="eastAsia"/>
        </w:rPr>
        <w:t>기업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간</w:t>
      </w:r>
      <w:r w:rsidRPr="0082346A">
        <w:t xml:space="preserve"> leverage </w:t>
      </w:r>
      <w:r w:rsidRPr="0082346A">
        <w:rPr>
          <w:rFonts w:ascii="Batang" w:eastAsia="Batang" w:hAnsi="Batang" w:cs="Batang" w:hint="eastAsia"/>
        </w:rPr>
        <w:t>수준이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서로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다를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경우</w:t>
      </w:r>
      <w:r w:rsidRPr="0082346A">
        <w:t xml:space="preserve"> DuPont Model</w:t>
      </w:r>
      <w:r w:rsidRPr="0082346A">
        <w:rPr>
          <w:rFonts w:ascii="Batang" w:eastAsia="Batang" w:hAnsi="Batang" w:cs="Batang" w:hint="eastAsia"/>
        </w:rPr>
        <w:t>은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실제</w:t>
      </w:r>
      <w:r w:rsidRPr="0082346A">
        <w:t xml:space="preserve"> operating efficiency</w:t>
      </w:r>
      <w:r w:rsidRPr="0082346A">
        <w:rPr>
          <w:rFonts w:ascii="Batang" w:eastAsia="Batang" w:hAnsi="Batang" w:cs="Batang" w:hint="eastAsia"/>
        </w:rPr>
        <w:t>를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왜곡하여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나타낼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수</w:t>
      </w:r>
      <w:r w:rsidRPr="0082346A">
        <w:t xml:space="preserve"> </w:t>
      </w:r>
      <w:r w:rsidRPr="0082346A">
        <w:rPr>
          <w:rFonts w:ascii="Batang" w:eastAsia="Batang" w:hAnsi="Batang" w:cs="Batang" w:hint="eastAsia"/>
        </w:rPr>
        <w:t>있습니다</w:t>
      </w:r>
      <w:r w:rsidRPr="0082346A">
        <w:t>.</w:t>
      </w:r>
    </w:p>
    <w:p w14:paraId="186018FC" w14:textId="3430FC4D" w:rsidR="0082346A" w:rsidRDefault="0082346A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223AA" w14:textId="4A4ACE66" w:rsidR="002B5F77" w:rsidRPr="00D00D81" w:rsidRDefault="00E667CF" w:rsidP="00D00D81">
    <w:pPr>
      <w:pStyle w:val="Header"/>
      <w:jc w:val="right"/>
      <w:rPr>
        <w:sz w:val="20"/>
        <w:szCs w:val="21"/>
        <w:lang w:eastAsia="ko-KR"/>
      </w:rPr>
    </w:pPr>
    <w:r>
      <w:rPr>
        <w:rFonts w:cs="Calibri"/>
        <w:sz w:val="20"/>
        <w:szCs w:val="21"/>
        <w:lang w:eastAsia="ko-KR"/>
      </w:rPr>
      <w:t>9</w:t>
    </w:r>
    <w:r w:rsidR="00BB2634">
      <w:rPr>
        <w:rFonts w:cs="Calibri"/>
        <w:sz w:val="20"/>
        <w:szCs w:val="21"/>
        <w:lang w:eastAsia="ko-KR"/>
      </w:rPr>
      <w:t>.</w:t>
    </w:r>
    <w:r w:rsidR="003370F9">
      <w:rPr>
        <w:rFonts w:cs="Calibri"/>
        <w:sz w:val="20"/>
        <w:szCs w:val="21"/>
        <w:lang w:eastAsia="ko-KR"/>
      </w:rPr>
      <w:t xml:space="preserve"> </w:t>
    </w:r>
    <w:r w:rsidR="00A36F48" w:rsidRPr="00A36F48">
      <w:rPr>
        <w:rFonts w:cs="Calibri" w:hint="eastAsia"/>
        <w:sz w:val="20"/>
        <w:szCs w:val="21"/>
        <w:lang w:eastAsia="ko-KR"/>
      </w:rPr>
      <w:t>Analyzing and Interpreting Financial Statements</w:t>
    </w:r>
    <w:r>
      <w:rPr>
        <w:rFonts w:cs="Calibri"/>
        <w:sz w:val="20"/>
        <w:szCs w:val="21"/>
        <w:lang w:eastAsia="ko-KR"/>
      </w:rPr>
      <w:t xml:space="preserve"> (Ch 5)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3690"/>
        </w:tabs>
        <w:ind w:left="3690" w:hanging="360"/>
      </w:pPr>
    </w:lvl>
  </w:abstractNum>
  <w:abstractNum w:abstractNumId="1" w15:restartNumberingAfterBreak="0">
    <w:nsid w:val="FFFFFF88"/>
    <w:multiLevelType w:val="singleLevel"/>
    <w:tmpl w:val="F4C836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05EA63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F727E6"/>
    <w:multiLevelType w:val="hybridMultilevel"/>
    <w:tmpl w:val="B8D6633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10412D3"/>
    <w:multiLevelType w:val="multilevel"/>
    <w:tmpl w:val="7706B3C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57632F"/>
    <w:multiLevelType w:val="hybridMultilevel"/>
    <w:tmpl w:val="C0BC6820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9E1211"/>
    <w:multiLevelType w:val="hybridMultilevel"/>
    <w:tmpl w:val="B8FC2752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30E6899"/>
    <w:multiLevelType w:val="hybridMultilevel"/>
    <w:tmpl w:val="EE641574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3174665"/>
    <w:multiLevelType w:val="hybridMultilevel"/>
    <w:tmpl w:val="AFE43F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2F5D91"/>
    <w:multiLevelType w:val="hybridMultilevel"/>
    <w:tmpl w:val="8188B3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AE214F"/>
    <w:multiLevelType w:val="hybridMultilevel"/>
    <w:tmpl w:val="F90CFE56"/>
    <w:lvl w:ilvl="0" w:tplc="B3E2763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B5549"/>
    <w:multiLevelType w:val="multilevel"/>
    <w:tmpl w:val="4FD4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AE7BE2"/>
    <w:multiLevelType w:val="hybridMultilevel"/>
    <w:tmpl w:val="8CECD4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06E30"/>
    <w:multiLevelType w:val="hybridMultilevel"/>
    <w:tmpl w:val="330226A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4D0DD1"/>
    <w:multiLevelType w:val="multilevel"/>
    <w:tmpl w:val="DFD694F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5D76DB"/>
    <w:multiLevelType w:val="multilevel"/>
    <w:tmpl w:val="437096A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3E32F0"/>
    <w:multiLevelType w:val="hybridMultilevel"/>
    <w:tmpl w:val="B8F66BDC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0DF23C37"/>
    <w:multiLevelType w:val="hybridMultilevel"/>
    <w:tmpl w:val="71A2DF30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0453FA"/>
    <w:multiLevelType w:val="multilevel"/>
    <w:tmpl w:val="1A429E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732630"/>
    <w:multiLevelType w:val="hybridMultilevel"/>
    <w:tmpl w:val="7B8C3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25734F"/>
    <w:multiLevelType w:val="multilevel"/>
    <w:tmpl w:val="38743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E92D2A"/>
    <w:multiLevelType w:val="hybridMultilevel"/>
    <w:tmpl w:val="A5541C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486352"/>
    <w:multiLevelType w:val="hybridMultilevel"/>
    <w:tmpl w:val="56AEC0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2C2E31"/>
    <w:multiLevelType w:val="hybridMultilevel"/>
    <w:tmpl w:val="748242F0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594D60"/>
    <w:multiLevelType w:val="hybridMultilevel"/>
    <w:tmpl w:val="3EB2B01E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1B6068D8"/>
    <w:multiLevelType w:val="multilevel"/>
    <w:tmpl w:val="8FA4FA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9A7E43"/>
    <w:multiLevelType w:val="hybridMultilevel"/>
    <w:tmpl w:val="506A73E8"/>
    <w:lvl w:ilvl="0" w:tplc="8E001DD4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1CEE19DD"/>
    <w:multiLevelType w:val="hybridMultilevel"/>
    <w:tmpl w:val="D6DAE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1C29C1"/>
    <w:multiLevelType w:val="hybridMultilevel"/>
    <w:tmpl w:val="D80CF14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4D044D"/>
    <w:multiLevelType w:val="multilevel"/>
    <w:tmpl w:val="BE6CD5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0FC1F1B"/>
    <w:multiLevelType w:val="multilevel"/>
    <w:tmpl w:val="07B048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2E15E7"/>
    <w:multiLevelType w:val="multilevel"/>
    <w:tmpl w:val="DC4E18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4285CDE"/>
    <w:multiLevelType w:val="multilevel"/>
    <w:tmpl w:val="51AEE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6885CE9"/>
    <w:multiLevelType w:val="hybridMultilevel"/>
    <w:tmpl w:val="5BD0C2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0C259C"/>
    <w:multiLevelType w:val="multilevel"/>
    <w:tmpl w:val="A25AE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A02A2A"/>
    <w:multiLevelType w:val="multilevel"/>
    <w:tmpl w:val="506A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B3B3F7E"/>
    <w:multiLevelType w:val="hybridMultilevel"/>
    <w:tmpl w:val="238C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654897"/>
    <w:multiLevelType w:val="hybridMultilevel"/>
    <w:tmpl w:val="048CDD9A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DC16FFE"/>
    <w:multiLevelType w:val="hybridMultilevel"/>
    <w:tmpl w:val="71AA1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406325"/>
    <w:multiLevelType w:val="multilevel"/>
    <w:tmpl w:val="8FA4FA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37C67E8"/>
    <w:multiLevelType w:val="multilevel"/>
    <w:tmpl w:val="13FE6A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013567"/>
    <w:multiLevelType w:val="multilevel"/>
    <w:tmpl w:val="419EA0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6B611A2"/>
    <w:multiLevelType w:val="hybridMultilevel"/>
    <w:tmpl w:val="6B342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F86F34"/>
    <w:multiLevelType w:val="multilevel"/>
    <w:tmpl w:val="7E04EC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82A5AA8"/>
    <w:multiLevelType w:val="multilevel"/>
    <w:tmpl w:val="6118577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9D25F84"/>
    <w:multiLevelType w:val="multilevel"/>
    <w:tmpl w:val="50D4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Malgun Gothic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ACB3438"/>
    <w:multiLevelType w:val="multilevel"/>
    <w:tmpl w:val="168EC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B6A00F7"/>
    <w:multiLevelType w:val="hybridMultilevel"/>
    <w:tmpl w:val="7A90460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E43993"/>
    <w:multiLevelType w:val="multilevel"/>
    <w:tmpl w:val="BE6CD5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D437319"/>
    <w:multiLevelType w:val="hybridMultilevel"/>
    <w:tmpl w:val="C1149234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D6179A1"/>
    <w:multiLevelType w:val="multilevel"/>
    <w:tmpl w:val="56CA0C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EE22225"/>
    <w:multiLevelType w:val="hybridMultilevel"/>
    <w:tmpl w:val="5EDEC9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3338C2"/>
    <w:multiLevelType w:val="multilevel"/>
    <w:tmpl w:val="3DA8D1B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3055D37"/>
    <w:multiLevelType w:val="hybridMultilevel"/>
    <w:tmpl w:val="64881CD2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43D921E8"/>
    <w:multiLevelType w:val="hybridMultilevel"/>
    <w:tmpl w:val="F32450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5F21DB5"/>
    <w:multiLevelType w:val="hybridMultilevel"/>
    <w:tmpl w:val="A0EC14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6240B35"/>
    <w:multiLevelType w:val="hybridMultilevel"/>
    <w:tmpl w:val="6EAC2F7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DAA8F40E">
      <w:numFmt w:val="bullet"/>
      <w:lvlText w:val="▫"/>
      <w:lvlJc w:val="left"/>
      <w:pPr>
        <w:ind w:left="1440" w:hanging="360"/>
      </w:pPr>
      <w:rPr>
        <w:rFonts w:ascii="Calibri" w:eastAsia="Times New Roman" w:hAnsi="Calibri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6EB74CC"/>
    <w:multiLevelType w:val="multilevel"/>
    <w:tmpl w:val="EB98C69C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6F57335"/>
    <w:multiLevelType w:val="multilevel"/>
    <w:tmpl w:val="C114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7647BFB"/>
    <w:multiLevelType w:val="multilevel"/>
    <w:tmpl w:val="8BFA8F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8011785"/>
    <w:multiLevelType w:val="multilevel"/>
    <w:tmpl w:val="237A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8C90670"/>
    <w:multiLevelType w:val="multilevel"/>
    <w:tmpl w:val="D062CDA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96E345B"/>
    <w:multiLevelType w:val="hybridMultilevel"/>
    <w:tmpl w:val="690C74AC"/>
    <w:lvl w:ilvl="0" w:tplc="8E001DD4">
      <w:start w:val="1"/>
      <w:numFmt w:val="bullet"/>
      <w:lvlText w:val="−"/>
      <w:lvlJc w:val="left"/>
      <w:pPr>
        <w:ind w:left="171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3" w15:restartNumberingAfterBreak="0">
    <w:nsid w:val="499F2490"/>
    <w:multiLevelType w:val="multilevel"/>
    <w:tmpl w:val="DC4E18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AAC6DE3"/>
    <w:multiLevelType w:val="multilevel"/>
    <w:tmpl w:val="DFD694F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BDC7F65"/>
    <w:multiLevelType w:val="multilevel"/>
    <w:tmpl w:val="678CD7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numFmt w:val="bullet"/>
      <w:lvlText w:val="▫"/>
      <w:lvlJc w:val="left"/>
      <w:pPr>
        <w:ind w:left="1440" w:hanging="360"/>
      </w:pPr>
      <w:rPr>
        <w:rFonts w:ascii="Calibri" w:eastAsia="Times New Roman" w:hAnsi="Calibri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C50502D"/>
    <w:multiLevelType w:val="hybridMultilevel"/>
    <w:tmpl w:val="381C0F8C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DB15096"/>
    <w:multiLevelType w:val="multilevel"/>
    <w:tmpl w:val="F3A258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E991179"/>
    <w:multiLevelType w:val="hybridMultilevel"/>
    <w:tmpl w:val="1848FB3C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FF76C5D"/>
    <w:multiLevelType w:val="hybridMultilevel"/>
    <w:tmpl w:val="B650B34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874110A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5006423D"/>
    <w:multiLevelType w:val="hybridMultilevel"/>
    <w:tmpl w:val="C598CFE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2C814E2"/>
    <w:multiLevelType w:val="multilevel"/>
    <w:tmpl w:val="93B4F57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35E0644"/>
    <w:multiLevelType w:val="hybridMultilevel"/>
    <w:tmpl w:val="32A082E6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3AC2A4B"/>
    <w:multiLevelType w:val="hybridMultilevel"/>
    <w:tmpl w:val="1792BF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5C8201A"/>
    <w:multiLevelType w:val="multilevel"/>
    <w:tmpl w:val="71AA27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5D3451B"/>
    <w:multiLevelType w:val="multilevel"/>
    <w:tmpl w:val="CD2EEB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6AE18E4"/>
    <w:multiLevelType w:val="multilevel"/>
    <w:tmpl w:val="F80A33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A205887"/>
    <w:multiLevelType w:val="multilevel"/>
    <w:tmpl w:val="368E73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AB063AE"/>
    <w:multiLevelType w:val="multilevel"/>
    <w:tmpl w:val="9D5076E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BBC7221"/>
    <w:multiLevelType w:val="multilevel"/>
    <w:tmpl w:val="C5A4CCBC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BD42EDE"/>
    <w:multiLevelType w:val="multilevel"/>
    <w:tmpl w:val="5748FA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D21070C"/>
    <w:multiLevelType w:val="multilevel"/>
    <w:tmpl w:val="B0A2DD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E19375E"/>
    <w:multiLevelType w:val="hybridMultilevel"/>
    <w:tmpl w:val="5AA0473C"/>
    <w:lvl w:ilvl="0" w:tplc="692AD07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E2A305F"/>
    <w:multiLevelType w:val="hybridMultilevel"/>
    <w:tmpl w:val="CD7C9FEA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E76245F"/>
    <w:multiLevelType w:val="hybridMultilevel"/>
    <w:tmpl w:val="2CE84E12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5F800AA5"/>
    <w:multiLevelType w:val="multilevel"/>
    <w:tmpl w:val="7FB817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12A5C86"/>
    <w:multiLevelType w:val="hybridMultilevel"/>
    <w:tmpl w:val="960CF034"/>
    <w:lvl w:ilvl="0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61FA1078"/>
    <w:multiLevelType w:val="hybridMultilevel"/>
    <w:tmpl w:val="0368E9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3FF7638"/>
    <w:multiLevelType w:val="hybridMultilevel"/>
    <w:tmpl w:val="0E1494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001DD4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4073992"/>
    <w:multiLevelType w:val="multilevel"/>
    <w:tmpl w:val="646C1A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52E7370"/>
    <w:multiLevelType w:val="hybridMultilevel"/>
    <w:tmpl w:val="B9AEFF2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DAA8F40E">
      <w:numFmt w:val="bullet"/>
      <w:lvlText w:val="▫"/>
      <w:lvlJc w:val="left"/>
      <w:pPr>
        <w:ind w:left="1440" w:hanging="360"/>
      </w:pPr>
      <w:rPr>
        <w:rFonts w:ascii="Calibri" w:eastAsia="Times New Roman" w:hAnsi="Calibri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5E66B3D"/>
    <w:multiLevelType w:val="hybridMultilevel"/>
    <w:tmpl w:val="A238F1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67441DE"/>
    <w:multiLevelType w:val="hybridMultilevel"/>
    <w:tmpl w:val="3620C488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DAA8F40E">
      <w:numFmt w:val="bullet"/>
      <w:lvlText w:val="▫"/>
      <w:lvlJc w:val="left"/>
      <w:pPr>
        <w:ind w:left="1440" w:hanging="360"/>
      </w:pPr>
      <w:rPr>
        <w:rFonts w:ascii="Calibri" w:eastAsia="Times New Roman" w:hAnsi="Calibri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76314FA"/>
    <w:multiLevelType w:val="hybridMultilevel"/>
    <w:tmpl w:val="FB4E87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7AE45C3"/>
    <w:multiLevelType w:val="multilevel"/>
    <w:tmpl w:val="889685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7DE7324"/>
    <w:multiLevelType w:val="hybridMultilevel"/>
    <w:tmpl w:val="FAD085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96938A1"/>
    <w:multiLevelType w:val="hybridMultilevel"/>
    <w:tmpl w:val="D454599E"/>
    <w:lvl w:ilvl="0" w:tplc="001EEC54">
      <w:start w:val="5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6B090EE0"/>
    <w:multiLevelType w:val="multilevel"/>
    <w:tmpl w:val="9F56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B277EBA"/>
    <w:multiLevelType w:val="hybridMultilevel"/>
    <w:tmpl w:val="16620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B2F3D97"/>
    <w:multiLevelType w:val="hybridMultilevel"/>
    <w:tmpl w:val="8EC21A3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6CF11610"/>
    <w:multiLevelType w:val="multilevel"/>
    <w:tmpl w:val="1F4C14B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D6C2610"/>
    <w:multiLevelType w:val="hybridMultilevel"/>
    <w:tmpl w:val="7D861A06"/>
    <w:lvl w:ilvl="0" w:tplc="D376CDFA">
      <w:start w:val="5"/>
      <w:numFmt w:val="bullet"/>
      <w:lvlText w:val="–"/>
      <w:lvlJc w:val="left"/>
      <w:pPr>
        <w:ind w:left="81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2" w15:restartNumberingAfterBreak="0">
    <w:nsid w:val="6DA765A5"/>
    <w:multiLevelType w:val="multilevel"/>
    <w:tmpl w:val="AEDEF13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E03390C"/>
    <w:multiLevelType w:val="multilevel"/>
    <w:tmpl w:val="96FA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092663A"/>
    <w:multiLevelType w:val="hybridMultilevel"/>
    <w:tmpl w:val="9000B3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2B08026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20C7536"/>
    <w:multiLevelType w:val="multilevel"/>
    <w:tmpl w:val="4BB27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2AB66AE"/>
    <w:multiLevelType w:val="multilevel"/>
    <w:tmpl w:val="79DEC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3690" w:hanging="360"/>
      </w:pPr>
      <w:rPr>
        <w:rFonts w:ascii="Times New Roman" w:eastAsia="Malgun Gothic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69F0FBB"/>
    <w:multiLevelType w:val="hybridMultilevel"/>
    <w:tmpl w:val="AC0493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A17CD4"/>
    <w:multiLevelType w:val="multilevel"/>
    <w:tmpl w:val="C6C2793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955035C"/>
    <w:multiLevelType w:val="hybridMultilevel"/>
    <w:tmpl w:val="20DAD008"/>
    <w:lvl w:ilvl="0" w:tplc="8E001DD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A526E42"/>
    <w:multiLevelType w:val="hybridMultilevel"/>
    <w:tmpl w:val="3CE45682"/>
    <w:lvl w:ilvl="0" w:tplc="8E001DD4">
      <w:start w:val="1"/>
      <w:numFmt w:val="bullet"/>
      <w:lvlText w:val="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1" w15:restartNumberingAfterBreak="0">
    <w:nsid w:val="7CEB0C20"/>
    <w:multiLevelType w:val="hybridMultilevel"/>
    <w:tmpl w:val="CBBC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EAB3A4F"/>
    <w:multiLevelType w:val="multilevel"/>
    <w:tmpl w:val="9E44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571312">
    <w:abstractNumId w:val="0"/>
  </w:num>
  <w:num w:numId="2" w16cid:durableId="98450769">
    <w:abstractNumId w:val="1"/>
    <w:lvlOverride w:ilvl="0">
      <w:startOverride w:val="1"/>
    </w:lvlOverride>
  </w:num>
  <w:num w:numId="3" w16cid:durableId="1793133467">
    <w:abstractNumId w:val="88"/>
  </w:num>
  <w:num w:numId="4" w16cid:durableId="1873883739">
    <w:abstractNumId w:val="110"/>
  </w:num>
  <w:num w:numId="5" w16cid:durableId="85930042">
    <w:abstractNumId w:val="69"/>
  </w:num>
  <w:num w:numId="6" w16cid:durableId="357704402">
    <w:abstractNumId w:val="9"/>
  </w:num>
  <w:num w:numId="7" w16cid:durableId="2099515151">
    <w:abstractNumId w:val="57"/>
  </w:num>
  <w:num w:numId="8" w16cid:durableId="226382410">
    <w:abstractNumId w:val="48"/>
  </w:num>
  <w:num w:numId="9" w16cid:durableId="1472364146">
    <w:abstractNumId w:val="29"/>
  </w:num>
  <w:num w:numId="10" w16cid:durableId="2041125458">
    <w:abstractNumId w:val="86"/>
  </w:num>
  <w:num w:numId="11" w16cid:durableId="543031606">
    <w:abstractNumId w:val="65"/>
  </w:num>
  <w:num w:numId="12" w16cid:durableId="1058240116">
    <w:abstractNumId w:val="7"/>
  </w:num>
  <w:num w:numId="13" w16cid:durableId="1838958498">
    <w:abstractNumId w:val="68"/>
  </w:num>
  <w:num w:numId="14" w16cid:durableId="1138916208">
    <w:abstractNumId w:val="72"/>
  </w:num>
  <w:num w:numId="15" w16cid:durableId="40832331">
    <w:abstractNumId w:val="26"/>
  </w:num>
  <w:num w:numId="16" w16cid:durableId="1049693828">
    <w:abstractNumId w:val="106"/>
  </w:num>
  <w:num w:numId="17" w16cid:durableId="202210517">
    <w:abstractNumId w:val="81"/>
  </w:num>
  <w:num w:numId="18" w16cid:durableId="295648070">
    <w:abstractNumId w:val="45"/>
  </w:num>
  <w:num w:numId="19" w16cid:durableId="1392655888">
    <w:abstractNumId w:val="22"/>
  </w:num>
  <w:num w:numId="20" w16cid:durableId="81265995">
    <w:abstractNumId w:val="62"/>
  </w:num>
  <w:num w:numId="21" w16cid:durableId="1962951089">
    <w:abstractNumId w:val="95"/>
  </w:num>
  <w:num w:numId="22" w16cid:durableId="507870429">
    <w:abstractNumId w:val="99"/>
  </w:num>
  <w:num w:numId="23" w16cid:durableId="1970240335">
    <w:abstractNumId w:val="25"/>
  </w:num>
  <w:num w:numId="24" w16cid:durableId="1948733232">
    <w:abstractNumId w:val="39"/>
  </w:num>
  <w:num w:numId="25" w16cid:durableId="1185441043">
    <w:abstractNumId w:val="83"/>
  </w:num>
  <w:num w:numId="26" w16cid:durableId="56056233">
    <w:abstractNumId w:val="76"/>
  </w:num>
  <w:num w:numId="27" w16cid:durableId="1219051312">
    <w:abstractNumId w:val="87"/>
  </w:num>
  <w:num w:numId="28" w16cid:durableId="222984438">
    <w:abstractNumId w:val="46"/>
  </w:num>
  <w:num w:numId="29" w16cid:durableId="1288464399">
    <w:abstractNumId w:val="103"/>
  </w:num>
  <w:num w:numId="30" w16cid:durableId="2141799868">
    <w:abstractNumId w:val="3"/>
  </w:num>
  <w:num w:numId="31" w16cid:durableId="1402749220">
    <w:abstractNumId w:val="89"/>
  </w:num>
  <w:num w:numId="32" w16cid:durableId="1522427077">
    <w:abstractNumId w:val="18"/>
  </w:num>
  <w:num w:numId="33" w16cid:durableId="666520435">
    <w:abstractNumId w:val="112"/>
  </w:num>
  <w:num w:numId="34" w16cid:durableId="340544811">
    <w:abstractNumId w:val="11"/>
  </w:num>
  <w:num w:numId="35" w16cid:durableId="597956234">
    <w:abstractNumId w:val="70"/>
  </w:num>
  <w:num w:numId="36" w16cid:durableId="1171219057">
    <w:abstractNumId w:val="6"/>
  </w:num>
  <w:num w:numId="37" w16cid:durableId="772092267">
    <w:abstractNumId w:val="24"/>
  </w:num>
  <w:num w:numId="38" w16cid:durableId="1370910344">
    <w:abstractNumId w:val="30"/>
  </w:num>
  <w:num w:numId="39" w16cid:durableId="1122765885">
    <w:abstractNumId w:val="34"/>
  </w:num>
  <w:num w:numId="40" w16cid:durableId="823084032">
    <w:abstractNumId w:val="59"/>
  </w:num>
  <w:num w:numId="41" w16cid:durableId="624695209">
    <w:abstractNumId w:val="94"/>
  </w:num>
  <w:num w:numId="42" w16cid:durableId="2074426430">
    <w:abstractNumId w:val="67"/>
  </w:num>
  <w:num w:numId="43" w16cid:durableId="605891402">
    <w:abstractNumId w:val="32"/>
  </w:num>
  <w:num w:numId="44" w16cid:durableId="30887751">
    <w:abstractNumId w:val="38"/>
  </w:num>
  <w:num w:numId="45" w16cid:durableId="1205601972">
    <w:abstractNumId w:val="102"/>
  </w:num>
  <w:num w:numId="46" w16cid:durableId="273251712">
    <w:abstractNumId w:val="33"/>
  </w:num>
  <w:num w:numId="47" w16cid:durableId="1509060182">
    <w:abstractNumId w:val="50"/>
  </w:num>
  <w:num w:numId="48" w16cid:durableId="1954022333">
    <w:abstractNumId w:val="40"/>
  </w:num>
  <w:num w:numId="49" w16cid:durableId="1013335902">
    <w:abstractNumId w:val="35"/>
  </w:num>
  <w:num w:numId="50" w16cid:durableId="1678919751">
    <w:abstractNumId w:val="5"/>
  </w:num>
  <w:num w:numId="51" w16cid:durableId="108664556">
    <w:abstractNumId w:val="100"/>
  </w:num>
  <w:num w:numId="52" w16cid:durableId="906845973">
    <w:abstractNumId w:val="61"/>
  </w:num>
  <w:num w:numId="53" w16cid:durableId="1230455191">
    <w:abstractNumId w:val="41"/>
  </w:num>
  <w:num w:numId="54" w16cid:durableId="1302349172">
    <w:abstractNumId w:val="105"/>
  </w:num>
  <w:num w:numId="55" w16cid:durableId="1812286409">
    <w:abstractNumId w:val="60"/>
  </w:num>
  <w:num w:numId="56" w16cid:durableId="1895459865">
    <w:abstractNumId w:val="73"/>
  </w:num>
  <w:num w:numId="57" w16cid:durableId="989942319">
    <w:abstractNumId w:val="52"/>
  </w:num>
  <w:num w:numId="58" w16cid:durableId="490872657">
    <w:abstractNumId w:val="44"/>
  </w:num>
  <w:num w:numId="59" w16cid:durableId="2138138726">
    <w:abstractNumId w:val="31"/>
  </w:num>
  <w:num w:numId="60" w16cid:durableId="1448281997">
    <w:abstractNumId w:val="63"/>
  </w:num>
  <w:num w:numId="61" w16cid:durableId="1485270134">
    <w:abstractNumId w:val="51"/>
  </w:num>
  <w:num w:numId="62" w16cid:durableId="124129767">
    <w:abstractNumId w:val="28"/>
  </w:num>
  <w:num w:numId="63" w16cid:durableId="1255287945">
    <w:abstractNumId w:val="71"/>
  </w:num>
  <w:num w:numId="64" w16cid:durableId="1856655409">
    <w:abstractNumId w:val="15"/>
  </w:num>
  <w:num w:numId="65" w16cid:durableId="1640770864">
    <w:abstractNumId w:val="4"/>
  </w:num>
  <w:num w:numId="66" w16cid:durableId="1813447912">
    <w:abstractNumId w:val="64"/>
  </w:num>
  <w:num w:numId="67" w16cid:durableId="376470806">
    <w:abstractNumId w:val="14"/>
  </w:num>
  <w:num w:numId="68" w16cid:durableId="1613711167">
    <w:abstractNumId w:val="17"/>
  </w:num>
  <w:num w:numId="69" w16cid:durableId="308480414">
    <w:abstractNumId w:val="92"/>
  </w:num>
  <w:num w:numId="70" w16cid:durableId="484855419">
    <w:abstractNumId w:val="19"/>
  </w:num>
  <w:num w:numId="71" w16cid:durableId="14575823">
    <w:abstractNumId w:val="13"/>
  </w:num>
  <w:num w:numId="72" w16cid:durableId="1928416870">
    <w:abstractNumId w:val="97"/>
  </w:num>
  <w:num w:numId="73" w16cid:durableId="744885012">
    <w:abstractNumId w:val="74"/>
  </w:num>
  <w:num w:numId="74" w16cid:durableId="963922190">
    <w:abstractNumId w:val="79"/>
  </w:num>
  <w:num w:numId="75" w16cid:durableId="1187863583">
    <w:abstractNumId w:val="78"/>
  </w:num>
  <w:num w:numId="76" w16cid:durableId="2070303231">
    <w:abstractNumId w:val="109"/>
  </w:num>
  <w:num w:numId="77" w16cid:durableId="316157192">
    <w:abstractNumId w:val="49"/>
  </w:num>
  <w:num w:numId="78" w16cid:durableId="1541940101">
    <w:abstractNumId w:val="90"/>
  </w:num>
  <w:num w:numId="79" w16cid:durableId="321814331">
    <w:abstractNumId w:val="85"/>
  </w:num>
  <w:num w:numId="80" w16cid:durableId="574508829">
    <w:abstractNumId w:val="108"/>
  </w:num>
  <w:num w:numId="81" w16cid:durableId="1457019809">
    <w:abstractNumId w:val="2"/>
  </w:num>
  <w:num w:numId="82" w16cid:durableId="784689759">
    <w:abstractNumId w:val="8"/>
  </w:num>
  <w:num w:numId="83" w16cid:durableId="1381435952">
    <w:abstractNumId w:val="107"/>
  </w:num>
  <w:num w:numId="84" w16cid:durableId="242761991">
    <w:abstractNumId w:val="104"/>
  </w:num>
  <w:num w:numId="85" w16cid:durableId="278028976">
    <w:abstractNumId w:val="54"/>
  </w:num>
  <w:num w:numId="86" w16cid:durableId="685795000">
    <w:abstractNumId w:val="91"/>
  </w:num>
  <w:num w:numId="87" w16cid:durableId="614753757">
    <w:abstractNumId w:val="12"/>
  </w:num>
  <w:num w:numId="88" w16cid:durableId="1061905019">
    <w:abstractNumId w:val="93"/>
  </w:num>
  <w:num w:numId="89" w16cid:durableId="1920944105">
    <w:abstractNumId w:val="98"/>
  </w:num>
  <w:num w:numId="90" w16cid:durableId="1303926076">
    <w:abstractNumId w:val="27"/>
  </w:num>
  <w:num w:numId="91" w16cid:durableId="1103765406">
    <w:abstractNumId w:val="42"/>
  </w:num>
  <w:num w:numId="92" w16cid:durableId="2109042041">
    <w:abstractNumId w:val="111"/>
  </w:num>
  <w:num w:numId="93" w16cid:durableId="583031307">
    <w:abstractNumId w:val="36"/>
  </w:num>
  <w:num w:numId="94" w16cid:durableId="1187213119">
    <w:abstractNumId w:val="80"/>
  </w:num>
  <w:num w:numId="95" w16cid:durableId="1087652874">
    <w:abstractNumId w:val="20"/>
  </w:num>
  <w:num w:numId="96" w16cid:durableId="2032802757">
    <w:abstractNumId w:val="77"/>
  </w:num>
  <w:num w:numId="97" w16cid:durableId="268706289">
    <w:abstractNumId w:val="58"/>
  </w:num>
  <w:num w:numId="98" w16cid:durableId="1524662177">
    <w:abstractNumId w:val="21"/>
  </w:num>
  <w:num w:numId="99" w16cid:durableId="1898512992">
    <w:abstractNumId w:val="43"/>
  </w:num>
  <w:num w:numId="100" w16cid:durableId="1992367966">
    <w:abstractNumId w:val="16"/>
  </w:num>
  <w:num w:numId="101" w16cid:durableId="1159492659">
    <w:abstractNumId w:val="37"/>
  </w:num>
  <w:num w:numId="102" w16cid:durableId="37124254">
    <w:abstractNumId w:val="23"/>
  </w:num>
  <w:num w:numId="103" w16cid:durableId="1347440903">
    <w:abstractNumId w:val="55"/>
  </w:num>
  <w:num w:numId="104" w16cid:durableId="1180046611">
    <w:abstractNumId w:val="82"/>
  </w:num>
  <w:num w:numId="105" w16cid:durableId="1026559996">
    <w:abstractNumId w:val="10"/>
  </w:num>
  <w:num w:numId="106" w16cid:durableId="1804419415">
    <w:abstractNumId w:val="101"/>
  </w:num>
  <w:num w:numId="107" w16cid:durableId="1874462729">
    <w:abstractNumId w:val="96"/>
  </w:num>
  <w:num w:numId="108" w16cid:durableId="1297639575">
    <w:abstractNumId w:val="53"/>
  </w:num>
  <w:num w:numId="109" w16cid:durableId="1879391207">
    <w:abstractNumId w:val="84"/>
  </w:num>
  <w:num w:numId="110" w16cid:durableId="1297293246">
    <w:abstractNumId w:val="75"/>
  </w:num>
  <w:num w:numId="111" w16cid:durableId="545798199">
    <w:abstractNumId w:val="56"/>
  </w:num>
  <w:num w:numId="112" w16cid:durableId="816729241">
    <w:abstractNumId w:val="47"/>
  </w:num>
  <w:num w:numId="113" w16cid:durableId="1039352711">
    <w:abstractNumId w:val="6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0sTA0NjE3MDM2MTVS0lEKTi0uzszPAykwMqgFALrN8NAtAAAA"/>
  </w:docVars>
  <w:rsids>
    <w:rsidRoot w:val="00A429F3"/>
    <w:rsid w:val="0000106E"/>
    <w:rsid w:val="0000335B"/>
    <w:rsid w:val="0000480F"/>
    <w:rsid w:val="00005FF3"/>
    <w:rsid w:val="00011237"/>
    <w:rsid w:val="000113BE"/>
    <w:rsid w:val="00011D93"/>
    <w:rsid w:val="00011EF3"/>
    <w:rsid w:val="00011F77"/>
    <w:rsid w:val="00012EAF"/>
    <w:rsid w:val="00013A0E"/>
    <w:rsid w:val="00013C0A"/>
    <w:rsid w:val="00014310"/>
    <w:rsid w:val="0001725D"/>
    <w:rsid w:val="000205B8"/>
    <w:rsid w:val="000215B5"/>
    <w:rsid w:val="00026003"/>
    <w:rsid w:val="000271D8"/>
    <w:rsid w:val="00033F4C"/>
    <w:rsid w:val="00035FA1"/>
    <w:rsid w:val="00040156"/>
    <w:rsid w:val="00040E33"/>
    <w:rsid w:val="0004595A"/>
    <w:rsid w:val="00053A64"/>
    <w:rsid w:val="00053F23"/>
    <w:rsid w:val="000554CE"/>
    <w:rsid w:val="00056D43"/>
    <w:rsid w:val="000575BC"/>
    <w:rsid w:val="00057F5E"/>
    <w:rsid w:val="000605E2"/>
    <w:rsid w:val="000617A5"/>
    <w:rsid w:val="0006333C"/>
    <w:rsid w:val="00064829"/>
    <w:rsid w:val="0006492F"/>
    <w:rsid w:val="00067F5A"/>
    <w:rsid w:val="00070CF3"/>
    <w:rsid w:val="00072062"/>
    <w:rsid w:val="00072211"/>
    <w:rsid w:val="00072715"/>
    <w:rsid w:val="00072DCA"/>
    <w:rsid w:val="000755C3"/>
    <w:rsid w:val="000769B4"/>
    <w:rsid w:val="000771AA"/>
    <w:rsid w:val="00080431"/>
    <w:rsid w:val="00080E21"/>
    <w:rsid w:val="000810FF"/>
    <w:rsid w:val="00081880"/>
    <w:rsid w:val="000846CB"/>
    <w:rsid w:val="000854E9"/>
    <w:rsid w:val="000876EE"/>
    <w:rsid w:val="0008786D"/>
    <w:rsid w:val="000918AE"/>
    <w:rsid w:val="000A001B"/>
    <w:rsid w:val="000A060D"/>
    <w:rsid w:val="000A0866"/>
    <w:rsid w:val="000A106C"/>
    <w:rsid w:val="000A1B7F"/>
    <w:rsid w:val="000A246B"/>
    <w:rsid w:val="000A422A"/>
    <w:rsid w:val="000A55C5"/>
    <w:rsid w:val="000A615E"/>
    <w:rsid w:val="000A61E3"/>
    <w:rsid w:val="000A6361"/>
    <w:rsid w:val="000A63CC"/>
    <w:rsid w:val="000A6A05"/>
    <w:rsid w:val="000B0A20"/>
    <w:rsid w:val="000B267A"/>
    <w:rsid w:val="000B321A"/>
    <w:rsid w:val="000B429C"/>
    <w:rsid w:val="000B51F9"/>
    <w:rsid w:val="000B553B"/>
    <w:rsid w:val="000B5A69"/>
    <w:rsid w:val="000B5F4D"/>
    <w:rsid w:val="000B611B"/>
    <w:rsid w:val="000B7E2B"/>
    <w:rsid w:val="000C0D17"/>
    <w:rsid w:val="000C18E8"/>
    <w:rsid w:val="000C448C"/>
    <w:rsid w:val="000C4D01"/>
    <w:rsid w:val="000D0F49"/>
    <w:rsid w:val="000D1A0A"/>
    <w:rsid w:val="000D31AE"/>
    <w:rsid w:val="000D387A"/>
    <w:rsid w:val="000D78D6"/>
    <w:rsid w:val="000E0843"/>
    <w:rsid w:val="000E1560"/>
    <w:rsid w:val="000E1E3C"/>
    <w:rsid w:val="000E24DF"/>
    <w:rsid w:val="000E38EC"/>
    <w:rsid w:val="000E652E"/>
    <w:rsid w:val="000E6823"/>
    <w:rsid w:val="000E68F5"/>
    <w:rsid w:val="000F0E96"/>
    <w:rsid w:val="000F21CC"/>
    <w:rsid w:val="000F24BA"/>
    <w:rsid w:val="000F27D8"/>
    <w:rsid w:val="000F309F"/>
    <w:rsid w:val="000F434D"/>
    <w:rsid w:val="000F6C91"/>
    <w:rsid w:val="000F7FA6"/>
    <w:rsid w:val="001000D1"/>
    <w:rsid w:val="001014A3"/>
    <w:rsid w:val="00102D92"/>
    <w:rsid w:val="00104CF4"/>
    <w:rsid w:val="0011126E"/>
    <w:rsid w:val="0011256C"/>
    <w:rsid w:val="00122D75"/>
    <w:rsid w:val="001246AE"/>
    <w:rsid w:val="001272FD"/>
    <w:rsid w:val="00130E5F"/>
    <w:rsid w:val="0013161C"/>
    <w:rsid w:val="00131E52"/>
    <w:rsid w:val="00133C5B"/>
    <w:rsid w:val="0013652C"/>
    <w:rsid w:val="001412BB"/>
    <w:rsid w:val="0014157F"/>
    <w:rsid w:val="001427E7"/>
    <w:rsid w:val="001429F8"/>
    <w:rsid w:val="00146DB2"/>
    <w:rsid w:val="00147275"/>
    <w:rsid w:val="001501BD"/>
    <w:rsid w:val="0015147B"/>
    <w:rsid w:val="0015169C"/>
    <w:rsid w:val="00151E30"/>
    <w:rsid w:val="00152024"/>
    <w:rsid w:val="00152213"/>
    <w:rsid w:val="00153556"/>
    <w:rsid w:val="00154CCA"/>
    <w:rsid w:val="001556C1"/>
    <w:rsid w:val="00156E35"/>
    <w:rsid w:val="001605BA"/>
    <w:rsid w:val="00160AA1"/>
    <w:rsid w:val="00161EA9"/>
    <w:rsid w:val="00162F95"/>
    <w:rsid w:val="0016507F"/>
    <w:rsid w:val="001650E8"/>
    <w:rsid w:val="00166281"/>
    <w:rsid w:val="0017011A"/>
    <w:rsid w:val="00170D85"/>
    <w:rsid w:val="00170E26"/>
    <w:rsid w:val="0017194B"/>
    <w:rsid w:val="00171BAD"/>
    <w:rsid w:val="00171D87"/>
    <w:rsid w:val="00175D0B"/>
    <w:rsid w:val="00175D2B"/>
    <w:rsid w:val="001767FB"/>
    <w:rsid w:val="00176C25"/>
    <w:rsid w:val="00177C2A"/>
    <w:rsid w:val="00181ECD"/>
    <w:rsid w:val="00182670"/>
    <w:rsid w:val="00182D01"/>
    <w:rsid w:val="00182F51"/>
    <w:rsid w:val="00183806"/>
    <w:rsid w:val="00186290"/>
    <w:rsid w:val="00190723"/>
    <w:rsid w:val="0019119D"/>
    <w:rsid w:val="001944AF"/>
    <w:rsid w:val="00196403"/>
    <w:rsid w:val="00196DAD"/>
    <w:rsid w:val="00197691"/>
    <w:rsid w:val="00197B21"/>
    <w:rsid w:val="001A0A20"/>
    <w:rsid w:val="001A1660"/>
    <w:rsid w:val="001A1688"/>
    <w:rsid w:val="001A2B45"/>
    <w:rsid w:val="001A31D3"/>
    <w:rsid w:val="001A347E"/>
    <w:rsid w:val="001A56CC"/>
    <w:rsid w:val="001A70F0"/>
    <w:rsid w:val="001A79CF"/>
    <w:rsid w:val="001B1779"/>
    <w:rsid w:val="001B3741"/>
    <w:rsid w:val="001B38FF"/>
    <w:rsid w:val="001B4743"/>
    <w:rsid w:val="001C0F81"/>
    <w:rsid w:val="001C2082"/>
    <w:rsid w:val="001C3BDE"/>
    <w:rsid w:val="001C56EE"/>
    <w:rsid w:val="001D1B09"/>
    <w:rsid w:val="001D4B92"/>
    <w:rsid w:val="001D50AC"/>
    <w:rsid w:val="001D6B63"/>
    <w:rsid w:val="001D7C5C"/>
    <w:rsid w:val="001E1E02"/>
    <w:rsid w:val="001E21A5"/>
    <w:rsid w:val="001E2D2B"/>
    <w:rsid w:val="001E350B"/>
    <w:rsid w:val="001E3E8E"/>
    <w:rsid w:val="001E7117"/>
    <w:rsid w:val="001E74CB"/>
    <w:rsid w:val="001E74DC"/>
    <w:rsid w:val="001F05BD"/>
    <w:rsid w:val="001F06B9"/>
    <w:rsid w:val="001F4FDF"/>
    <w:rsid w:val="001F7E36"/>
    <w:rsid w:val="0020029B"/>
    <w:rsid w:val="002014A6"/>
    <w:rsid w:val="0020192C"/>
    <w:rsid w:val="00203B90"/>
    <w:rsid w:val="00204072"/>
    <w:rsid w:val="00205450"/>
    <w:rsid w:val="002055AF"/>
    <w:rsid w:val="002077CB"/>
    <w:rsid w:val="0021555E"/>
    <w:rsid w:val="00215930"/>
    <w:rsid w:val="002171AE"/>
    <w:rsid w:val="00220239"/>
    <w:rsid w:val="002255A7"/>
    <w:rsid w:val="00225D00"/>
    <w:rsid w:val="00225E7E"/>
    <w:rsid w:val="00230A38"/>
    <w:rsid w:val="00240034"/>
    <w:rsid w:val="00240508"/>
    <w:rsid w:val="00240AD5"/>
    <w:rsid w:val="00242202"/>
    <w:rsid w:val="00242C81"/>
    <w:rsid w:val="0024302C"/>
    <w:rsid w:val="00252E0F"/>
    <w:rsid w:val="002551D9"/>
    <w:rsid w:val="002578DF"/>
    <w:rsid w:val="00265AE2"/>
    <w:rsid w:val="002718C1"/>
    <w:rsid w:val="0027209D"/>
    <w:rsid w:val="00274616"/>
    <w:rsid w:val="0027550B"/>
    <w:rsid w:val="00276706"/>
    <w:rsid w:val="002768B4"/>
    <w:rsid w:val="00277751"/>
    <w:rsid w:val="0028358D"/>
    <w:rsid w:val="002855F0"/>
    <w:rsid w:val="002865CC"/>
    <w:rsid w:val="00287A47"/>
    <w:rsid w:val="002932CA"/>
    <w:rsid w:val="00294095"/>
    <w:rsid w:val="002944BF"/>
    <w:rsid w:val="00294676"/>
    <w:rsid w:val="002965FC"/>
    <w:rsid w:val="00296BD3"/>
    <w:rsid w:val="002A0E04"/>
    <w:rsid w:val="002A5179"/>
    <w:rsid w:val="002A52D4"/>
    <w:rsid w:val="002A6152"/>
    <w:rsid w:val="002A6162"/>
    <w:rsid w:val="002A6F85"/>
    <w:rsid w:val="002A76F0"/>
    <w:rsid w:val="002B0A2C"/>
    <w:rsid w:val="002B100D"/>
    <w:rsid w:val="002B3A9F"/>
    <w:rsid w:val="002B40EE"/>
    <w:rsid w:val="002B477E"/>
    <w:rsid w:val="002B5F77"/>
    <w:rsid w:val="002B7634"/>
    <w:rsid w:val="002B78CC"/>
    <w:rsid w:val="002C0944"/>
    <w:rsid w:val="002C0947"/>
    <w:rsid w:val="002C1022"/>
    <w:rsid w:val="002C2644"/>
    <w:rsid w:val="002C72C0"/>
    <w:rsid w:val="002C73EF"/>
    <w:rsid w:val="002D0546"/>
    <w:rsid w:val="002D0C79"/>
    <w:rsid w:val="002D4706"/>
    <w:rsid w:val="002D51A1"/>
    <w:rsid w:val="002D6755"/>
    <w:rsid w:val="002D6D4A"/>
    <w:rsid w:val="002D79A1"/>
    <w:rsid w:val="002D7F9B"/>
    <w:rsid w:val="002E0AA4"/>
    <w:rsid w:val="002E2533"/>
    <w:rsid w:val="002E454E"/>
    <w:rsid w:val="002F0248"/>
    <w:rsid w:val="002F2148"/>
    <w:rsid w:val="002F5292"/>
    <w:rsid w:val="002F6BF8"/>
    <w:rsid w:val="002F7D82"/>
    <w:rsid w:val="003012CD"/>
    <w:rsid w:val="00301E05"/>
    <w:rsid w:val="00304265"/>
    <w:rsid w:val="0030580C"/>
    <w:rsid w:val="003073D7"/>
    <w:rsid w:val="00307DE1"/>
    <w:rsid w:val="003124FB"/>
    <w:rsid w:val="003137C5"/>
    <w:rsid w:val="00313949"/>
    <w:rsid w:val="00313C4E"/>
    <w:rsid w:val="00314094"/>
    <w:rsid w:val="003144BB"/>
    <w:rsid w:val="003150FF"/>
    <w:rsid w:val="003177EA"/>
    <w:rsid w:val="00317A84"/>
    <w:rsid w:val="003227CE"/>
    <w:rsid w:val="003230D8"/>
    <w:rsid w:val="00323543"/>
    <w:rsid w:val="003250BE"/>
    <w:rsid w:val="00325BAE"/>
    <w:rsid w:val="0033150C"/>
    <w:rsid w:val="00331A28"/>
    <w:rsid w:val="00332DDF"/>
    <w:rsid w:val="00333575"/>
    <w:rsid w:val="00333B4E"/>
    <w:rsid w:val="003341AB"/>
    <w:rsid w:val="00334653"/>
    <w:rsid w:val="00334747"/>
    <w:rsid w:val="00334B97"/>
    <w:rsid w:val="0033675A"/>
    <w:rsid w:val="003368E5"/>
    <w:rsid w:val="00336D0F"/>
    <w:rsid w:val="00336F29"/>
    <w:rsid w:val="003370F9"/>
    <w:rsid w:val="00340474"/>
    <w:rsid w:val="003417C7"/>
    <w:rsid w:val="0034228A"/>
    <w:rsid w:val="00342445"/>
    <w:rsid w:val="0034395D"/>
    <w:rsid w:val="00343B52"/>
    <w:rsid w:val="003443FE"/>
    <w:rsid w:val="003453E4"/>
    <w:rsid w:val="00351F9B"/>
    <w:rsid w:val="00354572"/>
    <w:rsid w:val="00356A11"/>
    <w:rsid w:val="00356C8C"/>
    <w:rsid w:val="00357B58"/>
    <w:rsid w:val="003613A3"/>
    <w:rsid w:val="003631AC"/>
    <w:rsid w:val="00363819"/>
    <w:rsid w:val="00363943"/>
    <w:rsid w:val="00363ABF"/>
    <w:rsid w:val="00363B7A"/>
    <w:rsid w:val="003645A3"/>
    <w:rsid w:val="00367428"/>
    <w:rsid w:val="00370794"/>
    <w:rsid w:val="00372195"/>
    <w:rsid w:val="0037485F"/>
    <w:rsid w:val="00377245"/>
    <w:rsid w:val="003819BF"/>
    <w:rsid w:val="00382808"/>
    <w:rsid w:val="0038314E"/>
    <w:rsid w:val="003918CE"/>
    <w:rsid w:val="0039282C"/>
    <w:rsid w:val="00392E63"/>
    <w:rsid w:val="00393645"/>
    <w:rsid w:val="003973E3"/>
    <w:rsid w:val="00397CFB"/>
    <w:rsid w:val="003A08E5"/>
    <w:rsid w:val="003A0DB0"/>
    <w:rsid w:val="003A3966"/>
    <w:rsid w:val="003A42F2"/>
    <w:rsid w:val="003A4D82"/>
    <w:rsid w:val="003A5558"/>
    <w:rsid w:val="003A6438"/>
    <w:rsid w:val="003A6BCE"/>
    <w:rsid w:val="003B200C"/>
    <w:rsid w:val="003B2455"/>
    <w:rsid w:val="003B2ECF"/>
    <w:rsid w:val="003B3862"/>
    <w:rsid w:val="003B4D45"/>
    <w:rsid w:val="003B5DF4"/>
    <w:rsid w:val="003C1EAD"/>
    <w:rsid w:val="003C7672"/>
    <w:rsid w:val="003D1FD0"/>
    <w:rsid w:val="003D3B50"/>
    <w:rsid w:val="003D5D0C"/>
    <w:rsid w:val="003D7C96"/>
    <w:rsid w:val="003D7D88"/>
    <w:rsid w:val="003E051D"/>
    <w:rsid w:val="003E066B"/>
    <w:rsid w:val="003E2D5F"/>
    <w:rsid w:val="003E648B"/>
    <w:rsid w:val="003F2924"/>
    <w:rsid w:val="003F32C6"/>
    <w:rsid w:val="003F5041"/>
    <w:rsid w:val="00401061"/>
    <w:rsid w:val="0040247B"/>
    <w:rsid w:val="00403BF4"/>
    <w:rsid w:val="00404DAA"/>
    <w:rsid w:val="004052AF"/>
    <w:rsid w:val="00405341"/>
    <w:rsid w:val="00407417"/>
    <w:rsid w:val="00407E7E"/>
    <w:rsid w:val="00415AC4"/>
    <w:rsid w:val="004160E7"/>
    <w:rsid w:val="00420734"/>
    <w:rsid w:val="0042224F"/>
    <w:rsid w:val="00422C8A"/>
    <w:rsid w:val="00424964"/>
    <w:rsid w:val="004265EF"/>
    <w:rsid w:val="00426985"/>
    <w:rsid w:val="00426B26"/>
    <w:rsid w:val="00427419"/>
    <w:rsid w:val="0043064B"/>
    <w:rsid w:val="00431B3A"/>
    <w:rsid w:val="004345EE"/>
    <w:rsid w:val="00434980"/>
    <w:rsid w:val="00434A52"/>
    <w:rsid w:val="00434E17"/>
    <w:rsid w:val="00436273"/>
    <w:rsid w:val="0043692C"/>
    <w:rsid w:val="00436A1B"/>
    <w:rsid w:val="00436CA9"/>
    <w:rsid w:val="004376C4"/>
    <w:rsid w:val="00440FF9"/>
    <w:rsid w:val="0044165B"/>
    <w:rsid w:val="00441C9F"/>
    <w:rsid w:val="00442C2F"/>
    <w:rsid w:val="00444339"/>
    <w:rsid w:val="004443BD"/>
    <w:rsid w:val="004444AE"/>
    <w:rsid w:val="00444CC1"/>
    <w:rsid w:val="00445B66"/>
    <w:rsid w:val="00447859"/>
    <w:rsid w:val="00450DBC"/>
    <w:rsid w:val="00454EC0"/>
    <w:rsid w:val="00460236"/>
    <w:rsid w:val="00460573"/>
    <w:rsid w:val="00460E26"/>
    <w:rsid w:val="00460F76"/>
    <w:rsid w:val="00462E8F"/>
    <w:rsid w:val="00462EBE"/>
    <w:rsid w:val="00465A86"/>
    <w:rsid w:val="0047470B"/>
    <w:rsid w:val="00475490"/>
    <w:rsid w:val="00475C68"/>
    <w:rsid w:val="00481742"/>
    <w:rsid w:val="00485591"/>
    <w:rsid w:val="00485D04"/>
    <w:rsid w:val="00485DA5"/>
    <w:rsid w:val="004919E6"/>
    <w:rsid w:val="0049599D"/>
    <w:rsid w:val="004A175C"/>
    <w:rsid w:val="004A37AB"/>
    <w:rsid w:val="004A3D2B"/>
    <w:rsid w:val="004A47F1"/>
    <w:rsid w:val="004A5037"/>
    <w:rsid w:val="004A58DE"/>
    <w:rsid w:val="004A705C"/>
    <w:rsid w:val="004B0369"/>
    <w:rsid w:val="004B1AAD"/>
    <w:rsid w:val="004B22A9"/>
    <w:rsid w:val="004B276A"/>
    <w:rsid w:val="004B2C6F"/>
    <w:rsid w:val="004B338E"/>
    <w:rsid w:val="004B37C8"/>
    <w:rsid w:val="004B450F"/>
    <w:rsid w:val="004B51D1"/>
    <w:rsid w:val="004B5884"/>
    <w:rsid w:val="004B598F"/>
    <w:rsid w:val="004B5B19"/>
    <w:rsid w:val="004C05F5"/>
    <w:rsid w:val="004C0BD1"/>
    <w:rsid w:val="004C726E"/>
    <w:rsid w:val="004D02BD"/>
    <w:rsid w:val="004D038D"/>
    <w:rsid w:val="004D19E0"/>
    <w:rsid w:val="004D1E68"/>
    <w:rsid w:val="004D3631"/>
    <w:rsid w:val="004D39DE"/>
    <w:rsid w:val="004D506B"/>
    <w:rsid w:val="004D5A1F"/>
    <w:rsid w:val="004E102D"/>
    <w:rsid w:val="004E183B"/>
    <w:rsid w:val="004E2D47"/>
    <w:rsid w:val="004E57EB"/>
    <w:rsid w:val="004E5F4D"/>
    <w:rsid w:val="004E7A35"/>
    <w:rsid w:val="004F0720"/>
    <w:rsid w:val="004F4E0D"/>
    <w:rsid w:val="004F51F2"/>
    <w:rsid w:val="004F5484"/>
    <w:rsid w:val="004F5854"/>
    <w:rsid w:val="004F64DA"/>
    <w:rsid w:val="004F6552"/>
    <w:rsid w:val="00500396"/>
    <w:rsid w:val="00500CBF"/>
    <w:rsid w:val="005042ED"/>
    <w:rsid w:val="00507D5A"/>
    <w:rsid w:val="00510631"/>
    <w:rsid w:val="005133FE"/>
    <w:rsid w:val="0051450D"/>
    <w:rsid w:val="00516B5D"/>
    <w:rsid w:val="00520799"/>
    <w:rsid w:val="00520862"/>
    <w:rsid w:val="00520D81"/>
    <w:rsid w:val="0052155B"/>
    <w:rsid w:val="00521BF4"/>
    <w:rsid w:val="005229D9"/>
    <w:rsid w:val="00524AB9"/>
    <w:rsid w:val="005254CB"/>
    <w:rsid w:val="005257FA"/>
    <w:rsid w:val="00526485"/>
    <w:rsid w:val="00527185"/>
    <w:rsid w:val="00531BFB"/>
    <w:rsid w:val="00532ADA"/>
    <w:rsid w:val="00532EFD"/>
    <w:rsid w:val="0053669B"/>
    <w:rsid w:val="0053765C"/>
    <w:rsid w:val="00541F3F"/>
    <w:rsid w:val="00542831"/>
    <w:rsid w:val="00544209"/>
    <w:rsid w:val="00544B75"/>
    <w:rsid w:val="00544DF3"/>
    <w:rsid w:val="005465B6"/>
    <w:rsid w:val="005472B2"/>
    <w:rsid w:val="005475F4"/>
    <w:rsid w:val="00547B88"/>
    <w:rsid w:val="0055096D"/>
    <w:rsid w:val="00551B54"/>
    <w:rsid w:val="00552D28"/>
    <w:rsid w:val="00554C4A"/>
    <w:rsid w:val="00557E0B"/>
    <w:rsid w:val="00560C19"/>
    <w:rsid w:val="00561587"/>
    <w:rsid w:val="00562188"/>
    <w:rsid w:val="00562628"/>
    <w:rsid w:val="00563455"/>
    <w:rsid w:val="00563776"/>
    <w:rsid w:val="0056434D"/>
    <w:rsid w:val="00564A69"/>
    <w:rsid w:val="005661DF"/>
    <w:rsid w:val="005661E6"/>
    <w:rsid w:val="0056688C"/>
    <w:rsid w:val="00566C18"/>
    <w:rsid w:val="0056719D"/>
    <w:rsid w:val="005675C4"/>
    <w:rsid w:val="00567DB9"/>
    <w:rsid w:val="00570A7C"/>
    <w:rsid w:val="005713F3"/>
    <w:rsid w:val="00585402"/>
    <w:rsid w:val="0058607B"/>
    <w:rsid w:val="00586B7E"/>
    <w:rsid w:val="0058777C"/>
    <w:rsid w:val="00590258"/>
    <w:rsid w:val="005904E8"/>
    <w:rsid w:val="00594028"/>
    <w:rsid w:val="005957A5"/>
    <w:rsid w:val="00596DC7"/>
    <w:rsid w:val="00596DF5"/>
    <w:rsid w:val="005A2B8C"/>
    <w:rsid w:val="005A4657"/>
    <w:rsid w:val="005A488E"/>
    <w:rsid w:val="005A4E59"/>
    <w:rsid w:val="005A5987"/>
    <w:rsid w:val="005A61D9"/>
    <w:rsid w:val="005A6F26"/>
    <w:rsid w:val="005B3714"/>
    <w:rsid w:val="005B3E78"/>
    <w:rsid w:val="005B4298"/>
    <w:rsid w:val="005B4FF1"/>
    <w:rsid w:val="005B5641"/>
    <w:rsid w:val="005B5833"/>
    <w:rsid w:val="005B5FF8"/>
    <w:rsid w:val="005B6626"/>
    <w:rsid w:val="005B6AD7"/>
    <w:rsid w:val="005C302C"/>
    <w:rsid w:val="005C305F"/>
    <w:rsid w:val="005C3BAD"/>
    <w:rsid w:val="005C5699"/>
    <w:rsid w:val="005C7D9D"/>
    <w:rsid w:val="005D051D"/>
    <w:rsid w:val="005D0CF3"/>
    <w:rsid w:val="005D1738"/>
    <w:rsid w:val="005D243E"/>
    <w:rsid w:val="005D4035"/>
    <w:rsid w:val="005D4221"/>
    <w:rsid w:val="005D4C82"/>
    <w:rsid w:val="005D5B7E"/>
    <w:rsid w:val="005D776E"/>
    <w:rsid w:val="005E1B79"/>
    <w:rsid w:val="005E4621"/>
    <w:rsid w:val="005E4B56"/>
    <w:rsid w:val="005F133C"/>
    <w:rsid w:val="005F1890"/>
    <w:rsid w:val="005F3F92"/>
    <w:rsid w:val="005F422D"/>
    <w:rsid w:val="005F46BE"/>
    <w:rsid w:val="006000FA"/>
    <w:rsid w:val="0060222E"/>
    <w:rsid w:val="00602540"/>
    <w:rsid w:val="0060549A"/>
    <w:rsid w:val="006054FF"/>
    <w:rsid w:val="00610669"/>
    <w:rsid w:val="006130B2"/>
    <w:rsid w:val="00613A5C"/>
    <w:rsid w:val="00615C8C"/>
    <w:rsid w:val="0061667F"/>
    <w:rsid w:val="0061692E"/>
    <w:rsid w:val="00617D57"/>
    <w:rsid w:val="006213A8"/>
    <w:rsid w:val="00622297"/>
    <w:rsid w:val="00622618"/>
    <w:rsid w:val="00623DB6"/>
    <w:rsid w:val="00624203"/>
    <w:rsid w:val="00624BAB"/>
    <w:rsid w:val="00627AC3"/>
    <w:rsid w:val="0063229B"/>
    <w:rsid w:val="00632DC8"/>
    <w:rsid w:val="006336D3"/>
    <w:rsid w:val="00634A77"/>
    <w:rsid w:val="006357E0"/>
    <w:rsid w:val="00635B5D"/>
    <w:rsid w:val="006368F1"/>
    <w:rsid w:val="0063707D"/>
    <w:rsid w:val="00637982"/>
    <w:rsid w:val="00641683"/>
    <w:rsid w:val="00642391"/>
    <w:rsid w:val="00642E61"/>
    <w:rsid w:val="00643030"/>
    <w:rsid w:val="006434F0"/>
    <w:rsid w:val="006449CA"/>
    <w:rsid w:val="00650A6E"/>
    <w:rsid w:val="00650C63"/>
    <w:rsid w:val="00651208"/>
    <w:rsid w:val="00652447"/>
    <w:rsid w:val="0065583D"/>
    <w:rsid w:val="00655932"/>
    <w:rsid w:val="00660104"/>
    <w:rsid w:val="00661742"/>
    <w:rsid w:val="0066565B"/>
    <w:rsid w:val="00665796"/>
    <w:rsid w:val="00666DF4"/>
    <w:rsid w:val="00670488"/>
    <w:rsid w:val="00670913"/>
    <w:rsid w:val="00670C7D"/>
    <w:rsid w:val="006724CD"/>
    <w:rsid w:val="00675FC5"/>
    <w:rsid w:val="006762DA"/>
    <w:rsid w:val="00677E67"/>
    <w:rsid w:val="00677EF3"/>
    <w:rsid w:val="00681967"/>
    <w:rsid w:val="00682BAB"/>
    <w:rsid w:val="006855FB"/>
    <w:rsid w:val="00686ED9"/>
    <w:rsid w:val="00687941"/>
    <w:rsid w:val="00687E8B"/>
    <w:rsid w:val="006907B2"/>
    <w:rsid w:val="00690836"/>
    <w:rsid w:val="00690DDC"/>
    <w:rsid w:val="00695DC1"/>
    <w:rsid w:val="006965E8"/>
    <w:rsid w:val="00696FC0"/>
    <w:rsid w:val="006A06BF"/>
    <w:rsid w:val="006A07CC"/>
    <w:rsid w:val="006A2642"/>
    <w:rsid w:val="006A2B69"/>
    <w:rsid w:val="006A523E"/>
    <w:rsid w:val="006A6277"/>
    <w:rsid w:val="006A74B9"/>
    <w:rsid w:val="006B2300"/>
    <w:rsid w:val="006B4D25"/>
    <w:rsid w:val="006B6A90"/>
    <w:rsid w:val="006B6BDF"/>
    <w:rsid w:val="006B79A3"/>
    <w:rsid w:val="006C0BF2"/>
    <w:rsid w:val="006C6CC9"/>
    <w:rsid w:val="006C78E3"/>
    <w:rsid w:val="006D0118"/>
    <w:rsid w:val="006D1731"/>
    <w:rsid w:val="006D1AAF"/>
    <w:rsid w:val="006D3A32"/>
    <w:rsid w:val="006D41CA"/>
    <w:rsid w:val="006E127F"/>
    <w:rsid w:val="006E19EC"/>
    <w:rsid w:val="006E29F2"/>
    <w:rsid w:val="006E30D2"/>
    <w:rsid w:val="006E3268"/>
    <w:rsid w:val="006F1016"/>
    <w:rsid w:val="006F6833"/>
    <w:rsid w:val="006F693F"/>
    <w:rsid w:val="006F6AE9"/>
    <w:rsid w:val="00700E03"/>
    <w:rsid w:val="007028F2"/>
    <w:rsid w:val="007037F5"/>
    <w:rsid w:val="007054CB"/>
    <w:rsid w:val="00707680"/>
    <w:rsid w:val="007129C7"/>
    <w:rsid w:val="00713035"/>
    <w:rsid w:val="007130EE"/>
    <w:rsid w:val="00714FB3"/>
    <w:rsid w:val="0071534F"/>
    <w:rsid w:val="00716739"/>
    <w:rsid w:val="0071677B"/>
    <w:rsid w:val="007175D6"/>
    <w:rsid w:val="007241D5"/>
    <w:rsid w:val="0072495E"/>
    <w:rsid w:val="00730B54"/>
    <w:rsid w:val="007312C0"/>
    <w:rsid w:val="00733452"/>
    <w:rsid w:val="007364A6"/>
    <w:rsid w:val="00736AA0"/>
    <w:rsid w:val="00740210"/>
    <w:rsid w:val="007422A9"/>
    <w:rsid w:val="007425E9"/>
    <w:rsid w:val="0074383D"/>
    <w:rsid w:val="00744C39"/>
    <w:rsid w:val="007452D7"/>
    <w:rsid w:val="00747DF7"/>
    <w:rsid w:val="00751EE5"/>
    <w:rsid w:val="007523B1"/>
    <w:rsid w:val="00752B58"/>
    <w:rsid w:val="00753163"/>
    <w:rsid w:val="00753567"/>
    <w:rsid w:val="007542CA"/>
    <w:rsid w:val="00757684"/>
    <w:rsid w:val="00763636"/>
    <w:rsid w:val="007651B2"/>
    <w:rsid w:val="00765E8F"/>
    <w:rsid w:val="00767D73"/>
    <w:rsid w:val="0077103B"/>
    <w:rsid w:val="00771263"/>
    <w:rsid w:val="00772ECF"/>
    <w:rsid w:val="00773D54"/>
    <w:rsid w:val="00774005"/>
    <w:rsid w:val="0077444F"/>
    <w:rsid w:val="00774FB5"/>
    <w:rsid w:val="00776750"/>
    <w:rsid w:val="00780D0E"/>
    <w:rsid w:val="00780E1A"/>
    <w:rsid w:val="00781D8E"/>
    <w:rsid w:val="00783104"/>
    <w:rsid w:val="00783250"/>
    <w:rsid w:val="00783D4B"/>
    <w:rsid w:val="0078409C"/>
    <w:rsid w:val="00784370"/>
    <w:rsid w:val="0078700F"/>
    <w:rsid w:val="00787C5F"/>
    <w:rsid w:val="0079027F"/>
    <w:rsid w:val="00791AC1"/>
    <w:rsid w:val="00792E52"/>
    <w:rsid w:val="00792FDF"/>
    <w:rsid w:val="00794508"/>
    <w:rsid w:val="00795509"/>
    <w:rsid w:val="00795925"/>
    <w:rsid w:val="00796640"/>
    <w:rsid w:val="00797636"/>
    <w:rsid w:val="007A01C7"/>
    <w:rsid w:val="007A078A"/>
    <w:rsid w:val="007A2015"/>
    <w:rsid w:val="007A4071"/>
    <w:rsid w:val="007A5BB9"/>
    <w:rsid w:val="007B00D7"/>
    <w:rsid w:val="007B2756"/>
    <w:rsid w:val="007B326C"/>
    <w:rsid w:val="007B4B61"/>
    <w:rsid w:val="007B5798"/>
    <w:rsid w:val="007B5B5A"/>
    <w:rsid w:val="007B5E9F"/>
    <w:rsid w:val="007B774A"/>
    <w:rsid w:val="007C2027"/>
    <w:rsid w:val="007C2A91"/>
    <w:rsid w:val="007C3875"/>
    <w:rsid w:val="007C6531"/>
    <w:rsid w:val="007C738D"/>
    <w:rsid w:val="007D011A"/>
    <w:rsid w:val="007D0142"/>
    <w:rsid w:val="007D12E8"/>
    <w:rsid w:val="007D1E7A"/>
    <w:rsid w:val="007D2589"/>
    <w:rsid w:val="007D2A49"/>
    <w:rsid w:val="007D4372"/>
    <w:rsid w:val="007D44C1"/>
    <w:rsid w:val="007D476F"/>
    <w:rsid w:val="007D572E"/>
    <w:rsid w:val="007D69EC"/>
    <w:rsid w:val="007E0F47"/>
    <w:rsid w:val="007E3664"/>
    <w:rsid w:val="007E51B1"/>
    <w:rsid w:val="007E5BF8"/>
    <w:rsid w:val="007E5DFC"/>
    <w:rsid w:val="007E71B8"/>
    <w:rsid w:val="007F01CC"/>
    <w:rsid w:val="007F129E"/>
    <w:rsid w:val="007F3621"/>
    <w:rsid w:val="007F43A9"/>
    <w:rsid w:val="007F57A3"/>
    <w:rsid w:val="007F7328"/>
    <w:rsid w:val="007F73F5"/>
    <w:rsid w:val="008034C4"/>
    <w:rsid w:val="00803551"/>
    <w:rsid w:val="008053D4"/>
    <w:rsid w:val="00807CC7"/>
    <w:rsid w:val="008100AE"/>
    <w:rsid w:val="00811324"/>
    <w:rsid w:val="00812111"/>
    <w:rsid w:val="0081342B"/>
    <w:rsid w:val="00813A2A"/>
    <w:rsid w:val="00813AED"/>
    <w:rsid w:val="00814732"/>
    <w:rsid w:val="00815658"/>
    <w:rsid w:val="00815767"/>
    <w:rsid w:val="00816B73"/>
    <w:rsid w:val="00821C21"/>
    <w:rsid w:val="0082344A"/>
    <w:rsid w:val="0082346A"/>
    <w:rsid w:val="00825471"/>
    <w:rsid w:val="00825533"/>
    <w:rsid w:val="00825FFC"/>
    <w:rsid w:val="0083062C"/>
    <w:rsid w:val="00831A32"/>
    <w:rsid w:val="00831D89"/>
    <w:rsid w:val="008329E1"/>
    <w:rsid w:val="0083390E"/>
    <w:rsid w:val="00833EF0"/>
    <w:rsid w:val="00837113"/>
    <w:rsid w:val="008409B8"/>
    <w:rsid w:val="00840D4F"/>
    <w:rsid w:val="00840D88"/>
    <w:rsid w:val="00840DFB"/>
    <w:rsid w:val="00841D08"/>
    <w:rsid w:val="00841FDD"/>
    <w:rsid w:val="0084291B"/>
    <w:rsid w:val="00844713"/>
    <w:rsid w:val="00844A39"/>
    <w:rsid w:val="00844CE3"/>
    <w:rsid w:val="00845838"/>
    <w:rsid w:val="008460F4"/>
    <w:rsid w:val="008516E1"/>
    <w:rsid w:val="0085284B"/>
    <w:rsid w:val="00853945"/>
    <w:rsid w:val="00853EB7"/>
    <w:rsid w:val="0085585D"/>
    <w:rsid w:val="00855DCA"/>
    <w:rsid w:val="0086199C"/>
    <w:rsid w:val="0086228E"/>
    <w:rsid w:val="00862DBC"/>
    <w:rsid w:val="00864A41"/>
    <w:rsid w:val="00865753"/>
    <w:rsid w:val="00865AFD"/>
    <w:rsid w:val="0086688A"/>
    <w:rsid w:val="00866F57"/>
    <w:rsid w:val="008676A6"/>
    <w:rsid w:val="00870E41"/>
    <w:rsid w:val="008716DF"/>
    <w:rsid w:val="00873E8E"/>
    <w:rsid w:val="0087548D"/>
    <w:rsid w:val="00876C19"/>
    <w:rsid w:val="00877000"/>
    <w:rsid w:val="00877584"/>
    <w:rsid w:val="008843A3"/>
    <w:rsid w:val="00885490"/>
    <w:rsid w:val="008859C8"/>
    <w:rsid w:val="0088684A"/>
    <w:rsid w:val="00886BA8"/>
    <w:rsid w:val="00886FE1"/>
    <w:rsid w:val="00890A34"/>
    <w:rsid w:val="00890E78"/>
    <w:rsid w:val="008911BB"/>
    <w:rsid w:val="00891FD9"/>
    <w:rsid w:val="00892BB9"/>
    <w:rsid w:val="00894704"/>
    <w:rsid w:val="00894889"/>
    <w:rsid w:val="008959D9"/>
    <w:rsid w:val="008A2073"/>
    <w:rsid w:val="008A6EC1"/>
    <w:rsid w:val="008A7033"/>
    <w:rsid w:val="008B0095"/>
    <w:rsid w:val="008B0CBC"/>
    <w:rsid w:val="008B1C0D"/>
    <w:rsid w:val="008B23B5"/>
    <w:rsid w:val="008B2DF3"/>
    <w:rsid w:val="008B4536"/>
    <w:rsid w:val="008B509A"/>
    <w:rsid w:val="008B59D4"/>
    <w:rsid w:val="008B7429"/>
    <w:rsid w:val="008B79FE"/>
    <w:rsid w:val="008C16FE"/>
    <w:rsid w:val="008C2AED"/>
    <w:rsid w:val="008C2CBD"/>
    <w:rsid w:val="008C3747"/>
    <w:rsid w:val="008C3F20"/>
    <w:rsid w:val="008C43C1"/>
    <w:rsid w:val="008C4B3E"/>
    <w:rsid w:val="008C5BA2"/>
    <w:rsid w:val="008C7EB7"/>
    <w:rsid w:val="008D25A9"/>
    <w:rsid w:val="008D3BC4"/>
    <w:rsid w:val="008D5A16"/>
    <w:rsid w:val="008D5FFC"/>
    <w:rsid w:val="008D61D4"/>
    <w:rsid w:val="008D7219"/>
    <w:rsid w:val="008E2FF9"/>
    <w:rsid w:val="008E354A"/>
    <w:rsid w:val="008E38BF"/>
    <w:rsid w:val="008E628D"/>
    <w:rsid w:val="008E7C6D"/>
    <w:rsid w:val="008F1F77"/>
    <w:rsid w:val="008F3730"/>
    <w:rsid w:val="00902704"/>
    <w:rsid w:val="0090539D"/>
    <w:rsid w:val="0090600B"/>
    <w:rsid w:val="009061D9"/>
    <w:rsid w:val="009065D2"/>
    <w:rsid w:val="009110B3"/>
    <w:rsid w:val="009111D4"/>
    <w:rsid w:val="0091188A"/>
    <w:rsid w:val="0091203D"/>
    <w:rsid w:val="009127AE"/>
    <w:rsid w:val="00913D46"/>
    <w:rsid w:val="00915369"/>
    <w:rsid w:val="00916FB6"/>
    <w:rsid w:val="0091708D"/>
    <w:rsid w:val="00920569"/>
    <w:rsid w:val="00921492"/>
    <w:rsid w:val="00921F78"/>
    <w:rsid w:val="009230A2"/>
    <w:rsid w:val="00926F78"/>
    <w:rsid w:val="009357D5"/>
    <w:rsid w:val="00936D7B"/>
    <w:rsid w:val="00937276"/>
    <w:rsid w:val="009378AD"/>
    <w:rsid w:val="009419D4"/>
    <w:rsid w:val="00942441"/>
    <w:rsid w:val="00943C40"/>
    <w:rsid w:val="00950927"/>
    <w:rsid w:val="0095126F"/>
    <w:rsid w:val="00956E15"/>
    <w:rsid w:val="009576D4"/>
    <w:rsid w:val="00963751"/>
    <w:rsid w:val="00971925"/>
    <w:rsid w:val="00973AB7"/>
    <w:rsid w:val="00974B69"/>
    <w:rsid w:val="0097544E"/>
    <w:rsid w:val="00981455"/>
    <w:rsid w:val="0098255C"/>
    <w:rsid w:val="009851F7"/>
    <w:rsid w:val="0098722C"/>
    <w:rsid w:val="00992D06"/>
    <w:rsid w:val="00992D31"/>
    <w:rsid w:val="00992D91"/>
    <w:rsid w:val="00993768"/>
    <w:rsid w:val="00994EC9"/>
    <w:rsid w:val="00996C21"/>
    <w:rsid w:val="009A0337"/>
    <w:rsid w:val="009A03AF"/>
    <w:rsid w:val="009A2C67"/>
    <w:rsid w:val="009A4AE9"/>
    <w:rsid w:val="009A61B2"/>
    <w:rsid w:val="009B0515"/>
    <w:rsid w:val="009B053A"/>
    <w:rsid w:val="009B11CE"/>
    <w:rsid w:val="009B22F8"/>
    <w:rsid w:val="009B5771"/>
    <w:rsid w:val="009B6D80"/>
    <w:rsid w:val="009B7E21"/>
    <w:rsid w:val="009C08A2"/>
    <w:rsid w:val="009C0D98"/>
    <w:rsid w:val="009D0073"/>
    <w:rsid w:val="009D08D3"/>
    <w:rsid w:val="009D42D9"/>
    <w:rsid w:val="009D4AD7"/>
    <w:rsid w:val="009D6E55"/>
    <w:rsid w:val="009E2BE0"/>
    <w:rsid w:val="009E32EE"/>
    <w:rsid w:val="009E4CA5"/>
    <w:rsid w:val="009E5634"/>
    <w:rsid w:val="009E5A8A"/>
    <w:rsid w:val="009E708D"/>
    <w:rsid w:val="009F15AC"/>
    <w:rsid w:val="009F1F25"/>
    <w:rsid w:val="009F208C"/>
    <w:rsid w:val="009F35E3"/>
    <w:rsid w:val="009F50D7"/>
    <w:rsid w:val="009F7793"/>
    <w:rsid w:val="00A0185A"/>
    <w:rsid w:val="00A03E19"/>
    <w:rsid w:val="00A0491B"/>
    <w:rsid w:val="00A054CF"/>
    <w:rsid w:val="00A0591D"/>
    <w:rsid w:val="00A06DA9"/>
    <w:rsid w:val="00A07E97"/>
    <w:rsid w:val="00A1192A"/>
    <w:rsid w:val="00A11BFD"/>
    <w:rsid w:val="00A12E15"/>
    <w:rsid w:val="00A162CA"/>
    <w:rsid w:val="00A17702"/>
    <w:rsid w:val="00A20222"/>
    <w:rsid w:val="00A3042C"/>
    <w:rsid w:val="00A306D8"/>
    <w:rsid w:val="00A3124E"/>
    <w:rsid w:val="00A31515"/>
    <w:rsid w:val="00A35DF1"/>
    <w:rsid w:val="00A36F48"/>
    <w:rsid w:val="00A3701C"/>
    <w:rsid w:val="00A3777B"/>
    <w:rsid w:val="00A37985"/>
    <w:rsid w:val="00A40930"/>
    <w:rsid w:val="00A40BD0"/>
    <w:rsid w:val="00A429F3"/>
    <w:rsid w:val="00A4431D"/>
    <w:rsid w:val="00A4510A"/>
    <w:rsid w:val="00A47AD1"/>
    <w:rsid w:val="00A47F79"/>
    <w:rsid w:val="00A514C9"/>
    <w:rsid w:val="00A527DD"/>
    <w:rsid w:val="00A55B21"/>
    <w:rsid w:val="00A57BAB"/>
    <w:rsid w:val="00A60220"/>
    <w:rsid w:val="00A61749"/>
    <w:rsid w:val="00A62197"/>
    <w:rsid w:val="00A640CB"/>
    <w:rsid w:val="00A67480"/>
    <w:rsid w:val="00A67621"/>
    <w:rsid w:val="00A73081"/>
    <w:rsid w:val="00A7549A"/>
    <w:rsid w:val="00A76AD7"/>
    <w:rsid w:val="00A802D0"/>
    <w:rsid w:val="00A83E70"/>
    <w:rsid w:val="00A844FB"/>
    <w:rsid w:val="00A851E8"/>
    <w:rsid w:val="00A87284"/>
    <w:rsid w:val="00A909F2"/>
    <w:rsid w:val="00A91332"/>
    <w:rsid w:val="00A91FC7"/>
    <w:rsid w:val="00A935B7"/>
    <w:rsid w:val="00A947D7"/>
    <w:rsid w:val="00A95A78"/>
    <w:rsid w:val="00A971FE"/>
    <w:rsid w:val="00A97CE7"/>
    <w:rsid w:val="00AA0521"/>
    <w:rsid w:val="00AA06ED"/>
    <w:rsid w:val="00AA1100"/>
    <w:rsid w:val="00AA2718"/>
    <w:rsid w:val="00AA55C4"/>
    <w:rsid w:val="00AA7CD6"/>
    <w:rsid w:val="00AC051B"/>
    <w:rsid w:val="00AC1F82"/>
    <w:rsid w:val="00AC4BA6"/>
    <w:rsid w:val="00AC4BC0"/>
    <w:rsid w:val="00AC5A35"/>
    <w:rsid w:val="00AC73AF"/>
    <w:rsid w:val="00AC7539"/>
    <w:rsid w:val="00AD024C"/>
    <w:rsid w:val="00AD16F1"/>
    <w:rsid w:val="00AD2CD4"/>
    <w:rsid w:val="00AD6D5D"/>
    <w:rsid w:val="00AE208B"/>
    <w:rsid w:val="00AE391D"/>
    <w:rsid w:val="00AE5264"/>
    <w:rsid w:val="00AE6937"/>
    <w:rsid w:val="00AE7614"/>
    <w:rsid w:val="00AF1588"/>
    <w:rsid w:val="00AF259A"/>
    <w:rsid w:val="00AF29CF"/>
    <w:rsid w:val="00AF35D7"/>
    <w:rsid w:val="00AF390A"/>
    <w:rsid w:val="00AF3C57"/>
    <w:rsid w:val="00AF3DA3"/>
    <w:rsid w:val="00AF429C"/>
    <w:rsid w:val="00AF5511"/>
    <w:rsid w:val="00AF5A8D"/>
    <w:rsid w:val="00B00731"/>
    <w:rsid w:val="00B00AB6"/>
    <w:rsid w:val="00B01E32"/>
    <w:rsid w:val="00B052F4"/>
    <w:rsid w:val="00B06276"/>
    <w:rsid w:val="00B07561"/>
    <w:rsid w:val="00B1424F"/>
    <w:rsid w:val="00B15266"/>
    <w:rsid w:val="00B2084F"/>
    <w:rsid w:val="00B20DE9"/>
    <w:rsid w:val="00B23361"/>
    <w:rsid w:val="00B24360"/>
    <w:rsid w:val="00B243A7"/>
    <w:rsid w:val="00B258AD"/>
    <w:rsid w:val="00B25EC9"/>
    <w:rsid w:val="00B31519"/>
    <w:rsid w:val="00B32703"/>
    <w:rsid w:val="00B33496"/>
    <w:rsid w:val="00B34A0D"/>
    <w:rsid w:val="00B34F52"/>
    <w:rsid w:val="00B36EC8"/>
    <w:rsid w:val="00B40594"/>
    <w:rsid w:val="00B41F91"/>
    <w:rsid w:val="00B425ED"/>
    <w:rsid w:val="00B43C77"/>
    <w:rsid w:val="00B449B2"/>
    <w:rsid w:val="00B45652"/>
    <w:rsid w:val="00B4575E"/>
    <w:rsid w:val="00B460EA"/>
    <w:rsid w:val="00B50ABA"/>
    <w:rsid w:val="00B53CC7"/>
    <w:rsid w:val="00B53F3F"/>
    <w:rsid w:val="00B5446F"/>
    <w:rsid w:val="00B55975"/>
    <w:rsid w:val="00B57B50"/>
    <w:rsid w:val="00B57EA4"/>
    <w:rsid w:val="00B61385"/>
    <w:rsid w:val="00B64689"/>
    <w:rsid w:val="00B64F46"/>
    <w:rsid w:val="00B65794"/>
    <w:rsid w:val="00B6634D"/>
    <w:rsid w:val="00B67108"/>
    <w:rsid w:val="00B70571"/>
    <w:rsid w:val="00B726DB"/>
    <w:rsid w:val="00B74FB8"/>
    <w:rsid w:val="00B778D7"/>
    <w:rsid w:val="00B8180A"/>
    <w:rsid w:val="00B81FE2"/>
    <w:rsid w:val="00B82454"/>
    <w:rsid w:val="00B834D1"/>
    <w:rsid w:val="00B8570B"/>
    <w:rsid w:val="00B8581A"/>
    <w:rsid w:val="00B85E7A"/>
    <w:rsid w:val="00B909D0"/>
    <w:rsid w:val="00B90B50"/>
    <w:rsid w:val="00B92BC1"/>
    <w:rsid w:val="00B92EE3"/>
    <w:rsid w:val="00B935ED"/>
    <w:rsid w:val="00B95A37"/>
    <w:rsid w:val="00B95B25"/>
    <w:rsid w:val="00B97423"/>
    <w:rsid w:val="00BA0802"/>
    <w:rsid w:val="00BA0CFD"/>
    <w:rsid w:val="00BA0D20"/>
    <w:rsid w:val="00BA41BE"/>
    <w:rsid w:val="00BA4B54"/>
    <w:rsid w:val="00BA50CD"/>
    <w:rsid w:val="00BA5385"/>
    <w:rsid w:val="00BA6437"/>
    <w:rsid w:val="00BA6AE0"/>
    <w:rsid w:val="00BA6AF0"/>
    <w:rsid w:val="00BA6B75"/>
    <w:rsid w:val="00BB20EB"/>
    <w:rsid w:val="00BB2634"/>
    <w:rsid w:val="00BB3473"/>
    <w:rsid w:val="00BB4781"/>
    <w:rsid w:val="00BB5699"/>
    <w:rsid w:val="00BB74C2"/>
    <w:rsid w:val="00BC00FF"/>
    <w:rsid w:val="00BC1447"/>
    <w:rsid w:val="00BC3B37"/>
    <w:rsid w:val="00BC79BB"/>
    <w:rsid w:val="00BD0427"/>
    <w:rsid w:val="00BD63B9"/>
    <w:rsid w:val="00BD67C3"/>
    <w:rsid w:val="00BD6AC7"/>
    <w:rsid w:val="00BD6E4D"/>
    <w:rsid w:val="00BD7088"/>
    <w:rsid w:val="00BD71E7"/>
    <w:rsid w:val="00BD7495"/>
    <w:rsid w:val="00BE4556"/>
    <w:rsid w:val="00BE4789"/>
    <w:rsid w:val="00BF35E7"/>
    <w:rsid w:val="00BF3C11"/>
    <w:rsid w:val="00BF4B9F"/>
    <w:rsid w:val="00BF4EB5"/>
    <w:rsid w:val="00BF7998"/>
    <w:rsid w:val="00C0128B"/>
    <w:rsid w:val="00C028EE"/>
    <w:rsid w:val="00C02E2C"/>
    <w:rsid w:val="00C034AD"/>
    <w:rsid w:val="00C05254"/>
    <w:rsid w:val="00C1014E"/>
    <w:rsid w:val="00C11854"/>
    <w:rsid w:val="00C14365"/>
    <w:rsid w:val="00C16760"/>
    <w:rsid w:val="00C178EA"/>
    <w:rsid w:val="00C22002"/>
    <w:rsid w:val="00C235EE"/>
    <w:rsid w:val="00C30468"/>
    <w:rsid w:val="00C31813"/>
    <w:rsid w:val="00C31C5F"/>
    <w:rsid w:val="00C33072"/>
    <w:rsid w:val="00C37108"/>
    <w:rsid w:val="00C40DE8"/>
    <w:rsid w:val="00C4468D"/>
    <w:rsid w:val="00C447A1"/>
    <w:rsid w:val="00C44E18"/>
    <w:rsid w:val="00C46E68"/>
    <w:rsid w:val="00C508F1"/>
    <w:rsid w:val="00C50F4C"/>
    <w:rsid w:val="00C51F36"/>
    <w:rsid w:val="00C53128"/>
    <w:rsid w:val="00C544DA"/>
    <w:rsid w:val="00C55EE0"/>
    <w:rsid w:val="00C56FC4"/>
    <w:rsid w:val="00C61FD4"/>
    <w:rsid w:val="00C6285D"/>
    <w:rsid w:val="00C65B25"/>
    <w:rsid w:val="00C65CA6"/>
    <w:rsid w:val="00C66AFD"/>
    <w:rsid w:val="00C67610"/>
    <w:rsid w:val="00C74FA2"/>
    <w:rsid w:val="00C77F36"/>
    <w:rsid w:val="00C8065F"/>
    <w:rsid w:val="00C8079B"/>
    <w:rsid w:val="00C80DCC"/>
    <w:rsid w:val="00C8260A"/>
    <w:rsid w:val="00C82ADB"/>
    <w:rsid w:val="00C82DA3"/>
    <w:rsid w:val="00C84D2B"/>
    <w:rsid w:val="00C9070E"/>
    <w:rsid w:val="00C91B02"/>
    <w:rsid w:val="00C91B8B"/>
    <w:rsid w:val="00C92516"/>
    <w:rsid w:val="00C92E48"/>
    <w:rsid w:val="00C93259"/>
    <w:rsid w:val="00C94409"/>
    <w:rsid w:val="00C966B1"/>
    <w:rsid w:val="00C96B52"/>
    <w:rsid w:val="00C97148"/>
    <w:rsid w:val="00CA01D3"/>
    <w:rsid w:val="00CA0FD3"/>
    <w:rsid w:val="00CA25BB"/>
    <w:rsid w:val="00CA49FF"/>
    <w:rsid w:val="00CA4CF3"/>
    <w:rsid w:val="00CA5ECD"/>
    <w:rsid w:val="00CB221E"/>
    <w:rsid w:val="00CB3F0C"/>
    <w:rsid w:val="00CB63B5"/>
    <w:rsid w:val="00CB7BA1"/>
    <w:rsid w:val="00CB7EDD"/>
    <w:rsid w:val="00CC46EB"/>
    <w:rsid w:val="00CC56E1"/>
    <w:rsid w:val="00CC5B99"/>
    <w:rsid w:val="00CC78B9"/>
    <w:rsid w:val="00CD2194"/>
    <w:rsid w:val="00CD25DE"/>
    <w:rsid w:val="00CD2833"/>
    <w:rsid w:val="00CD2AF6"/>
    <w:rsid w:val="00CD56DD"/>
    <w:rsid w:val="00CD74E0"/>
    <w:rsid w:val="00CD7E46"/>
    <w:rsid w:val="00CE0A3F"/>
    <w:rsid w:val="00CE2D55"/>
    <w:rsid w:val="00CE3CD5"/>
    <w:rsid w:val="00CE5502"/>
    <w:rsid w:val="00CF14E7"/>
    <w:rsid w:val="00CF228C"/>
    <w:rsid w:val="00CF2BA8"/>
    <w:rsid w:val="00CF3D68"/>
    <w:rsid w:val="00CF7F27"/>
    <w:rsid w:val="00D00D64"/>
    <w:rsid w:val="00D00D81"/>
    <w:rsid w:val="00D00DFA"/>
    <w:rsid w:val="00D016B6"/>
    <w:rsid w:val="00D01F46"/>
    <w:rsid w:val="00D038A4"/>
    <w:rsid w:val="00D05C7C"/>
    <w:rsid w:val="00D07879"/>
    <w:rsid w:val="00D07C4E"/>
    <w:rsid w:val="00D1151B"/>
    <w:rsid w:val="00D11C41"/>
    <w:rsid w:val="00D12DA3"/>
    <w:rsid w:val="00D17C5F"/>
    <w:rsid w:val="00D20190"/>
    <w:rsid w:val="00D22948"/>
    <w:rsid w:val="00D22A39"/>
    <w:rsid w:val="00D22B6C"/>
    <w:rsid w:val="00D26318"/>
    <w:rsid w:val="00D26B2C"/>
    <w:rsid w:val="00D3217D"/>
    <w:rsid w:val="00D33A43"/>
    <w:rsid w:val="00D352D6"/>
    <w:rsid w:val="00D35789"/>
    <w:rsid w:val="00D37F72"/>
    <w:rsid w:val="00D4202E"/>
    <w:rsid w:val="00D437D4"/>
    <w:rsid w:val="00D450FF"/>
    <w:rsid w:val="00D451A9"/>
    <w:rsid w:val="00D459DB"/>
    <w:rsid w:val="00D46473"/>
    <w:rsid w:val="00D4672D"/>
    <w:rsid w:val="00D46B3D"/>
    <w:rsid w:val="00D47285"/>
    <w:rsid w:val="00D54D84"/>
    <w:rsid w:val="00D5648A"/>
    <w:rsid w:val="00D56653"/>
    <w:rsid w:val="00D61000"/>
    <w:rsid w:val="00D63323"/>
    <w:rsid w:val="00D64ECF"/>
    <w:rsid w:val="00D652C4"/>
    <w:rsid w:val="00D65CAD"/>
    <w:rsid w:val="00D661F6"/>
    <w:rsid w:val="00D66DA5"/>
    <w:rsid w:val="00D7353B"/>
    <w:rsid w:val="00D75443"/>
    <w:rsid w:val="00D77424"/>
    <w:rsid w:val="00D811E2"/>
    <w:rsid w:val="00D81F78"/>
    <w:rsid w:val="00D82597"/>
    <w:rsid w:val="00D831AB"/>
    <w:rsid w:val="00D83A6F"/>
    <w:rsid w:val="00D84B99"/>
    <w:rsid w:val="00D91DDA"/>
    <w:rsid w:val="00D9422F"/>
    <w:rsid w:val="00D95144"/>
    <w:rsid w:val="00DA051A"/>
    <w:rsid w:val="00DA2139"/>
    <w:rsid w:val="00DA3812"/>
    <w:rsid w:val="00DA3DA1"/>
    <w:rsid w:val="00DA4044"/>
    <w:rsid w:val="00DA57C3"/>
    <w:rsid w:val="00DB0370"/>
    <w:rsid w:val="00DB37DA"/>
    <w:rsid w:val="00DB38BE"/>
    <w:rsid w:val="00DB46F0"/>
    <w:rsid w:val="00DB4E20"/>
    <w:rsid w:val="00DB572F"/>
    <w:rsid w:val="00DC118C"/>
    <w:rsid w:val="00DC1B7A"/>
    <w:rsid w:val="00DC52DF"/>
    <w:rsid w:val="00DC5D2E"/>
    <w:rsid w:val="00DC65B4"/>
    <w:rsid w:val="00DC7C3D"/>
    <w:rsid w:val="00DD049B"/>
    <w:rsid w:val="00DD0E9B"/>
    <w:rsid w:val="00DD5980"/>
    <w:rsid w:val="00DE0379"/>
    <w:rsid w:val="00DE1D92"/>
    <w:rsid w:val="00DE26AA"/>
    <w:rsid w:val="00DE27CC"/>
    <w:rsid w:val="00DE2860"/>
    <w:rsid w:val="00DE3A26"/>
    <w:rsid w:val="00DE48C9"/>
    <w:rsid w:val="00DE5258"/>
    <w:rsid w:val="00DE75B6"/>
    <w:rsid w:val="00DE795E"/>
    <w:rsid w:val="00DF0DF7"/>
    <w:rsid w:val="00DF2262"/>
    <w:rsid w:val="00DF25C8"/>
    <w:rsid w:val="00DF3C0A"/>
    <w:rsid w:val="00DF41EC"/>
    <w:rsid w:val="00DF5205"/>
    <w:rsid w:val="00DF5880"/>
    <w:rsid w:val="00E00F6F"/>
    <w:rsid w:val="00E0176A"/>
    <w:rsid w:val="00E02845"/>
    <w:rsid w:val="00E02FF1"/>
    <w:rsid w:val="00E05089"/>
    <w:rsid w:val="00E05A1D"/>
    <w:rsid w:val="00E06E07"/>
    <w:rsid w:val="00E11DEE"/>
    <w:rsid w:val="00E1229B"/>
    <w:rsid w:val="00E1338F"/>
    <w:rsid w:val="00E13C97"/>
    <w:rsid w:val="00E14FCE"/>
    <w:rsid w:val="00E14FE7"/>
    <w:rsid w:val="00E16C0B"/>
    <w:rsid w:val="00E20672"/>
    <w:rsid w:val="00E21583"/>
    <w:rsid w:val="00E244A0"/>
    <w:rsid w:val="00E24F57"/>
    <w:rsid w:val="00E27D89"/>
    <w:rsid w:val="00E309B7"/>
    <w:rsid w:val="00E32309"/>
    <w:rsid w:val="00E32A3F"/>
    <w:rsid w:val="00E40570"/>
    <w:rsid w:val="00E4156F"/>
    <w:rsid w:val="00E41883"/>
    <w:rsid w:val="00E433B6"/>
    <w:rsid w:val="00E439EB"/>
    <w:rsid w:val="00E43E6A"/>
    <w:rsid w:val="00E443AF"/>
    <w:rsid w:val="00E44BB6"/>
    <w:rsid w:val="00E458CC"/>
    <w:rsid w:val="00E45955"/>
    <w:rsid w:val="00E45F67"/>
    <w:rsid w:val="00E46AEC"/>
    <w:rsid w:val="00E4793D"/>
    <w:rsid w:val="00E50A48"/>
    <w:rsid w:val="00E54A95"/>
    <w:rsid w:val="00E55D05"/>
    <w:rsid w:val="00E56BE2"/>
    <w:rsid w:val="00E60CA6"/>
    <w:rsid w:val="00E62824"/>
    <w:rsid w:val="00E62D56"/>
    <w:rsid w:val="00E667CF"/>
    <w:rsid w:val="00E678FD"/>
    <w:rsid w:val="00E71BB2"/>
    <w:rsid w:val="00E72059"/>
    <w:rsid w:val="00E720A5"/>
    <w:rsid w:val="00E726E9"/>
    <w:rsid w:val="00E72C96"/>
    <w:rsid w:val="00E73D1E"/>
    <w:rsid w:val="00E761BA"/>
    <w:rsid w:val="00E76887"/>
    <w:rsid w:val="00E80415"/>
    <w:rsid w:val="00E81A46"/>
    <w:rsid w:val="00E82628"/>
    <w:rsid w:val="00E829C8"/>
    <w:rsid w:val="00E855DB"/>
    <w:rsid w:val="00E85A17"/>
    <w:rsid w:val="00E862E6"/>
    <w:rsid w:val="00E86DF8"/>
    <w:rsid w:val="00E870DA"/>
    <w:rsid w:val="00E93659"/>
    <w:rsid w:val="00E96683"/>
    <w:rsid w:val="00E97E34"/>
    <w:rsid w:val="00EA1567"/>
    <w:rsid w:val="00EA1B8C"/>
    <w:rsid w:val="00EA1BFD"/>
    <w:rsid w:val="00EA43A7"/>
    <w:rsid w:val="00EA50F5"/>
    <w:rsid w:val="00EA53D1"/>
    <w:rsid w:val="00EA6B0F"/>
    <w:rsid w:val="00EA78D2"/>
    <w:rsid w:val="00EA7950"/>
    <w:rsid w:val="00EB21AE"/>
    <w:rsid w:val="00EB256D"/>
    <w:rsid w:val="00EB51EE"/>
    <w:rsid w:val="00EB65CB"/>
    <w:rsid w:val="00EB6BE0"/>
    <w:rsid w:val="00EB7372"/>
    <w:rsid w:val="00EC7FF3"/>
    <w:rsid w:val="00ED0925"/>
    <w:rsid w:val="00ED0CC6"/>
    <w:rsid w:val="00ED19EA"/>
    <w:rsid w:val="00ED29EF"/>
    <w:rsid w:val="00ED3196"/>
    <w:rsid w:val="00ED329B"/>
    <w:rsid w:val="00ED55A0"/>
    <w:rsid w:val="00EE0F21"/>
    <w:rsid w:val="00EE1D44"/>
    <w:rsid w:val="00EE2444"/>
    <w:rsid w:val="00EE2A6A"/>
    <w:rsid w:val="00EE2D63"/>
    <w:rsid w:val="00EE3E35"/>
    <w:rsid w:val="00EE5579"/>
    <w:rsid w:val="00EE5A32"/>
    <w:rsid w:val="00EE6C65"/>
    <w:rsid w:val="00EE705A"/>
    <w:rsid w:val="00EE7449"/>
    <w:rsid w:val="00EF004D"/>
    <w:rsid w:val="00EF0218"/>
    <w:rsid w:val="00EF08DE"/>
    <w:rsid w:val="00EF2699"/>
    <w:rsid w:val="00EF36B1"/>
    <w:rsid w:val="00EF51D1"/>
    <w:rsid w:val="00EF5825"/>
    <w:rsid w:val="00EF6462"/>
    <w:rsid w:val="00EF7B5E"/>
    <w:rsid w:val="00F01077"/>
    <w:rsid w:val="00F016BE"/>
    <w:rsid w:val="00F035EE"/>
    <w:rsid w:val="00F039F0"/>
    <w:rsid w:val="00F044DC"/>
    <w:rsid w:val="00F05DB2"/>
    <w:rsid w:val="00F05FCD"/>
    <w:rsid w:val="00F078D1"/>
    <w:rsid w:val="00F137B3"/>
    <w:rsid w:val="00F14BFA"/>
    <w:rsid w:val="00F1502E"/>
    <w:rsid w:val="00F15833"/>
    <w:rsid w:val="00F16E32"/>
    <w:rsid w:val="00F17DA4"/>
    <w:rsid w:val="00F206A6"/>
    <w:rsid w:val="00F21887"/>
    <w:rsid w:val="00F21F02"/>
    <w:rsid w:val="00F2294C"/>
    <w:rsid w:val="00F250BF"/>
    <w:rsid w:val="00F26194"/>
    <w:rsid w:val="00F263F5"/>
    <w:rsid w:val="00F31A3D"/>
    <w:rsid w:val="00F376DE"/>
    <w:rsid w:val="00F3783F"/>
    <w:rsid w:val="00F378A7"/>
    <w:rsid w:val="00F42221"/>
    <w:rsid w:val="00F4241B"/>
    <w:rsid w:val="00F42852"/>
    <w:rsid w:val="00F44C53"/>
    <w:rsid w:val="00F4604B"/>
    <w:rsid w:val="00F511F7"/>
    <w:rsid w:val="00F541A8"/>
    <w:rsid w:val="00F54F33"/>
    <w:rsid w:val="00F55DB9"/>
    <w:rsid w:val="00F57B0C"/>
    <w:rsid w:val="00F602DB"/>
    <w:rsid w:val="00F61F5B"/>
    <w:rsid w:val="00F62F3C"/>
    <w:rsid w:val="00F667FB"/>
    <w:rsid w:val="00F66B8B"/>
    <w:rsid w:val="00F66C59"/>
    <w:rsid w:val="00F6716C"/>
    <w:rsid w:val="00F67493"/>
    <w:rsid w:val="00F6767F"/>
    <w:rsid w:val="00F6787E"/>
    <w:rsid w:val="00F700A1"/>
    <w:rsid w:val="00F71163"/>
    <w:rsid w:val="00F71B22"/>
    <w:rsid w:val="00F72E6E"/>
    <w:rsid w:val="00F733C7"/>
    <w:rsid w:val="00F7718B"/>
    <w:rsid w:val="00F84EB9"/>
    <w:rsid w:val="00F8715C"/>
    <w:rsid w:val="00F90405"/>
    <w:rsid w:val="00F9455D"/>
    <w:rsid w:val="00F94C26"/>
    <w:rsid w:val="00F96B62"/>
    <w:rsid w:val="00F97C34"/>
    <w:rsid w:val="00F97C6E"/>
    <w:rsid w:val="00FA0637"/>
    <w:rsid w:val="00FA11B6"/>
    <w:rsid w:val="00FA4A94"/>
    <w:rsid w:val="00FA578C"/>
    <w:rsid w:val="00FA5EFD"/>
    <w:rsid w:val="00FA66F5"/>
    <w:rsid w:val="00FA72CE"/>
    <w:rsid w:val="00FB0C0C"/>
    <w:rsid w:val="00FB11D8"/>
    <w:rsid w:val="00FB27FA"/>
    <w:rsid w:val="00FB2BD2"/>
    <w:rsid w:val="00FB4A0C"/>
    <w:rsid w:val="00FB4F22"/>
    <w:rsid w:val="00FB7647"/>
    <w:rsid w:val="00FC1B18"/>
    <w:rsid w:val="00FC2D74"/>
    <w:rsid w:val="00FC2F41"/>
    <w:rsid w:val="00FC3168"/>
    <w:rsid w:val="00FC508F"/>
    <w:rsid w:val="00FC63F8"/>
    <w:rsid w:val="00FC7C43"/>
    <w:rsid w:val="00FD01FF"/>
    <w:rsid w:val="00FD1B02"/>
    <w:rsid w:val="00FD2CFE"/>
    <w:rsid w:val="00FD481B"/>
    <w:rsid w:val="00FD581E"/>
    <w:rsid w:val="00FD72D5"/>
    <w:rsid w:val="00FE00A3"/>
    <w:rsid w:val="00FE11B7"/>
    <w:rsid w:val="00FE355F"/>
    <w:rsid w:val="00FE54BB"/>
    <w:rsid w:val="00FF08CD"/>
    <w:rsid w:val="00FF250B"/>
    <w:rsid w:val="00FF2ACC"/>
    <w:rsid w:val="00FF3DFD"/>
    <w:rsid w:val="00FF4AF3"/>
    <w:rsid w:val="00FF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58856"/>
  <w15:docId w15:val="{B0173618-12A5-4AED-9A6B-750DB8C88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D84"/>
    <w:pPr>
      <w:widowControl w:val="0"/>
      <w:spacing w:after="200" w:line="276" w:lineRule="auto"/>
    </w:pPr>
    <w:rPr>
      <w:rFonts w:ascii="Calibri" w:eastAsia="Noto Sans CJK KR" w:hAnsi="Calibri"/>
      <w:kern w:val="2"/>
      <w:sz w:val="21"/>
      <w:lang w:eastAsia="zh-CN"/>
    </w:rPr>
  </w:style>
  <w:style w:type="paragraph" w:styleId="Heading1">
    <w:name w:val="heading 1"/>
    <w:next w:val="Heading2"/>
    <w:link w:val="Heading1Char"/>
    <w:autoRedefine/>
    <w:uiPriority w:val="9"/>
    <w:qFormat/>
    <w:rsid w:val="00F57B0C"/>
    <w:pPr>
      <w:keepNext/>
      <w:keepLines/>
      <w:spacing w:after="0" w:line="276" w:lineRule="auto"/>
      <w:outlineLvl w:val="0"/>
    </w:pPr>
    <w:rPr>
      <w:rFonts w:ascii="Calibri" w:eastAsiaTheme="majorEastAsia" w:hAnsi="Calibri" w:cstheme="minorHAnsi"/>
      <w:b/>
      <w:noProof/>
      <w:color w:val="2F5496" w:themeColor="accent5" w:themeShade="BF"/>
      <w:w w:val="95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F7E36"/>
    <w:pPr>
      <w:keepNext/>
      <w:keepLines/>
      <w:spacing w:before="240" w:after="240"/>
      <w:outlineLvl w:val="1"/>
    </w:pPr>
    <w:rPr>
      <w:rFonts w:eastAsiaTheme="majorEastAsia" w:cstheme="minorHAnsi"/>
      <w:b/>
      <w:bCs/>
      <w:noProof/>
      <w:color w:val="C00000"/>
      <w:sz w:val="32"/>
      <w:szCs w:val="32"/>
      <w:lang w:val="en-IN"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05F5"/>
    <w:pPr>
      <w:keepNext/>
      <w:keepLines/>
      <w:spacing w:before="40" w:after="0"/>
      <w:outlineLvl w:val="2"/>
    </w:pPr>
    <w:rPr>
      <w:rFonts w:eastAsiaTheme="majorEastAsia" w:cstheme="majorBidi"/>
      <w:color w:val="1F4E79" w:themeColor="accent1" w:themeShade="8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44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7B0C"/>
    <w:rPr>
      <w:rFonts w:ascii="Calibri" w:eastAsiaTheme="majorEastAsia" w:hAnsi="Calibri" w:cstheme="minorHAnsi"/>
      <w:b/>
      <w:noProof/>
      <w:color w:val="2F5496" w:themeColor="accent5" w:themeShade="BF"/>
      <w:w w:val="95"/>
      <w:sz w:val="36"/>
      <w:szCs w:val="3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56BE2"/>
    <w:pPr>
      <w:widowControl/>
      <w:numPr>
        <w:ilvl w:val="1"/>
      </w:numPr>
      <w:spacing w:before="120" w:after="280" w:line="240" w:lineRule="auto"/>
    </w:pPr>
    <w:rPr>
      <w:b/>
      <w:spacing w:val="15"/>
      <w:kern w:val="0"/>
      <w:sz w:val="22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E56BE2"/>
    <w:rPr>
      <w:rFonts w:ascii="Calibri" w:eastAsia="Noto Sans CJK KR" w:hAnsi="Calibri"/>
      <w:b/>
      <w:spacing w:val="15"/>
    </w:rPr>
  </w:style>
  <w:style w:type="paragraph" w:customStyle="1" w:styleId="ChapterTitle">
    <w:name w:val="Chapter Title"/>
    <w:basedOn w:val="Normal"/>
    <w:rsid w:val="00A429F3"/>
    <w:pPr>
      <w:widowControl/>
      <w:spacing w:after="1600" w:line="720" w:lineRule="atLeast"/>
      <w:jc w:val="both"/>
    </w:pPr>
    <w:rPr>
      <w:rFonts w:cs="Times New Roman"/>
      <w:kern w:val="0"/>
      <w:sz w:val="6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42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9F3"/>
    <w:rPr>
      <w:rFonts w:ascii="Calibri" w:eastAsia="Noto Sans CJK KR" w:hAnsi="Calibri"/>
      <w:kern w:val="2"/>
      <w:sz w:val="21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42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9F3"/>
    <w:rPr>
      <w:rFonts w:ascii="Calibri" w:eastAsia="Noto Sans CJK KR" w:hAnsi="Calibri"/>
      <w:kern w:val="2"/>
      <w:sz w:val="21"/>
      <w:lang w:eastAsia="zh-CN"/>
    </w:rPr>
  </w:style>
  <w:style w:type="paragraph" w:styleId="NormalWeb">
    <w:name w:val="Normal (Web)"/>
    <w:basedOn w:val="Normal"/>
    <w:uiPriority w:val="99"/>
    <w:unhideWhenUsed/>
    <w:rsid w:val="00FA66F5"/>
    <w:pPr>
      <w:widowControl/>
      <w:spacing w:before="100" w:beforeAutospacing="1" w:after="100" w:afterAutospacing="1" w:line="240" w:lineRule="auto"/>
    </w:pPr>
    <w:rPr>
      <w:rFonts w:cs="Times New Roman"/>
      <w:kern w:val="0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7028F2"/>
    <w:pPr>
      <w:widowControl/>
      <w:spacing w:after="0" w:line="240" w:lineRule="auto"/>
      <w:ind w:left="720"/>
      <w:contextualSpacing/>
    </w:pPr>
    <w:rPr>
      <w:rFonts w:cs="Times New Roman"/>
      <w:kern w:val="0"/>
      <w:sz w:val="24"/>
      <w:szCs w:val="24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A17702"/>
    <w:rPr>
      <w:rFonts w:ascii="Calibri" w:eastAsia="Noto Sans CJK KR" w:hAnsi="Calibr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7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702"/>
    <w:rPr>
      <w:rFonts w:ascii="Calibri" w:eastAsia="Noto Sans CJK KR" w:hAnsi="Calibri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702"/>
    <w:rPr>
      <w:rFonts w:ascii="Calibri" w:eastAsia="Noto Sans CJK KR" w:hAnsi="Calibri"/>
      <w:b/>
      <w:bCs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702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02"/>
    <w:rPr>
      <w:rFonts w:ascii="Calibri" w:eastAsia="Noto Sans CJK KR" w:hAnsi="Calibri" w:cs="Segoe UI"/>
      <w:kern w:val="2"/>
      <w:sz w:val="18"/>
      <w:szCs w:val="18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A844FB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1"/>
      <w:lang w:eastAsia="zh-CN"/>
    </w:rPr>
  </w:style>
  <w:style w:type="paragraph" w:customStyle="1" w:styleId="Text1st">
    <w:name w:val="Text (1st)"/>
    <w:basedOn w:val="Normal"/>
    <w:next w:val="Normal"/>
    <w:rsid w:val="00A844FB"/>
    <w:pPr>
      <w:widowControl/>
      <w:spacing w:after="0" w:line="260" w:lineRule="atLeast"/>
      <w:jc w:val="both"/>
    </w:pPr>
    <w:rPr>
      <w:rFonts w:cs="Times New Roman"/>
      <w:kern w:val="0"/>
      <w:sz w:val="22"/>
      <w:szCs w:val="20"/>
      <w:lang w:eastAsia="en-US"/>
    </w:rPr>
  </w:style>
  <w:style w:type="paragraph" w:customStyle="1" w:styleId="Head1">
    <w:name w:val="Head 1"/>
    <w:rsid w:val="00A844FB"/>
    <w:pPr>
      <w:spacing w:before="720" w:after="240" w:line="240" w:lineRule="auto"/>
    </w:pPr>
    <w:rPr>
      <w:rFonts w:ascii="Calibri" w:eastAsia="Noto Sans CJK KR" w:hAnsi="Calibri" w:cs="Times New Roman"/>
      <w:b/>
      <w:caps/>
      <w:noProof/>
      <w:sz w:val="24"/>
      <w:szCs w:val="20"/>
      <w:u w:val="single"/>
      <w:lang w:eastAsia="en-US"/>
    </w:rPr>
  </w:style>
  <w:style w:type="paragraph" w:customStyle="1" w:styleId="Head2">
    <w:name w:val="Head 2"/>
    <w:rsid w:val="00A844FB"/>
    <w:pPr>
      <w:spacing w:before="480" w:line="260" w:lineRule="exact"/>
    </w:pPr>
    <w:rPr>
      <w:rFonts w:ascii="Calibri" w:eastAsia="Noto Sans CJK KR" w:hAnsi="Calibri" w:cs="Times New Roman"/>
      <w:b/>
      <w:noProof/>
      <w:sz w:val="24"/>
      <w:szCs w:val="20"/>
      <w:lang w:eastAsia="en-US"/>
    </w:rPr>
  </w:style>
  <w:style w:type="paragraph" w:customStyle="1" w:styleId="List1st">
    <w:name w:val="List 1st"/>
    <w:basedOn w:val="Normal"/>
    <w:rsid w:val="00A844FB"/>
    <w:pPr>
      <w:widowControl/>
      <w:tabs>
        <w:tab w:val="left" w:pos="630"/>
      </w:tabs>
      <w:spacing w:before="120" w:after="0" w:line="260" w:lineRule="atLeast"/>
      <w:ind w:left="634" w:hanging="274"/>
      <w:jc w:val="both"/>
    </w:pPr>
    <w:rPr>
      <w:rFonts w:cs="Times New Roman"/>
      <w:kern w:val="0"/>
      <w:sz w:val="22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A844FB"/>
    <w:pPr>
      <w:widowControl/>
      <w:tabs>
        <w:tab w:val="left" w:pos="-720"/>
        <w:tab w:val="left" w:pos="0"/>
        <w:tab w:val="left" w:pos="720"/>
        <w:tab w:val="left" w:pos="1440"/>
      </w:tabs>
      <w:suppressAutoHyphens/>
      <w:spacing w:after="0" w:line="260" w:lineRule="exact"/>
      <w:ind w:left="2160" w:hanging="2160"/>
    </w:pPr>
    <w:rPr>
      <w:rFonts w:cs="Times New Roman"/>
      <w:spacing w:val="-3"/>
      <w:kern w:val="0"/>
      <w:sz w:val="22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A844FB"/>
    <w:rPr>
      <w:rFonts w:ascii="Calibri" w:eastAsia="Noto Sans CJK KR" w:hAnsi="Calibri" w:cs="Times New Roman"/>
      <w:spacing w:val="-3"/>
      <w:szCs w:val="20"/>
      <w:lang w:eastAsia="en-US"/>
    </w:rPr>
  </w:style>
  <w:style w:type="character" w:styleId="Hyperlink">
    <w:name w:val="Hyperlink"/>
    <w:basedOn w:val="DefaultParagraphFont"/>
    <w:uiPriority w:val="99"/>
    <w:rsid w:val="00A844FB"/>
    <w:rPr>
      <w:rFonts w:ascii="Calibri" w:eastAsia="Noto Sans CJK KR" w:hAnsi="Calibri"/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7E36"/>
    <w:rPr>
      <w:rFonts w:ascii="Calibri" w:eastAsiaTheme="majorEastAsia" w:hAnsi="Calibri" w:cstheme="minorHAnsi"/>
      <w:b/>
      <w:bCs/>
      <w:noProof/>
      <w:color w:val="C00000"/>
      <w:kern w:val="2"/>
      <w:sz w:val="32"/>
      <w:szCs w:val="32"/>
      <w:lang w:val="en-IN"/>
    </w:rPr>
  </w:style>
  <w:style w:type="paragraph" w:styleId="TOCHeading">
    <w:name w:val="TOC Heading"/>
    <w:basedOn w:val="Heading1"/>
    <w:next w:val="Normal"/>
    <w:uiPriority w:val="39"/>
    <w:unhideWhenUsed/>
    <w:qFormat/>
    <w:rsid w:val="00F700A1"/>
    <w:pPr>
      <w:spacing w:before="240" w:line="259" w:lineRule="auto"/>
      <w:outlineLvl w:val="9"/>
    </w:pPr>
    <w:rPr>
      <w:rFonts w:asciiTheme="majorHAnsi" w:eastAsia="Noto Sans CJK KR" w:hAnsiTheme="majorHAnsi"/>
      <w:noProof w:val="0"/>
      <w:color w:val="2E74B5" w:themeColor="accent1" w:themeShade="BF"/>
      <w:w w:val="100"/>
      <w:sz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B7647"/>
    <w:pPr>
      <w:tabs>
        <w:tab w:val="right" w:leader="dot" w:pos="9350"/>
      </w:tabs>
      <w:spacing w:after="100"/>
      <w:ind w:left="540" w:hanging="330"/>
    </w:pPr>
    <w:rPr>
      <w:rFonts w:cstheme="minorHAnsi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33150C"/>
    <w:pPr>
      <w:widowControl/>
      <w:spacing w:after="100" w:line="259" w:lineRule="auto"/>
      <w:ind w:left="440"/>
    </w:pPr>
    <w:rPr>
      <w:rFonts w:cs="Times New Roman"/>
      <w:kern w:val="0"/>
      <w:sz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D74E0"/>
    <w:pPr>
      <w:tabs>
        <w:tab w:val="right" w:leader="dot" w:pos="9350"/>
      </w:tabs>
      <w:spacing w:after="0"/>
    </w:pPr>
    <w:rPr>
      <w:b/>
      <w:bCs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A523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A523E"/>
    <w:rPr>
      <w:rFonts w:ascii="Calibri" w:eastAsia="Noto Sans CJK KR" w:hAnsi="Calibri"/>
      <w:kern w:val="2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6A523E"/>
    <w:pPr>
      <w:spacing w:after="0" w:line="240" w:lineRule="auto"/>
    </w:pPr>
    <w:rPr>
      <w:rFonts w:ascii="Calibri" w:eastAsia="Noto Sans CJK KR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34980"/>
    <w:rPr>
      <w:rFonts w:ascii="Calibri" w:eastAsia="Noto Sans CJK KR" w:hAnsi="Calibri"/>
    </w:rPr>
  </w:style>
  <w:style w:type="paragraph" w:customStyle="1" w:styleId="heading0">
    <w:name w:val="heading 0"/>
    <w:basedOn w:val="Normal"/>
    <w:rsid w:val="0061692E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tLeast"/>
      <w:jc w:val="both"/>
    </w:pPr>
    <w:rPr>
      <w:rFonts w:cs="Times New Roman"/>
      <w:caps/>
      <w:kern w:val="0"/>
      <w:sz w:val="24"/>
      <w:szCs w:val="20"/>
    </w:rPr>
  </w:style>
  <w:style w:type="table" w:styleId="GridTable1Light-Accent1">
    <w:name w:val="Grid Table 1 Light Accent 1"/>
    <w:basedOn w:val="TableNormal"/>
    <w:uiPriority w:val="46"/>
    <w:rsid w:val="0061692E"/>
    <w:pPr>
      <w:spacing w:after="0" w:line="240" w:lineRule="auto"/>
    </w:pPr>
    <w:rPr>
      <w:rFonts w:ascii="Calibri" w:eastAsia="Noto Sans CJK KR" w:hAnsi="Calibri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99"/>
    <w:rsid w:val="00812111"/>
    <w:pPr>
      <w:spacing w:after="0" w:line="240" w:lineRule="auto"/>
    </w:pPr>
    <w:rPr>
      <w:rFonts w:ascii="Calibri" w:eastAsia="Noto Sans CJK KR" w:hAnsi="Calibr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C05F5"/>
    <w:rPr>
      <w:rFonts w:ascii="Calibri" w:eastAsiaTheme="majorEastAsia" w:hAnsi="Calibri" w:cstheme="majorBidi"/>
      <w:color w:val="1F4E79" w:themeColor="accent1" w:themeShade="80"/>
      <w:kern w:val="2"/>
      <w:sz w:val="28"/>
      <w:szCs w:val="24"/>
      <w:lang w:eastAsia="zh-CN"/>
    </w:rPr>
  </w:style>
  <w:style w:type="paragraph" w:customStyle="1" w:styleId="hmquestiontitle">
    <w:name w:val="hm_questiontitle"/>
    <w:basedOn w:val="Normal"/>
    <w:rsid w:val="00447859"/>
    <w:pPr>
      <w:widowControl/>
      <w:spacing w:before="100" w:beforeAutospacing="1" w:after="100" w:afterAutospacing="1" w:line="240" w:lineRule="auto"/>
    </w:pPr>
    <w:rPr>
      <w:rFonts w:cs="Times New Roman"/>
      <w:kern w:val="0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47859"/>
    <w:rPr>
      <w:rFonts w:ascii="Calibri" w:eastAsia="Noto Sans CJK KR" w:hAnsi="Calibri"/>
      <w:b/>
      <w:bCs/>
    </w:rPr>
  </w:style>
  <w:style w:type="paragraph" w:styleId="List">
    <w:name w:val="List"/>
    <w:basedOn w:val="Normal"/>
    <w:unhideWhenUsed/>
    <w:rsid w:val="006F6833"/>
    <w:pPr>
      <w:widowControl/>
      <w:autoSpaceDE w:val="0"/>
      <w:autoSpaceDN w:val="0"/>
      <w:spacing w:before="240" w:after="0" w:line="360" w:lineRule="atLeast"/>
      <w:ind w:left="720" w:hanging="720"/>
      <w:jc w:val="both"/>
    </w:pPr>
    <w:rPr>
      <w:rFonts w:cs="Times New Roman"/>
      <w:kern w:val="0"/>
      <w:sz w:val="36"/>
      <w:szCs w:val="36"/>
      <w:lang w:eastAsia="en-US"/>
    </w:rPr>
  </w:style>
  <w:style w:type="table" w:styleId="GridTable1Light-Accent6">
    <w:name w:val="Grid Table 1 Light Accent 6"/>
    <w:basedOn w:val="TableNormal"/>
    <w:uiPriority w:val="46"/>
    <w:rsid w:val="001E74CB"/>
    <w:pPr>
      <w:spacing w:after="0" w:line="240" w:lineRule="auto"/>
    </w:pPr>
    <w:rPr>
      <w:rFonts w:ascii="Calibri" w:eastAsiaTheme="minorHAnsi" w:hAnsi="Calibri"/>
      <w:lang w:eastAsia="en-US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E74CB"/>
  </w:style>
  <w:style w:type="character" w:customStyle="1" w:styleId="DateChar">
    <w:name w:val="Date Char"/>
    <w:basedOn w:val="DefaultParagraphFont"/>
    <w:link w:val="Date"/>
    <w:uiPriority w:val="99"/>
    <w:semiHidden/>
    <w:rsid w:val="001E74CB"/>
    <w:rPr>
      <w:rFonts w:ascii="Calibri" w:eastAsia="Noto Sans CJK KR" w:hAnsi="Calibri"/>
      <w:kern w:val="2"/>
      <w:sz w:val="21"/>
      <w:lang w:eastAsia="zh-CN"/>
    </w:rPr>
  </w:style>
  <w:style w:type="paragraph" w:customStyle="1" w:styleId="MC-Foils">
    <w:name w:val="MC-Foils"/>
    <w:basedOn w:val="Normal"/>
    <w:rsid w:val="00422C8A"/>
    <w:pPr>
      <w:widowControl/>
      <w:tabs>
        <w:tab w:val="decimal" w:pos="360"/>
        <w:tab w:val="left" w:pos="720"/>
        <w:tab w:val="left" w:pos="1080"/>
      </w:tabs>
      <w:spacing w:after="0" w:line="240" w:lineRule="auto"/>
      <w:ind w:left="1080" w:hanging="360"/>
      <w:jc w:val="both"/>
    </w:pPr>
    <w:rPr>
      <w:rFonts w:cs="Times New Roman"/>
      <w:snapToGrid w:val="0"/>
      <w:kern w:val="0"/>
      <w:sz w:val="22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542C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42CA"/>
    <w:rPr>
      <w:rFonts w:ascii="Calibri" w:eastAsia="Noto Sans CJK KR" w:hAnsi="Calibri"/>
      <w:kern w:val="2"/>
      <w:sz w:val="21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57F5E"/>
    <w:rPr>
      <w:rFonts w:ascii="Calibri" w:eastAsia="Noto Sans CJK KR" w:hAnsi="Calibri"/>
      <w:color w:val="605E5C"/>
      <w:shd w:val="clear" w:color="auto" w:fill="E1DFDD"/>
    </w:rPr>
  </w:style>
  <w:style w:type="paragraph" w:customStyle="1" w:styleId="Review">
    <w:name w:val="Review"/>
    <w:basedOn w:val="BlockText"/>
    <w:rsid w:val="007D476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360"/>
        <w:tab w:val="left" w:pos="540"/>
      </w:tabs>
      <w:spacing w:after="0" w:line="280" w:lineRule="exact"/>
      <w:ind w:left="547" w:right="0" w:hanging="547"/>
      <w:jc w:val="both"/>
    </w:pPr>
    <w:rPr>
      <w:rFonts w:cs="Times New Roman"/>
      <w:i w:val="0"/>
      <w:iCs w:val="0"/>
      <w:color w:val="auto"/>
      <w:kern w:val="0"/>
      <w:sz w:val="24"/>
      <w:szCs w:val="20"/>
      <w:lang w:eastAsia="en-US"/>
    </w:rPr>
  </w:style>
  <w:style w:type="paragraph" w:styleId="BlockText">
    <w:name w:val="Block Text"/>
    <w:basedOn w:val="Normal"/>
    <w:uiPriority w:val="99"/>
    <w:semiHidden/>
    <w:unhideWhenUsed/>
    <w:rsid w:val="007D476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5257FA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MC-FoilsChar">
    <w:name w:val="MC-Foils Char"/>
    <w:basedOn w:val="DefaultParagraphFont"/>
    <w:rsid w:val="000D1A0A"/>
    <w:rPr>
      <w:rFonts w:ascii="Calibri" w:eastAsia="Noto Sans CJK KR" w:hAnsi="Calibri"/>
      <w:snapToGrid w:val="0"/>
      <w:sz w:val="22"/>
      <w:lang w:val="en-US" w:eastAsia="en-US" w:bidi="ar-SA"/>
    </w:rPr>
  </w:style>
  <w:style w:type="paragraph" w:customStyle="1" w:styleId="Review2">
    <w:name w:val="Review 2"/>
    <w:basedOn w:val="Normal"/>
    <w:rsid w:val="009F208C"/>
    <w:pPr>
      <w:widowControl/>
      <w:tabs>
        <w:tab w:val="left" w:pos="540"/>
        <w:tab w:val="left" w:pos="907"/>
      </w:tabs>
      <w:overflowPunct w:val="0"/>
      <w:autoSpaceDE w:val="0"/>
      <w:autoSpaceDN w:val="0"/>
      <w:adjustRightInd w:val="0"/>
      <w:spacing w:after="0" w:line="280" w:lineRule="exact"/>
      <w:ind w:left="907" w:hanging="907"/>
      <w:jc w:val="both"/>
    </w:pPr>
    <w:rPr>
      <w:rFonts w:cs="Times New Roman"/>
      <w:kern w:val="0"/>
      <w:sz w:val="24"/>
      <w:szCs w:val="20"/>
      <w:lang w:eastAsia="en-US"/>
    </w:rPr>
  </w:style>
  <w:style w:type="paragraph" w:customStyle="1" w:styleId="Default">
    <w:name w:val="Default"/>
    <w:rsid w:val="00BF3C11"/>
    <w:pPr>
      <w:autoSpaceDE w:val="0"/>
      <w:autoSpaceDN w:val="0"/>
      <w:adjustRightInd w:val="0"/>
      <w:spacing w:after="0" w:line="240" w:lineRule="auto"/>
    </w:pPr>
    <w:rPr>
      <w:rFonts w:ascii="Calibri" w:eastAsia="Noto Sans CJK KR" w:hAnsi="Calibri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42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4298"/>
    <w:rPr>
      <w:rFonts w:ascii="Calibri" w:eastAsia="Noto Sans CJK KR" w:hAnsi="Calibri"/>
      <w:kern w:val="2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5B4298"/>
    <w:rPr>
      <w:rFonts w:ascii="Calibri" w:eastAsia="Noto Sans CJK KR" w:hAnsi="Calibri"/>
      <w:vertAlign w:val="superscript"/>
    </w:rPr>
  </w:style>
  <w:style w:type="character" w:styleId="Emphasis">
    <w:name w:val="Emphasis"/>
    <w:basedOn w:val="DefaultParagraphFont"/>
    <w:uiPriority w:val="20"/>
    <w:qFormat/>
    <w:rsid w:val="004376C4"/>
    <w:rPr>
      <w:rFonts w:ascii="Calibri" w:eastAsia="Noto Sans CJK KR" w:hAnsi="Calibri"/>
      <w:i/>
      <w:iCs/>
    </w:rPr>
  </w:style>
  <w:style w:type="paragraph" w:styleId="ListNumber2">
    <w:name w:val="List Number 2"/>
    <w:basedOn w:val="Normal"/>
    <w:uiPriority w:val="99"/>
    <w:unhideWhenUsed/>
    <w:rsid w:val="004345EE"/>
    <w:pPr>
      <w:widowControl/>
      <w:numPr>
        <w:numId w:val="1"/>
      </w:numPr>
      <w:contextualSpacing/>
    </w:pPr>
    <w:rPr>
      <w:kern w:val="0"/>
      <w:sz w:val="22"/>
      <w:lang w:eastAsia="en-US"/>
    </w:rPr>
  </w:style>
  <w:style w:type="paragraph" w:styleId="ListNumber">
    <w:name w:val="List Number"/>
    <w:basedOn w:val="Normal"/>
    <w:uiPriority w:val="99"/>
    <w:unhideWhenUsed/>
    <w:rsid w:val="002A6F85"/>
    <w:pPr>
      <w:widowControl/>
      <w:numPr>
        <w:numId w:val="2"/>
      </w:numPr>
      <w:contextualSpacing/>
    </w:pPr>
    <w:rPr>
      <w:kern w:val="0"/>
      <w:sz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C7C43"/>
    <w:pPr>
      <w:autoSpaceDE w:val="0"/>
      <w:autoSpaceDN w:val="0"/>
      <w:spacing w:after="0" w:line="240" w:lineRule="auto"/>
    </w:pPr>
    <w:rPr>
      <w:rFonts w:cs="Arial"/>
      <w:kern w:val="0"/>
      <w:sz w:val="22"/>
      <w:lang w:eastAsia="en-US"/>
    </w:rPr>
  </w:style>
  <w:style w:type="paragraph" w:customStyle="1" w:styleId="whitespace-normal">
    <w:name w:val="whitespace-normal"/>
    <w:basedOn w:val="Normal"/>
    <w:rsid w:val="005C7D9D"/>
    <w:pPr>
      <w:widowControl/>
      <w:spacing w:before="100" w:beforeAutospacing="1" w:after="100" w:afterAutospacing="1" w:line="240" w:lineRule="auto"/>
    </w:pPr>
    <w:rPr>
      <w:rFonts w:cs="Times New Roman"/>
      <w:kern w:val="0"/>
      <w:sz w:val="24"/>
      <w:szCs w:val="24"/>
      <w:lang w:eastAsia="ja-JP"/>
    </w:rPr>
  </w:style>
  <w:style w:type="paragraph" w:customStyle="1" w:styleId="my-2">
    <w:name w:val="my-2"/>
    <w:basedOn w:val="Normal"/>
    <w:rsid w:val="00894889"/>
    <w:pPr>
      <w:widowControl/>
      <w:spacing w:before="100" w:beforeAutospacing="1" w:after="100" w:afterAutospacing="1" w:line="240" w:lineRule="auto"/>
    </w:pPr>
    <w:rPr>
      <w:rFonts w:cs="Times New Roman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25D00"/>
    <w:rPr>
      <w:rFonts w:ascii="Calibri" w:eastAsia="Noto Sans CJK KR" w:hAnsi="Calibri"/>
      <w:color w:val="666666"/>
    </w:rPr>
  </w:style>
  <w:style w:type="character" w:customStyle="1" w:styleId="katex-error">
    <w:name w:val="katex-error"/>
    <w:basedOn w:val="DefaultParagraphFont"/>
    <w:rsid w:val="009F50D7"/>
    <w:rPr>
      <w:rFonts w:ascii="Calibri" w:eastAsia="Noto Sans CJK KR" w:hAnsi="Calibri"/>
    </w:rPr>
  </w:style>
  <w:style w:type="paragraph" w:styleId="ListBullet">
    <w:name w:val="List Bullet"/>
    <w:basedOn w:val="Normal"/>
    <w:uiPriority w:val="99"/>
    <w:unhideWhenUsed/>
    <w:rsid w:val="00D4672D"/>
    <w:pPr>
      <w:widowControl/>
      <w:numPr>
        <w:numId w:val="81"/>
      </w:numPr>
      <w:tabs>
        <w:tab w:val="clear" w:pos="360"/>
      </w:tabs>
      <w:ind w:left="0" w:firstLine="0"/>
      <w:contextualSpacing/>
    </w:pPr>
    <w:rPr>
      <w:kern w:val="0"/>
      <w:sz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11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11A"/>
    <w:rPr>
      <w:rFonts w:ascii="Calibri" w:eastAsia="Noto Sans CJK KR" w:hAnsi="Calibri" w:cs="Courier New"/>
      <w:sz w:val="20"/>
      <w:szCs w:val="20"/>
      <w:lang w:eastAsia="zh-CN"/>
    </w:rPr>
  </w:style>
  <w:style w:type="character" w:styleId="HTMLCode">
    <w:name w:val="HTML Code"/>
    <w:basedOn w:val="DefaultParagraphFont"/>
    <w:uiPriority w:val="99"/>
    <w:semiHidden/>
    <w:unhideWhenUsed/>
    <w:rsid w:val="0017011A"/>
    <w:rPr>
      <w:rFonts w:ascii="Calibri" w:eastAsia="Noto Sans CJK KR" w:hAnsi="Calibri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7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2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87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380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678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47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353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3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80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4830">
                  <w:marLeft w:val="300"/>
                  <w:marRight w:val="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1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4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0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173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77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0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2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249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174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546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55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404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1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998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66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56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2144">
          <w:marLeft w:val="151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8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6594">
          <w:marLeft w:val="151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5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51307">
          <w:marLeft w:val="151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60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321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761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57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96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95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43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4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43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8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4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9317">
          <w:marLeft w:val="108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755">
          <w:marLeft w:val="108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39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603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20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0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3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21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672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583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386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3614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5783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91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894">
          <w:marLeft w:val="108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76">
          <w:marLeft w:val="108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2803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2810">
          <w:marLeft w:val="108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463">
          <w:marLeft w:val="108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878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549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165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050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70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68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11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3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7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6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8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17611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049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126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63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1903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147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25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870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185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96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430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581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30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1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954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4048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22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02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9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26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59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06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556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59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95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11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8437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155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69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56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18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10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4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5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83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9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360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08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35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7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2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152">
          <w:marLeft w:val="61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5419">
          <w:marLeft w:val="61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7824">
          <w:marLeft w:val="61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96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6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2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2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507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340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835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98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513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7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2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4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91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634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31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32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05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52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5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595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478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3236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0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31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4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73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35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2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0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3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6030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31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064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913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168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711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48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35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545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58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404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0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2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6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404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762">
          <w:marLeft w:val="72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941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631">
          <w:marLeft w:val="72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1196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981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496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47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31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4556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683">
          <w:marLeft w:val="144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04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4313">
          <w:marLeft w:val="144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1270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0029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350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1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3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86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1738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397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5174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8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10207">
          <w:marLeft w:val="360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417">
          <w:marLeft w:val="360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7757">
          <w:marLeft w:val="360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1575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215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336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0841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41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406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70595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961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3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19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1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0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592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2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1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948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4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63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73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020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65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031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299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6311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4730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426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8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34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96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62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2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43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011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46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49124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0713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245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8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88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37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689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36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81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3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43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962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89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142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774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860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49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306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93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846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095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4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2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1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74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6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2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07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4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993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533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8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177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5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05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4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12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0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5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0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3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4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39481">
          <w:marLeft w:val="125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1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035">
          <w:marLeft w:val="125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064">
          <w:marLeft w:val="125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8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4092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005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266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223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3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3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51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148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031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9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5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9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497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763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298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0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1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3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3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95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0233">
          <w:marLeft w:val="5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6592">
          <w:marLeft w:val="5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2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4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665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99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1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8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267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112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5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0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6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4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810">
          <w:marLeft w:val="118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970">
          <w:marLeft w:val="118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2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0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0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605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96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284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17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9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69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13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25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83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828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109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132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25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30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3777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932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0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5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5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5319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4075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332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225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018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6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26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544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2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39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53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7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80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97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156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7141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374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1153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971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7930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3063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773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874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373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24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97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93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72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057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47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8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17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4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8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806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7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6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3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75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5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6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5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97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95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60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5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56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467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043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8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9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2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0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7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7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4890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9614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308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532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23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40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7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51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23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444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1698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91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3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4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70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13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94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8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3986">
          <w:marLeft w:val="118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3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5087">
          <w:marLeft w:val="118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755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00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14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90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3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2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77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7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034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053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0223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13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82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78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08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565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9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0616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188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8224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01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46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0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2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8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3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3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923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84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561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952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61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04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64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07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8942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890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563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3553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9986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59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63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17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34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11259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014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543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371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481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41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85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035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42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836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67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20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645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87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2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388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699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686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123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6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0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1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6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89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6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2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58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50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84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1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8064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82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59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297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6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1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2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48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3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006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12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3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26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3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0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3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7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8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5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9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2524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6354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1C1A3-8818-4E81-AF83-C1C90303E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4705</Words>
  <Characters>26821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31464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Hong, Keejae</dc:creator>
  <cp:keywords/>
  <dc:description/>
  <cp:lastModifiedBy>Hong, Philip Keejae</cp:lastModifiedBy>
  <cp:revision>3</cp:revision>
  <cp:lastPrinted>2022-05-13T18:35:00Z</cp:lastPrinted>
  <dcterms:created xsi:type="dcterms:W3CDTF">2026-07-15T22:11:00Z</dcterms:created>
  <dcterms:modified xsi:type="dcterms:W3CDTF">2026-07-15T22:12:00Z</dcterms:modified>
</cp:coreProperties>
</file>